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580A5" w14:textId="77777777" w:rsidR="00C005F7" w:rsidRPr="00C005F7" w:rsidRDefault="00C005F7" w:rsidP="00C005F7">
      <w:pPr>
        <w:spacing w:line="360" w:lineRule="auto"/>
        <w:rPr>
          <w:rFonts w:ascii="Arial" w:hAnsi="Arial" w:cs="Arial"/>
          <w:b/>
          <w:bCs/>
          <w:sz w:val="22"/>
          <w:szCs w:val="22"/>
          <w:lang w:val="nl-NL"/>
        </w:rPr>
      </w:pPr>
      <w:r w:rsidRPr="00C005F7">
        <w:rPr>
          <w:rFonts w:ascii="Arial" w:hAnsi="Arial" w:cs="Arial"/>
          <w:b/>
          <w:bCs/>
          <w:sz w:val="22"/>
          <w:szCs w:val="22"/>
          <w:lang w:val="nl-NL"/>
        </w:rPr>
        <w:t>Stringent verlichtingsconcept als rode draad binnen een veelzijdige tentoonstellingsomgeving</w:t>
      </w:r>
    </w:p>
    <w:p w14:paraId="6C9255DE" w14:textId="3654F177" w:rsidR="00493402" w:rsidRPr="00C005F7" w:rsidRDefault="00C005F7" w:rsidP="00C005F7">
      <w:pPr>
        <w:spacing w:line="360" w:lineRule="auto"/>
        <w:rPr>
          <w:rFonts w:ascii="Arial" w:hAnsi="Arial" w:cs="Arial"/>
          <w:b/>
          <w:bCs/>
          <w:sz w:val="22"/>
          <w:szCs w:val="22"/>
        </w:rPr>
      </w:pPr>
      <w:r w:rsidRPr="00C005F7">
        <w:rPr>
          <w:rFonts w:ascii="Arial" w:hAnsi="Arial" w:cs="Arial"/>
          <w:b/>
          <w:bCs/>
          <w:sz w:val="22"/>
          <w:szCs w:val="22"/>
          <w:lang w:val="nl-NL"/>
        </w:rPr>
        <w:t xml:space="preserve">Led-lichtoplossingen van ERCO in het </w:t>
      </w:r>
      <w:proofErr w:type="spellStart"/>
      <w:r w:rsidRPr="00C005F7">
        <w:rPr>
          <w:rFonts w:ascii="Arial" w:hAnsi="Arial" w:cs="Arial"/>
          <w:b/>
          <w:bCs/>
          <w:sz w:val="22"/>
          <w:szCs w:val="22"/>
          <w:lang w:val="nl-NL"/>
        </w:rPr>
        <w:t>Deutsches</w:t>
      </w:r>
      <w:proofErr w:type="spellEnd"/>
      <w:r w:rsidRPr="00C005F7">
        <w:rPr>
          <w:rFonts w:ascii="Arial" w:hAnsi="Arial" w:cs="Arial"/>
          <w:b/>
          <w:bCs/>
          <w:sz w:val="22"/>
          <w:szCs w:val="22"/>
          <w:lang w:val="nl-NL"/>
        </w:rPr>
        <w:t xml:space="preserve"> Museum, München</w:t>
      </w:r>
    </w:p>
    <w:p w14:paraId="5D106B55" w14:textId="77777777" w:rsidR="00043D65" w:rsidRPr="00C005F7" w:rsidRDefault="00043D65" w:rsidP="00163D1A">
      <w:pPr>
        <w:spacing w:line="360" w:lineRule="auto"/>
        <w:rPr>
          <w:rFonts w:ascii="Arial" w:hAnsi="Arial" w:cs="Arial"/>
          <w:b/>
          <w:bCs/>
          <w:sz w:val="22"/>
          <w:szCs w:val="22"/>
        </w:rPr>
      </w:pPr>
    </w:p>
    <w:p w14:paraId="1AA84852" w14:textId="066F34A8" w:rsidR="00163D1A" w:rsidRPr="006D610B" w:rsidRDefault="00C005F7" w:rsidP="00163D1A">
      <w:pPr>
        <w:spacing w:line="360" w:lineRule="auto"/>
        <w:rPr>
          <w:rFonts w:ascii="Arial" w:hAnsi="Arial" w:cs="Arial"/>
          <w:b/>
          <w:bCs/>
          <w:sz w:val="22"/>
          <w:szCs w:val="22"/>
          <w:lang w:val="nl-NL"/>
        </w:rPr>
      </w:pPr>
      <w:r w:rsidRPr="00C005F7">
        <w:rPr>
          <w:rFonts w:ascii="Arial" w:hAnsi="Arial" w:cs="Arial"/>
          <w:b/>
          <w:bCs/>
          <w:sz w:val="22"/>
          <w:szCs w:val="22"/>
          <w:lang w:val="nl-NL"/>
        </w:rPr>
        <w:t xml:space="preserve">In Europa is het </w:t>
      </w:r>
      <w:proofErr w:type="spellStart"/>
      <w:r w:rsidRPr="00C005F7">
        <w:rPr>
          <w:rFonts w:ascii="Arial" w:hAnsi="Arial" w:cs="Arial"/>
          <w:b/>
          <w:bCs/>
          <w:sz w:val="22"/>
          <w:szCs w:val="22"/>
          <w:lang w:val="nl-NL"/>
        </w:rPr>
        <w:t>Deutsches</w:t>
      </w:r>
      <w:proofErr w:type="spellEnd"/>
      <w:r w:rsidRPr="00C005F7">
        <w:rPr>
          <w:rFonts w:ascii="Arial" w:hAnsi="Arial" w:cs="Arial"/>
          <w:b/>
          <w:bCs/>
          <w:sz w:val="22"/>
          <w:szCs w:val="22"/>
          <w:lang w:val="nl-NL"/>
        </w:rPr>
        <w:t xml:space="preserve"> Museum het grootste indoor-museum voor techniek en natuurwetenschappen. Met circa één miljoen bezoekers per jaar is het bovendien het meest bezochte museum van Duitsland. Sinds enkele jaren wordt het hoofdgebouw op het museumeiland in München uitgebreid gerenoveerd. Daartoe behoort ook een nieuw verlichtingsconcept dat alle zones verbindt. Op ongeveer 20.000 vierkante meter in de onlangs heropende uitvoeringsfase 1 wachten nu 19 nieuw vormgegeven tentoonstellingszones over de meest uiteenlopende onderwerpen op de bezoeksters en bezoekers. Binnen de afwisselingsrijke architectuur zetten </w:t>
      </w:r>
      <w:proofErr w:type="spellStart"/>
      <w:r w:rsidRPr="00C005F7">
        <w:rPr>
          <w:rFonts w:ascii="Arial" w:hAnsi="Arial" w:cs="Arial"/>
          <w:b/>
          <w:bCs/>
          <w:sz w:val="22"/>
          <w:szCs w:val="22"/>
          <w:lang w:val="nl-NL"/>
        </w:rPr>
        <w:t>ledspots</w:t>
      </w:r>
      <w:proofErr w:type="spellEnd"/>
      <w:r w:rsidRPr="00C005F7">
        <w:rPr>
          <w:rFonts w:ascii="Arial" w:hAnsi="Arial" w:cs="Arial"/>
          <w:b/>
          <w:bCs/>
          <w:sz w:val="22"/>
          <w:szCs w:val="22"/>
          <w:lang w:val="nl-NL"/>
        </w:rPr>
        <w:t xml:space="preserve"> aan spanningsrails van ERCO de net zo veelzijdige als indrukwekkende expositiestukken in scène.</w:t>
      </w:r>
    </w:p>
    <w:p w14:paraId="44EB408A" w14:textId="77777777" w:rsidR="00163D1A" w:rsidRPr="006D610B" w:rsidRDefault="00163D1A" w:rsidP="00163D1A">
      <w:pPr>
        <w:spacing w:line="360" w:lineRule="auto"/>
        <w:rPr>
          <w:rFonts w:ascii="Arial" w:hAnsi="Arial" w:cs="Arial"/>
          <w:b/>
          <w:bCs/>
          <w:sz w:val="22"/>
          <w:szCs w:val="22"/>
          <w:lang w:val="nl-NL"/>
        </w:rPr>
      </w:pPr>
    </w:p>
    <w:p w14:paraId="697BFA6C" w14:textId="61436650" w:rsidR="00941B9B" w:rsidRDefault="00C005F7" w:rsidP="006D610B">
      <w:pPr>
        <w:spacing w:line="360" w:lineRule="auto"/>
        <w:rPr>
          <w:rFonts w:ascii="Arial" w:hAnsi="Arial" w:cs="Arial"/>
          <w:sz w:val="22"/>
          <w:szCs w:val="22"/>
          <w:lang w:val="nl-NL"/>
        </w:rPr>
      </w:pPr>
      <w:r w:rsidRPr="00C005F7">
        <w:rPr>
          <w:rFonts w:ascii="Arial" w:hAnsi="Arial" w:cs="Arial"/>
          <w:sz w:val="22"/>
          <w:szCs w:val="22"/>
          <w:lang w:val="nl-NL"/>
        </w:rPr>
        <w:t xml:space="preserve">Het verklaarde doel van het in 1925 in München geopende museum is om aan geïnteresseerde leken op een begrijpelijke manier natuurwetenschappelijke en technische kennis zo levendig mogelijk te presenteren. Daarbij toont het de geschiedkundige ontwikkeling van de natuurwetenschappen en de techniek alsmede hun betekenis voor de technische en maatschappelijke ontwikkeling aan de hand van geselecteerde voorbeelden. Na bijna honderd jaar moest het </w:t>
      </w:r>
      <w:proofErr w:type="spellStart"/>
      <w:r w:rsidRPr="00C005F7">
        <w:rPr>
          <w:rFonts w:ascii="Arial" w:hAnsi="Arial" w:cs="Arial"/>
          <w:sz w:val="22"/>
          <w:szCs w:val="22"/>
          <w:lang w:val="nl-NL"/>
        </w:rPr>
        <w:t>Deutsches</w:t>
      </w:r>
      <w:proofErr w:type="spellEnd"/>
      <w:r w:rsidRPr="00C005F7">
        <w:rPr>
          <w:rFonts w:ascii="Arial" w:hAnsi="Arial" w:cs="Arial"/>
          <w:sz w:val="22"/>
          <w:szCs w:val="22"/>
          <w:lang w:val="nl-NL"/>
        </w:rPr>
        <w:t xml:space="preserve"> Museum dringend worden gerenoveerd. Onder andere waren brandbeveiliging en de airconditioning niet meer van deze tijd.</w:t>
      </w:r>
      <w:r w:rsidR="007459A4">
        <w:rPr>
          <w:rFonts w:ascii="Arial" w:hAnsi="Arial" w:cs="Arial"/>
          <w:sz w:val="22"/>
          <w:szCs w:val="22"/>
          <w:lang w:val="nl-NL"/>
        </w:rPr>
        <w:br/>
      </w:r>
    </w:p>
    <w:p w14:paraId="0DA8F9BC" w14:textId="350334ED" w:rsidR="00C005F7" w:rsidRPr="007459A4" w:rsidRDefault="00C005F7" w:rsidP="006D610B">
      <w:pPr>
        <w:spacing w:line="360" w:lineRule="auto"/>
        <w:rPr>
          <w:rFonts w:ascii="Arial" w:hAnsi="Arial" w:cs="Arial"/>
          <w:sz w:val="22"/>
          <w:szCs w:val="22"/>
          <w:lang w:val="nl-NL"/>
        </w:rPr>
      </w:pPr>
      <w:r w:rsidRPr="00C005F7">
        <w:rPr>
          <w:rFonts w:ascii="Arial" w:hAnsi="Arial" w:cs="Arial"/>
          <w:sz w:val="22"/>
          <w:szCs w:val="22"/>
          <w:lang w:val="nl-NL"/>
        </w:rPr>
        <w:t xml:space="preserve">Tot 2028 dient de volledige instelling gereed te worden gemaakt voor de toekomst. De eerste bouwfase die het halve hoofdgebouw omvatte, is intussen klaar. Alle ruimtes in dit deel van het gebouw werden compleet gerenoveerd en alle tentoonstellingen erin werden gedeeltelijk vernieuwd, gedeeltelijk nieuw gemaakt – en aan de hedendaagse vereisten aangepast. Daartoe behoort ook een modern, energie-efficiënt verlichtingsconcept met een formele uniforme huisstijl, </w:t>
      </w:r>
      <w:r w:rsidRPr="00C005F7">
        <w:rPr>
          <w:rFonts w:ascii="Arial" w:hAnsi="Arial" w:cs="Arial"/>
          <w:sz w:val="22"/>
          <w:szCs w:val="22"/>
          <w:lang w:val="nl-NL"/>
        </w:rPr>
        <w:lastRenderedPageBreak/>
        <w:t xml:space="preserve">verschillende lichtverdelingen en lumenpakketten bij dezelfde behuizing en bouwvorm, de uitstekende kleurweergave en de geschiktheid voor DALI. </w:t>
      </w:r>
      <w:r w:rsidRPr="00C005F7">
        <w:rPr>
          <w:rFonts w:ascii="Arial" w:hAnsi="Arial" w:cs="Arial"/>
          <w:b/>
          <w:bCs/>
          <w:sz w:val="22"/>
          <w:szCs w:val="22"/>
          <w:lang w:val="nl-NL"/>
        </w:rPr>
        <w:t xml:space="preserve">„De oude verlichting was verouderd geraakt”, legt lichtplanner Michael Schmidt uit. „Aangezien het </w:t>
      </w:r>
      <w:proofErr w:type="spellStart"/>
      <w:r w:rsidRPr="00C005F7">
        <w:rPr>
          <w:rFonts w:ascii="Arial" w:hAnsi="Arial" w:cs="Arial"/>
          <w:b/>
          <w:bCs/>
          <w:sz w:val="22"/>
          <w:szCs w:val="22"/>
          <w:lang w:val="nl-NL"/>
        </w:rPr>
        <w:t>Deutsches</w:t>
      </w:r>
      <w:proofErr w:type="spellEnd"/>
      <w:r w:rsidRPr="00C005F7">
        <w:rPr>
          <w:rFonts w:ascii="Arial" w:hAnsi="Arial" w:cs="Arial"/>
          <w:b/>
          <w:bCs/>
          <w:sz w:val="22"/>
          <w:szCs w:val="22"/>
          <w:lang w:val="nl-NL"/>
        </w:rPr>
        <w:t xml:space="preserve"> Museum continu en decennialang is gegroeid, werd elke tentoonstellingszone tot het tijdstip van zijn ontstaan met verlichtingsproducten uitgerust, die voldeden aan de betreffende stand van de techniek.”</w:t>
      </w:r>
      <w:r w:rsidRPr="00C005F7">
        <w:rPr>
          <w:rFonts w:ascii="Arial" w:hAnsi="Arial" w:cs="Arial"/>
          <w:sz w:val="22"/>
          <w:szCs w:val="22"/>
          <w:lang w:val="nl-NL"/>
        </w:rPr>
        <w:t xml:space="preserve"> Moderniseringen van de verlichtingsinstallaties werden alleen punctueel uitgevoerd. De museuminstelling moest bij armatuuruitval talrijke reservearmaturen en lampen beschikbaar hebben.</w:t>
      </w:r>
      <w:r>
        <w:rPr>
          <w:rFonts w:ascii="Arial" w:hAnsi="Arial" w:cs="Arial"/>
          <w:sz w:val="22"/>
          <w:szCs w:val="22"/>
          <w:lang w:val="nl-NL"/>
        </w:rPr>
        <w:br/>
      </w:r>
    </w:p>
    <w:p w14:paraId="7C27B07A" w14:textId="3DD3439C" w:rsidR="00043D65" w:rsidRDefault="00C005F7" w:rsidP="00163D1A">
      <w:pPr>
        <w:spacing w:line="360" w:lineRule="auto"/>
        <w:rPr>
          <w:rFonts w:ascii="Arial" w:hAnsi="Arial" w:cs="Arial"/>
          <w:b/>
          <w:bCs/>
          <w:sz w:val="22"/>
          <w:szCs w:val="22"/>
        </w:rPr>
      </w:pPr>
      <w:r w:rsidRPr="00C005F7">
        <w:rPr>
          <w:rFonts w:ascii="Arial" w:hAnsi="Arial" w:cs="Arial"/>
          <w:b/>
          <w:bCs/>
          <w:sz w:val="22"/>
          <w:szCs w:val="22"/>
          <w:lang w:val="nl-NL"/>
        </w:rPr>
        <w:t>Een overkoepelend lichtconcept vat de talrijke verschillende ruimtelijke situaties en tentoonstellingsconcepten samen</w:t>
      </w:r>
    </w:p>
    <w:p w14:paraId="22936B5F" w14:textId="2D1E5B4A" w:rsidR="00B92B6C" w:rsidRDefault="00C005F7" w:rsidP="006D610B">
      <w:pPr>
        <w:spacing w:line="360" w:lineRule="auto"/>
        <w:rPr>
          <w:rFonts w:ascii="Arial" w:hAnsi="Arial" w:cs="Arial"/>
          <w:sz w:val="22"/>
          <w:szCs w:val="22"/>
          <w:lang w:val="nl-NL"/>
        </w:rPr>
      </w:pPr>
      <w:r w:rsidRPr="00C005F7">
        <w:rPr>
          <w:rFonts w:ascii="Arial" w:hAnsi="Arial" w:cs="Arial"/>
          <w:sz w:val="22"/>
          <w:szCs w:val="22"/>
          <w:lang w:val="nl-NL"/>
        </w:rPr>
        <w:t xml:space="preserve">Van landbouw tot lucht- en ruimtevaart, van gezondheid tot robotica, van elektronica tot atoomfysica: niet alleen de onderwerpen van de verschillende tentoonstellingszones in het mammoetmuseum zijn zeer veelzijdig. Ook de ruimtes op zichzelf hadden niet </w:t>
      </w:r>
      <w:proofErr w:type="spellStart"/>
      <w:r w:rsidRPr="00C005F7">
        <w:rPr>
          <w:rFonts w:ascii="Arial" w:hAnsi="Arial" w:cs="Arial"/>
          <w:sz w:val="22"/>
          <w:szCs w:val="22"/>
          <w:lang w:val="nl-NL"/>
        </w:rPr>
        <w:t>verschillender</w:t>
      </w:r>
      <w:proofErr w:type="spellEnd"/>
      <w:r w:rsidRPr="00C005F7">
        <w:rPr>
          <w:rFonts w:ascii="Arial" w:hAnsi="Arial" w:cs="Arial"/>
          <w:sz w:val="22"/>
          <w:szCs w:val="22"/>
          <w:lang w:val="nl-NL"/>
        </w:rPr>
        <w:t xml:space="preserve"> kunnen zijn. Er zijn kleinere en grotere, lage en extreem hoge ruimtes met plafondhoogtes tussen ca. drie en negen meter, die schuine daken of zij-nissen en ruimtes met veel daglichttoetreding hebben of zelfs geheel zonder daglicht zijn. Bovendien ontwikkelden verschillende ontwerpbureaus individuele tentoonstellingsconcepten voor de afzonderlijke onderwerpen.</w:t>
      </w:r>
      <w:r w:rsidR="007459A4">
        <w:rPr>
          <w:rFonts w:ascii="Arial" w:hAnsi="Arial" w:cs="Arial"/>
          <w:sz w:val="22"/>
          <w:szCs w:val="22"/>
          <w:lang w:val="nl-NL"/>
        </w:rPr>
        <w:br/>
      </w:r>
    </w:p>
    <w:p w14:paraId="468B51CE" w14:textId="1E965FF4" w:rsidR="00C005F7" w:rsidRDefault="00C005F7" w:rsidP="006D610B">
      <w:pPr>
        <w:spacing w:line="360" w:lineRule="auto"/>
        <w:rPr>
          <w:rFonts w:ascii="Arial" w:hAnsi="Arial" w:cs="Arial"/>
          <w:sz w:val="22"/>
          <w:szCs w:val="22"/>
          <w:lang w:val="nl-NL"/>
        </w:rPr>
      </w:pPr>
      <w:r w:rsidRPr="00C005F7">
        <w:rPr>
          <w:rFonts w:ascii="Arial" w:hAnsi="Arial" w:cs="Arial"/>
          <w:sz w:val="22"/>
          <w:szCs w:val="22"/>
          <w:lang w:val="nl-NL"/>
        </w:rPr>
        <w:t>Hoe wordt deze (interieur) -architectonische veelzijdigheid met een passende lichtoplossing samengevat? „</w:t>
      </w:r>
      <w:r w:rsidRPr="00C005F7">
        <w:rPr>
          <w:rFonts w:ascii="Arial" w:hAnsi="Arial" w:cs="Arial"/>
          <w:b/>
          <w:bCs/>
          <w:sz w:val="22"/>
          <w:szCs w:val="22"/>
          <w:lang w:val="nl-NL"/>
        </w:rPr>
        <w:t xml:space="preserve">Met een doorlopend verlichtingsconcept”, vertelt lichtontwerpen Prof. Michael Schmidt in het kort. „En met de consequente keuze voor een zeer veelzijdige </w:t>
      </w:r>
      <w:proofErr w:type="spellStart"/>
      <w:r w:rsidRPr="00C005F7">
        <w:rPr>
          <w:rFonts w:ascii="Arial" w:hAnsi="Arial" w:cs="Arial"/>
          <w:b/>
          <w:bCs/>
          <w:sz w:val="22"/>
          <w:szCs w:val="22"/>
          <w:lang w:val="nl-NL"/>
        </w:rPr>
        <w:t>ledspot</w:t>
      </w:r>
      <w:proofErr w:type="spellEnd"/>
      <w:r w:rsidRPr="00C005F7">
        <w:rPr>
          <w:rFonts w:ascii="Arial" w:hAnsi="Arial" w:cs="Arial"/>
          <w:b/>
          <w:bCs/>
          <w:sz w:val="22"/>
          <w:szCs w:val="22"/>
          <w:lang w:val="nl-NL"/>
        </w:rPr>
        <w:t xml:space="preserve"> van ERCO die alle benodigde lichtverdelingen en verlichtingssterktes in een uniform design beschikbaar stelt.”</w:t>
      </w:r>
      <w:r w:rsidRPr="00C005F7">
        <w:rPr>
          <w:rFonts w:ascii="Arial" w:hAnsi="Arial" w:cs="Arial"/>
          <w:sz w:val="22"/>
          <w:szCs w:val="22"/>
          <w:lang w:val="nl-NL"/>
        </w:rPr>
        <w:t xml:space="preserve"> De planning is gebaseerd op </w:t>
      </w:r>
      <w:r w:rsidR="002D099D">
        <w:rPr>
          <w:rFonts w:ascii="Arial" w:hAnsi="Arial" w:cs="Arial"/>
          <w:sz w:val="22"/>
          <w:szCs w:val="22"/>
          <w:lang w:val="nl-NL"/>
        </w:rPr>
        <w:fldChar w:fldCharType="begin"/>
      </w:r>
      <w:r w:rsidR="002D099D">
        <w:rPr>
          <w:rFonts w:ascii="Arial" w:hAnsi="Arial" w:cs="Arial"/>
          <w:sz w:val="22"/>
          <w:szCs w:val="22"/>
          <w:lang w:val="nl-NL"/>
        </w:rPr>
        <w:instrText>HYPERLINK "https://www.erco.com/press/104/nl"</w:instrText>
      </w:r>
      <w:r w:rsidR="002D099D">
        <w:rPr>
          <w:rFonts w:ascii="Arial" w:hAnsi="Arial" w:cs="Arial"/>
          <w:sz w:val="22"/>
          <w:szCs w:val="22"/>
          <w:lang w:val="nl-NL"/>
        </w:rPr>
      </w:r>
      <w:r w:rsidR="002D099D">
        <w:rPr>
          <w:rFonts w:ascii="Arial" w:hAnsi="Arial" w:cs="Arial"/>
          <w:sz w:val="22"/>
          <w:szCs w:val="22"/>
          <w:lang w:val="nl-NL"/>
        </w:rPr>
        <w:fldChar w:fldCharType="separate"/>
      </w:r>
      <w:r w:rsidRPr="002D099D">
        <w:rPr>
          <w:rStyle w:val="Hyperlink"/>
          <w:rFonts w:ascii="Arial" w:hAnsi="Arial" w:cs="Arial"/>
          <w:sz w:val="22"/>
          <w:szCs w:val="22"/>
          <w:lang w:val="nl-NL"/>
        </w:rPr>
        <w:t>spanningsrails</w:t>
      </w:r>
      <w:r w:rsidR="002D099D">
        <w:rPr>
          <w:rFonts w:ascii="Arial" w:hAnsi="Arial" w:cs="Arial"/>
          <w:sz w:val="22"/>
          <w:szCs w:val="22"/>
          <w:lang w:val="nl-NL"/>
        </w:rPr>
        <w:fldChar w:fldCharType="end"/>
      </w:r>
      <w:r w:rsidRPr="00C005F7">
        <w:rPr>
          <w:rFonts w:ascii="Arial" w:hAnsi="Arial" w:cs="Arial"/>
          <w:sz w:val="22"/>
          <w:szCs w:val="22"/>
          <w:lang w:val="nl-NL"/>
        </w:rPr>
        <w:t xml:space="preserve"> in een dragende constructie die als een raster voor het volledige gebouw werd gepland en congruent is met de architectuur. Deze lichtinfrastructuur omvat alle functies – een algemene verlichting met </w:t>
      </w:r>
      <w:proofErr w:type="spellStart"/>
      <w:r w:rsidRPr="00C005F7">
        <w:rPr>
          <w:rFonts w:ascii="Arial" w:hAnsi="Arial" w:cs="Arial"/>
          <w:sz w:val="22"/>
          <w:szCs w:val="22"/>
          <w:lang w:val="nl-NL"/>
        </w:rPr>
        <w:t>downlights</w:t>
      </w:r>
      <w:proofErr w:type="spellEnd"/>
      <w:r w:rsidRPr="00C005F7">
        <w:rPr>
          <w:rFonts w:ascii="Arial" w:hAnsi="Arial" w:cs="Arial"/>
          <w:sz w:val="22"/>
          <w:szCs w:val="22"/>
          <w:lang w:val="nl-NL"/>
        </w:rPr>
        <w:t xml:space="preserve"> voor het </w:t>
      </w:r>
      <w:r w:rsidRPr="00C005F7">
        <w:rPr>
          <w:rFonts w:ascii="Arial" w:hAnsi="Arial" w:cs="Arial"/>
          <w:sz w:val="22"/>
          <w:szCs w:val="22"/>
          <w:lang w:val="nl-NL"/>
        </w:rPr>
        <w:lastRenderedPageBreak/>
        <w:t xml:space="preserve">museumbedrijf, voor opbouw, reiniging, een veiligheidsverlichting – alsmede de eigenlijke tentoonstellingsverlichting. </w:t>
      </w:r>
      <w:r w:rsidRPr="00C005F7">
        <w:rPr>
          <w:rFonts w:ascii="Arial" w:hAnsi="Arial" w:cs="Arial"/>
          <w:b/>
          <w:bCs/>
          <w:sz w:val="22"/>
          <w:szCs w:val="22"/>
          <w:lang w:val="nl-NL"/>
        </w:rPr>
        <w:t>„Vanwege de hoge eisen aan de algemene verlichting was het nuttig om de aanwezige structuren meteen ook voor de spanningsrails te gebruiken”, aldus de ontwerper. „De dragende constructie is afhankelijk van de interieurarchitectuur in het gebouw geïntegreerd en met de gebouwentechniek gecoördineerd.”</w:t>
      </w:r>
    </w:p>
    <w:p w14:paraId="01E83D7F" w14:textId="77777777" w:rsidR="00C005F7" w:rsidRPr="00B92B6C" w:rsidRDefault="00C005F7" w:rsidP="006D610B">
      <w:pPr>
        <w:spacing w:line="360" w:lineRule="auto"/>
        <w:rPr>
          <w:rFonts w:ascii="Arial" w:hAnsi="Arial" w:cs="Arial"/>
          <w:sz w:val="22"/>
          <w:szCs w:val="22"/>
          <w:lang w:val="nl-NL"/>
        </w:rPr>
      </w:pPr>
    </w:p>
    <w:p w14:paraId="522C816A" w14:textId="69E2F5BF" w:rsidR="007459A4" w:rsidRDefault="00C005F7" w:rsidP="00B92B6C">
      <w:pPr>
        <w:spacing w:line="360" w:lineRule="auto"/>
        <w:rPr>
          <w:rFonts w:ascii="Arial" w:hAnsi="Arial" w:cs="Arial"/>
          <w:sz w:val="22"/>
          <w:szCs w:val="22"/>
          <w:lang w:val="nl-NL"/>
        </w:rPr>
      </w:pPr>
      <w:proofErr w:type="spellStart"/>
      <w:r w:rsidRPr="00C005F7">
        <w:rPr>
          <w:rFonts w:ascii="Arial" w:hAnsi="Arial" w:cs="Arial"/>
          <w:b/>
          <w:bCs/>
          <w:sz w:val="22"/>
          <w:szCs w:val="22"/>
          <w:lang w:val="nl-NL"/>
        </w:rPr>
        <w:t>Optec</w:t>
      </w:r>
      <w:proofErr w:type="spellEnd"/>
      <w:r w:rsidRPr="00C005F7">
        <w:rPr>
          <w:rFonts w:ascii="Arial" w:hAnsi="Arial" w:cs="Arial"/>
          <w:b/>
          <w:bCs/>
          <w:sz w:val="22"/>
          <w:szCs w:val="22"/>
          <w:lang w:val="nl-NL"/>
        </w:rPr>
        <w:t xml:space="preserve"> van ERCO: een rendabele </w:t>
      </w:r>
      <w:proofErr w:type="spellStart"/>
      <w:r w:rsidRPr="00C005F7">
        <w:rPr>
          <w:rFonts w:ascii="Arial" w:hAnsi="Arial" w:cs="Arial"/>
          <w:b/>
          <w:bCs/>
          <w:sz w:val="22"/>
          <w:szCs w:val="22"/>
          <w:lang w:val="nl-NL"/>
        </w:rPr>
        <w:t>ledspotfamilie</w:t>
      </w:r>
      <w:proofErr w:type="spellEnd"/>
      <w:r w:rsidRPr="00C005F7">
        <w:rPr>
          <w:rFonts w:ascii="Arial" w:hAnsi="Arial" w:cs="Arial"/>
          <w:b/>
          <w:bCs/>
          <w:sz w:val="22"/>
          <w:szCs w:val="22"/>
          <w:lang w:val="nl-NL"/>
        </w:rPr>
        <w:t xml:space="preserve"> met een reusachtige bandbreedte en hoge flexibiliteit</w:t>
      </w:r>
    </w:p>
    <w:p w14:paraId="4A99EF77" w14:textId="463C44FB" w:rsidR="006D610B" w:rsidRDefault="00C005F7" w:rsidP="00613211">
      <w:pPr>
        <w:spacing w:line="360" w:lineRule="auto"/>
        <w:rPr>
          <w:rFonts w:ascii="Arial" w:hAnsi="Arial" w:cs="Arial"/>
          <w:sz w:val="22"/>
          <w:szCs w:val="22"/>
          <w:lang w:val="nl-NL"/>
        </w:rPr>
      </w:pPr>
      <w:r w:rsidRPr="00C005F7">
        <w:rPr>
          <w:rFonts w:ascii="Arial" w:hAnsi="Arial" w:cs="Arial"/>
          <w:sz w:val="22"/>
          <w:szCs w:val="22"/>
          <w:lang w:val="nl-NL"/>
        </w:rPr>
        <w:t xml:space="preserve">Circa 1500 </w:t>
      </w:r>
      <w:hyperlink r:id="rId6" w:history="1">
        <w:proofErr w:type="spellStart"/>
        <w:r w:rsidRPr="00C005F7">
          <w:rPr>
            <w:rStyle w:val="Hyperlink"/>
            <w:rFonts w:ascii="Arial" w:hAnsi="Arial" w:cs="Arial"/>
            <w:sz w:val="22"/>
            <w:szCs w:val="22"/>
            <w:lang w:val="nl-NL"/>
          </w:rPr>
          <w:t>Opte</w:t>
        </w:r>
        <w:r w:rsidRPr="00C005F7">
          <w:rPr>
            <w:rStyle w:val="Hyperlink"/>
            <w:rFonts w:ascii="Arial" w:hAnsi="Arial" w:cs="Arial"/>
            <w:sz w:val="22"/>
            <w:szCs w:val="22"/>
            <w:lang w:val="nl-NL"/>
          </w:rPr>
          <w:t>c</w:t>
        </w:r>
        <w:proofErr w:type="spellEnd"/>
        <w:r w:rsidRPr="00C005F7">
          <w:rPr>
            <w:rStyle w:val="Hyperlink"/>
            <w:rFonts w:ascii="Arial" w:hAnsi="Arial" w:cs="Arial"/>
            <w:sz w:val="22"/>
            <w:szCs w:val="22"/>
            <w:lang w:val="nl-NL"/>
          </w:rPr>
          <w:t xml:space="preserve"> sp</w:t>
        </w:r>
        <w:r w:rsidRPr="00C005F7">
          <w:rPr>
            <w:rStyle w:val="Hyperlink"/>
            <w:rFonts w:ascii="Arial" w:hAnsi="Arial" w:cs="Arial"/>
            <w:sz w:val="22"/>
            <w:szCs w:val="22"/>
            <w:lang w:val="nl-NL"/>
          </w:rPr>
          <w:t>o</w:t>
        </w:r>
        <w:r w:rsidRPr="00C005F7">
          <w:rPr>
            <w:rStyle w:val="Hyperlink"/>
            <w:rFonts w:ascii="Arial" w:hAnsi="Arial" w:cs="Arial"/>
            <w:sz w:val="22"/>
            <w:szCs w:val="22"/>
            <w:lang w:val="nl-NL"/>
          </w:rPr>
          <w:t>ts</w:t>
        </w:r>
      </w:hyperlink>
      <w:r w:rsidRPr="00C005F7">
        <w:rPr>
          <w:rFonts w:ascii="Arial" w:hAnsi="Arial" w:cs="Arial"/>
          <w:sz w:val="22"/>
          <w:szCs w:val="22"/>
          <w:lang w:val="nl-NL"/>
        </w:rPr>
        <w:t xml:space="preserve"> van ERCO werden in dit regelmatige raster van gedeeltelijk </w:t>
      </w:r>
      <w:proofErr w:type="spellStart"/>
      <w:r w:rsidRPr="00C005F7">
        <w:rPr>
          <w:rFonts w:ascii="Arial" w:hAnsi="Arial" w:cs="Arial"/>
          <w:sz w:val="22"/>
          <w:szCs w:val="22"/>
          <w:lang w:val="nl-NL"/>
        </w:rPr>
        <w:t>plafondinbouw</w:t>
      </w:r>
      <w:proofErr w:type="spellEnd"/>
      <w:r w:rsidRPr="00C005F7">
        <w:rPr>
          <w:rFonts w:ascii="Arial" w:hAnsi="Arial" w:cs="Arial"/>
          <w:sz w:val="22"/>
          <w:szCs w:val="22"/>
          <w:lang w:val="nl-NL"/>
        </w:rPr>
        <w:t xml:space="preserve">, meestal echter op een hoogte van ca. 3,5 tot vier meter opgehangen draagrails met geïntegreerde </w:t>
      </w:r>
      <w:hyperlink r:id="rId7" w:history="1">
        <w:r w:rsidRPr="00C005F7">
          <w:rPr>
            <w:rStyle w:val="Hyperlink"/>
            <w:rFonts w:ascii="Arial" w:hAnsi="Arial" w:cs="Arial"/>
            <w:sz w:val="22"/>
            <w:szCs w:val="22"/>
            <w:lang w:val="nl-NL"/>
          </w:rPr>
          <w:t>spanningsrails</w:t>
        </w:r>
      </w:hyperlink>
      <w:r w:rsidRPr="00C005F7">
        <w:rPr>
          <w:rFonts w:ascii="Arial" w:hAnsi="Arial" w:cs="Arial"/>
          <w:sz w:val="22"/>
          <w:szCs w:val="22"/>
          <w:lang w:val="nl-NL"/>
        </w:rPr>
        <w:t xml:space="preserve"> geïnstalleerd. Er werden uiteenlopende wattages voor verschillende plafondhoogtes en daglichtsituaties ingezet, gedeeltelijk in </w:t>
      </w:r>
      <w:proofErr w:type="spellStart"/>
      <w:r w:rsidRPr="00C005F7">
        <w:rPr>
          <w:rFonts w:ascii="Arial" w:hAnsi="Arial" w:cs="Arial"/>
          <w:sz w:val="22"/>
          <w:szCs w:val="22"/>
          <w:lang w:val="nl-NL"/>
        </w:rPr>
        <w:t>warmwit</w:t>
      </w:r>
      <w:proofErr w:type="spellEnd"/>
      <w:r w:rsidRPr="00C005F7">
        <w:rPr>
          <w:rFonts w:ascii="Arial" w:hAnsi="Arial" w:cs="Arial"/>
          <w:sz w:val="22"/>
          <w:szCs w:val="22"/>
          <w:lang w:val="nl-NL"/>
        </w:rPr>
        <w:t xml:space="preserve"> 3000K, gedeeltelijk in neutraalwit 4000K – afhankelijk van de wens van de curators van de afzonderlijke tentoonstellingen. Dankzij de uitwisselbare </w:t>
      </w:r>
      <w:proofErr w:type="spellStart"/>
      <w:r w:rsidRPr="00C005F7">
        <w:rPr>
          <w:rFonts w:ascii="Arial" w:hAnsi="Arial" w:cs="Arial"/>
          <w:sz w:val="22"/>
          <w:szCs w:val="22"/>
          <w:lang w:val="nl-NL"/>
        </w:rPr>
        <w:t>Spherolit</w:t>
      </w:r>
      <w:proofErr w:type="spellEnd"/>
      <w:r w:rsidRPr="00C005F7">
        <w:rPr>
          <w:rFonts w:ascii="Arial" w:hAnsi="Arial" w:cs="Arial"/>
          <w:sz w:val="22"/>
          <w:szCs w:val="22"/>
          <w:lang w:val="nl-NL"/>
        </w:rPr>
        <w:t xml:space="preserve">-lenzen kunnen zo verschillende expositiestukken, zoals motoren, machines of koppelingen, optimaal worden verlicht. </w:t>
      </w:r>
      <w:r w:rsidRPr="00C005F7">
        <w:rPr>
          <w:rFonts w:ascii="Arial" w:hAnsi="Arial" w:cs="Arial"/>
          <w:b/>
          <w:bCs/>
          <w:sz w:val="22"/>
          <w:szCs w:val="22"/>
          <w:lang w:val="nl-NL"/>
        </w:rPr>
        <w:t>„</w:t>
      </w:r>
      <w:proofErr w:type="spellStart"/>
      <w:r w:rsidRPr="00C005F7">
        <w:rPr>
          <w:rFonts w:ascii="Arial" w:hAnsi="Arial" w:cs="Arial"/>
          <w:b/>
          <w:bCs/>
          <w:sz w:val="22"/>
          <w:szCs w:val="22"/>
          <w:lang w:val="nl-NL"/>
        </w:rPr>
        <w:t>Optec</w:t>
      </w:r>
      <w:proofErr w:type="spellEnd"/>
      <w:r w:rsidRPr="00C005F7">
        <w:rPr>
          <w:rFonts w:ascii="Arial" w:hAnsi="Arial" w:cs="Arial"/>
          <w:b/>
          <w:bCs/>
          <w:sz w:val="22"/>
          <w:szCs w:val="22"/>
          <w:lang w:val="nl-NL"/>
        </w:rPr>
        <w:t xml:space="preserve"> van ERCO is een productserie die door hoge flexibiliteit en bandbreedte overtuigt en dat tegen een aanvaardbare prijs”, aldus de lichtplanner.</w:t>
      </w:r>
    </w:p>
    <w:p w14:paraId="0DA6D0E5" w14:textId="77777777" w:rsidR="006D610B" w:rsidRDefault="006D610B" w:rsidP="00613211">
      <w:pPr>
        <w:spacing w:line="360" w:lineRule="auto"/>
        <w:rPr>
          <w:rFonts w:ascii="Arial" w:hAnsi="Arial" w:cs="Arial"/>
          <w:sz w:val="22"/>
          <w:szCs w:val="22"/>
          <w:lang w:val="nl-NL"/>
        </w:rPr>
      </w:pPr>
    </w:p>
    <w:p w14:paraId="720C9007" w14:textId="3E9BDFE0" w:rsidR="00613211" w:rsidRDefault="00C005F7" w:rsidP="006D610B">
      <w:pPr>
        <w:spacing w:line="360" w:lineRule="auto"/>
        <w:rPr>
          <w:rFonts w:ascii="Arial" w:hAnsi="Arial" w:cs="Arial"/>
          <w:sz w:val="22"/>
          <w:szCs w:val="22"/>
          <w:lang w:val="nl-NL"/>
        </w:rPr>
      </w:pPr>
      <w:r w:rsidRPr="00C005F7">
        <w:rPr>
          <w:rFonts w:ascii="Arial" w:hAnsi="Arial" w:cs="Arial"/>
          <w:sz w:val="22"/>
          <w:szCs w:val="22"/>
          <w:lang w:val="nl-NL"/>
        </w:rPr>
        <w:t xml:space="preserve">Na de installatie van alle armaturen voerde hij zelf de positionering van de afzonderlijke spots alsmede de optimale uitlijning ter plaatse uit. </w:t>
      </w:r>
      <w:r w:rsidRPr="00C005F7">
        <w:rPr>
          <w:rFonts w:ascii="Arial" w:hAnsi="Arial" w:cs="Arial"/>
          <w:b/>
          <w:bCs/>
          <w:sz w:val="22"/>
          <w:szCs w:val="22"/>
          <w:lang w:val="nl-NL"/>
        </w:rPr>
        <w:t xml:space="preserve">„In de zones met royale daglichttoetreding hebben wij in overleg met de tentoonstellingsontwerpers besloten om met hoge verlichtingssterktes te werken – bijv. in de moderne luchtvaart waar reusachtige vensteropeningen aan de poorten van een hangar </w:t>
      </w:r>
      <w:proofErr w:type="gramStart"/>
      <w:r w:rsidRPr="00C005F7">
        <w:rPr>
          <w:rFonts w:ascii="Arial" w:hAnsi="Arial" w:cs="Arial"/>
          <w:b/>
          <w:bCs/>
          <w:sz w:val="22"/>
          <w:szCs w:val="22"/>
          <w:lang w:val="nl-NL"/>
        </w:rPr>
        <w:t>herinneren.“</w:t>
      </w:r>
      <w:proofErr w:type="gramEnd"/>
      <w:r w:rsidRPr="00C005F7">
        <w:rPr>
          <w:rFonts w:ascii="Arial" w:hAnsi="Arial" w:cs="Arial"/>
          <w:sz w:val="22"/>
          <w:szCs w:val="22"/>
          <w:lang w:val="nl-NL"/>
        </w:rPr>
        <w:t xml:space="preserve"> Uit conservatoir oogpunt was er niets op tegen om de expositiestukken met hoge verlichtingssterktes te verlichten. </w:t>
      </w:r>
      <w:r w:rsidRPr="00C005F7">
        <w:rPr>
          <w:rFonts w:ascii="Arial" w:hAnsi="Arial" w:cs="Arial"/>
          <w:b/>
          <w:bCs/>
          <w:sz w:val="22"/>
          <w:szCs w:val="22"/>
          <w:lang w:val="nl-NL"/>
        </w:rPr>
        <w:t xml:space="preserve">„In totaal hebben wij een optimale beleving van de lichtsterkte in het museum geschapen – en daarmee lichte, sprankelende, vriendelijke ruimtes met een hoge verblijfskwaliteit en veel </w:t>
      </w:r>
      <w:r w:rsidRPr="00C005F7">
        <w:rPr>
          <w:rFonts w:ascii="Arial" w:hAnsi="Arial" w:cs="Arial"/>
          <w:b/>
          <w:bCs/>
          <w:sz w:val="22"/>
          <w:szCs w:val="22"/>
          <w:lang w:val="nl-NL"/>
        </w:rPr>
        <w:lastRenderedPageBreak/>
        <w:t xml:space="preserve">uitzichtpunten op de omringende stad en op de </w:t>
      </w:r>
      <w:proofErr w:type="spellStart"/>
      <w:r w:rsidRPr="00C005F7">
        <w:rPr>
          <w:rFonts w:ascii="Arial" w:hAnsi="Arial" w:cs="Arial"/>
          <w:b/>
          <w:bCs/>
          <w:sz w:val="22"/>
          <w:szCs w:val="22"/>
          <w:lang w:val="nl-NL"/>
        </w:rPr>
        <w:t>Isar</w:t>
      </w:r>
      <w:proofErr w:type="spellEnd"/>
      <w:r w:rsidRPr="00C005F7">
        <w:rPr>
          <w:rFonts w:ascii="Arial" w:hAnsi="Arial" w:cs="Arial"/>
          <w:b/>
          <w:bCs/>
          <w:sz w:val="22"/>
          <w:szCs w:val="22"/>
          <w:lang w:val="nl-NL"/>
        </w:rPr>
        <w:t xml:space="preserve"> die het museumeiland omsluit”, aldus de lichtplanner.</w:t>
      </w:r>
    </w:p>
    <w:p w14:paraId="090027D4" w14:textId="77777777" w:rsidR="006D610B" w:rsidRPr="00B92B6C" w:rsidRDefault="006D610B" w:rsidP="006D610B">
      <w:pPr>
        <w:spacing w:line="360" w:lineRule="auto"/>
        <w:rPr>
          <w:rFonts w:ascii="Arial" w:hAnsi="Arial" w:cs="Arial"/>
          <w:sz w:val="22"/>
          <w:szCs w:val="22"/>
          <w:lang w:val="nl-NL"/>
        </w:rPr>
      </w:pPr>
    </w:p>
    <w:p w14:paraId="45308634" w14:textId="4331F0BA" w:rsidR="00B92B6C" w:rsidRPr="00B92B6C" w:rsidRDefault="00C005F7" w:rsidP="00B92B6C">
      <w:pPr>
        <w:spacing w:line="360" w:lineRule="auto"/>
        <w:rPr>
          <w:rFonts w:ascii="Arial" w:hAnsi="Arial" w:cs="Arial"/>
          <w:sz w:val="22"/>
          <w:szCs w:val="22"/>
          <w:lang w:val="nl-NL"/>
        </w:rPr>
      </w:pPr>
      <w:r w:rsidRPr="00C005F7">
        <w:rPr>
          <w:rFonts w:ascii="Arial" w:hAnsi="Arial" w:cs="Arial"/>
          <w:b/>
          <w:bCs/>
          <w:sz w:val="22"/>
          <w:szCs w:val="22"/>
          <w:lang w:val="nl-NL"/>
        </w:rPr>
        <w:t xml:space="preserve">ERCO </w:t>
      </w:r>
      <w:proofErr w:type="spellStart"/>
      <w:r w:rsidRPr="00C005F7">
        <w:rPr>
          <w:rFonts w:ascii="Arial" w:hAnsi="Arial" w:cs="Arial"/>
          <w:b/>
          <w:bCs/>
          <w:sz w:val="22"/>
          <w:szCs w:val="22"/>
          <w:lang w:val="nl-NL"/>
        </w:rPr>
        <w:t>Greenology</w:t>
      </w:r>
      <w:proofErr w:type="spellEnd"/>
      <w:r w:rsidRPr="00C005F7">
        <w:rPr>
          <w:rFonts w:ascii="Arial" w:hAnsi="Arial" w:cs="Arial"/>
          <w:b/>
          <w:bCs/>
          <w:sz w:val="22"/>
          <w:szCs w:val="22"/>
          <w:lang w:val="nl-NL"/>
        </w:rPr>
        <w:t>: duurzame verlichting met energie-efficiënte armaturen met een lange levensduur</w:t>
      </w:r>
    </w:p>
    <w:p w14:paraId="719940E5" w14:textId="35E0C97E" w:rsidR="00B92B6C" w:rsidRPr="00B92B6C" w:rsidRDefault="00C005F7" w:rsidP="00B92B6C">
      <w:pPr>
        <w:spacing w:line="360" w:lineRule="auto"/>
        <w:rPr>
          <w:rFonts w:ascii="Arial" w:hAnsi="Arial" w:cs="Arial"/>
          <w:sz w:val="22"/>
          <w:szCs w:val="22"/>
          <w:lang w:val="nl-NL"/>
        </w:rPr>
      </w:pPr>
      <w:r w:rsidRPr="00C005F7">
        <w:rPr>
          <w:rFonts w:ascii="Arial" w:hAnsi="Arial" w:cs="Arial"/>
          <w:sz w:val="22"/>
          <w:szCs w:val="22"/>
          <w:lang w:val="nl-NL"/>
        </w:rPr>
        <w:t xml:space="preserve">Het </w:t>
      </w:r>
      <w:hyperlink r:id="rId8" w:history="1">
        <w:proofErr w:type="spellStart"/>
        <w:r w:rsidRPr="00C005F7">
          <w:rPr>
            <w:rStyle w:val="Hyperlink"/>
            <w:rFonts w:ascii="Arial" w:hAnsi="Arial" w:cs="Arial"/>
            <w:sz w:val="22"/>
            <w:szCs w:val="22"/>
            <w:lang w:val="nl-NL"/>
          </w:rPr>
          <w:t>Greenology</w:t>
        </w:r>
        <w:proofErr w:type="spellEnd"/>
        <w:r w:rsidRPr="00C005F7">
          <w:rPr>
            <w:rStyle w:val="Hyperlink"/>
            <w:rFonts w:ascii="Arial" w:hAnsi="Arial" w:cs="Arial"/>
            <w:sz w:val="22"/>
            <w:szCs w:val="22"/>
            <w:lang w:val="nl-NL"/>
          </w:rPr>
          <w:t>-principe van ERCO</w:t>
        </w:r>
      </w:hyperlink>
      <w:r w:rsidRPr="00C005F7">
        <w:rPr>
          <w:rFonts w:ascii="Arial" w:hAnsi="Arial" w:cs="Arial"/>
          <w:sz w:val="22"/>
          <w:szCs w:val="22"/>
          <w:lang w:val="nl-NL"/>
        </w:rPr>
        <w:t xml:space="preserve"> voor een duurzame verlichting is gebaseerd op de nauwkeurige geleiding van het licht van spots, die strooilicht en daarmee energieverspilling vermijdt. Prof. Michael Schmidt doceert Energie-efficiënt design aan de faculteit voor Architectuur en bouwwezen van de TH Augsburg. Energie-efficiënt plannen en bouwen, met name over het onderwerp Licht, ligt hem in zijn eigen projecten zeer na aan het hart. De door ERCO zelfontwikkelde lichttechniek projecteert het licht exact op het doeloppervlak. In vergelijking met andere optische systemen is zo een laag aansluitvermogen voldoende om dezelfde verlichtingssterkte te genereren. Naast de efficiëntie van de </w:t>
      </w:r>
      <w:proofErr w:type="spellStart"/>
      <w:r w:rsidRPr="00C005F7">
        <w:rPr>
          <w:rFonts w:ascii="Arial" w:hAnsi="Arial" w:cs="Arial"/>
          <w:sz w:val="22"/>
          <w:szCs w:val="22"/>
          <w:lang w:val="nl-NL"/>
        </w:rPr>
        <w:t>ledspot</w:t>
      </w:r>
      <w:proofErr w:type="spellEnd"/>
      <w:r w:rsidRPr="00C005F7">
        <w:rPr>
          <w:rFonts w:ascii="Arial" w:hAnsi="Arial" w:cs="Arial"/>
          <w:sz w:val="22"/>
          <w:szCs w:val="22"/>
          <w:lang w:val="nl-NL"/>
        </w:rPr>
        <w:t xml:space="preserve"> (lm/W) is het resultaat een zeer </w:t>
      </w:r>
      <w:hyperlink r:id="rId9" w:history="1">
        <w:r w:rsidRPr="00C005F7">
          <w:rPr>
            <w:rStyle w:val="Hyperlink"/>
            <w:rFonts w:ascii="Arial" w:hAnsi="Arial" w:cs="Arial"/>
            <w:sz w:val="22"/>
            <w:szCs w:val="22"/>
            <w:lang w:val="nl-NL"/>
          </w:rPr>
          <w:t>effectieve verlichting (lx/W)</w:t>
        </w:r>
      </w:hyperlink>
      <w:r w:rsidRPr="00C005F7">
        <w:rPr>
          <w:rFonts w:ascii="Arial" w:hAnsi="Arial" w:cs="Arial"/>
          <w:sz w:val="22"/>
          <w:szCs w:val="22"/>
          <w:lang w:val="nl-NL"/>
        </w:rPr>
        <w:t xml:space="preserve">. Om naast de energiekosten ook de onderhoudsinspanningen zo laag mogelijk te houden, is de </w:t>
      </w:r>
      <w:hyperlink r:id="rId10" w:history="1">
        <w:r w:rsidRPr="00C005F7">
          <w:rPr>
            <w:rStyle w:val="Hyperlink"/>
            <w:rFonts w:ascii="Arial" w:hAnsi="Arial" w:cs="Arial"/>
            <w:sz w:val="22"/>
            <w:szCs w:val="22"/>
            <w:lang w:val="nl-NL"/>
          </w:rPr>
          <w:t>lange levensduur van de armaturen</w:t>
        </w:r>
      </w:hyperlink>
      <w:r w:rsidRPr="00C005F7">
        <w:rPr>
          <w:rFonts w:ascii="Arial" w:hAnsi="Arial" w:cs="Arial"/>
          <w:sz w:val="22"/>
          <w:szCs w:val="22"/>
          <w:lang w:val="nl-NL"/>
        </w:rPr>
        <w:t xml:space="preserve"> in het museumbedrijf een cruciale factor: dankzij de geavanceerde techniek, robuuste componenten en zelfontwikkelde </w:t>
      </w:r>
      <w:proofErr w:type="spellStart"/>
      <w:r w:rsidRPr="00C005F7">
        <w:rPr>
          <w:rFonts w:ascii="Arial" w:hAnsi="Arial" w:cs="Arial"/>
          <w:sz w:val="22"/>
          <w:szCs w:val="22"/>
          <w:lang w:val="nl-NL"/>
        </w:rPr>
        <w:t>opto</w:t>
      </w:r>
      <w:proofErr w:type="spellEnd"/>
      <w:r w:rsidRPr="00C005F7">
        <w:rPr>
          <w:rFonts w:ascii="Arial" w:hAnsi="Arial" w:cs="Arial"/>
          <w:sz w:val="22"/>
          <w:szCs w:val="22"/>
          <w:lang w:val="nl-NL"/>
        </w:rPr>
        <w:t>-elektronica zijn armaturen van ERCO gedimensioneerd voor langdurig gebruik.</w:t>
      </w:r>
    </w:p>
    <w:p w14:paraId="219C8843" w14:textId="7595C1B1" w:rsidR="00163D1A" w:rsidRPr="006D610B" w:rsidRDefault="00163D1A" w:rsidP="00B92B6C">
      <w:pPr>
        <w:spacing w:line="360" w:lineRule="auto"/>
        <w:rPr>
          <w:rFonts w:ascii="Arial" w:hAnsi="Arial" w:cs="Arial"/>
          <w:sz w:val="22"/>
          <w:szCs w:val="22"/>
          <w:lang w:val="nl-NL"/>
        </w:rPr>
      </w:pPr>
    </w:p>
    <w:p w14:paraId="41273970" w14:textId="77777777" w:rsidR="00163D1A" w:rsidRPr="006D610B" w:rsidRDefault="00163D1A" w:rsidP="00163D1A">
      <w:pPr>
        <w:spacing w:line="360" w:lineRule="auto"/>
        <w:rPr>
          <w:rFonts w:ascii="Arial" w:hAnsi="Arial" w:cs="Arial"/>
          <w:b/>
          <w:bCs/>
          <w:sz w:val="22"/>
          <w:szCs w:val="22"/>
          <w:lang w:val="nl-NL"/>
        </w:rPr>
      </w:pPr>
    </w:p>
    <w:p w14:paraId="4F18BB54" w14:textId="317A0DA0" w:rsidR="00163D1A" w:rsidRDefault="00163D1A" w:rsidP="00B92B6C">
      <w:pPr>
        <w:spacing w:line="360" w:lineRule="auto"/>
        <w:rPr>
          <w:rFonts w:ascii="Arial" w:eastAsia="Times New Roman" w:hAnsi="Arial" w:cs="Arial"/>
          <w:b/>
          <w:bCs/>
          <w:sz w:val="22"/>
          <w:szCs w:val="22"/>
          <w:shd w:val="clear" w:color="auto" w:fill="FFFFFF"/>
          <w:lang w:val="nl-NL"/>
        </w:rPr>
      </w:pPr>
    </w:p>
    <w:p w14:paraId="078D2AA0" w14:textId="77777777" w:rsidR="00C005F7" w:rsidRDefault="00C005F7" w:rsidP="00B92B6C">
      <w:pPr>
        <w:spacing w:line="360" w:lineRule="auto"/>
        <w:rPr>
          <w:rFonts w:ascii="Arial" w:eastAsia="Times New Roman" w:hAnsi="Arial" w:cs="Arial"/>
          <w:b/>
          <w:bCs/>
          <w:sz w:val="22"/>
          <w:szCs w:val="22"/>
          <w:shd w:val="clear" w:color="auto" w:fill="FFFFFF"/>
          <w:lang w:val="nl-NL"/>
        </w:rPr>
      </w:pPr>
    </w:p>
    <w:p w14:paraId="63E0256B" w14:textId="77777777" w:rsidR="00C005F7" w:rsidRDefault="00C005F7" w:rsidP="00B92B6C">
      <w:pPr>
        <w:spacing w:line="360" w:lineRule="auto"/>
        <w:rPr>
          <w:rFonts w:ascii="Arial" w:eastAsia="Times New Roman" w:hAnsi="Arial" w:cs="Arial"/>
          <w:b/>
          <w:bCs/>
          <w:sz w:val="22"/>
          <w:szCs w:val="22"/>
          <w:shd w:val="clear" w:color="auto" w:fill="FFFFFF"/>
          <w:lang w:val="nl-NL"/>
        </w:rPr>
      </w:pPr>
    </w:p>
    <w:p w14:paraId="43153589" w14:textId="77777777" w:rsidR="00C005F7" w:rsidRDefault="00C005F7" w:rsidP="00B92B6C">
      <w:pPr>
        <w:spacing w:line="360" w:lineRule="auto"/>
        <w:rPr>
          <w:rFonts w:ascii="Arial" w:eastAsia="Times New Roman" w:hAnsi="Arial" w:cs="Arial"/>
          <w:b/>
          <w:bCs/>
          <w:sz w:val="22"/>
          <w:szCs w:val="22"/>
          <w:shd w:val="clear" w:color="auto" w:fill="FFFFFF"/>
          <w:lang w:val="nl-NL"/>
        </w:rPr>
      </w:pPr>
    </w:p>
    <w:p w14:paraId="47D6FED6" w14:textId="77777777" w:rsidR="00C005F7" w:rsidRDefault="00C005F7" w:rsidP="00B92B6C">
      <w:pPr>
        <w:spacing w:line="360" w:lineRule="auto"/>
        <w:rPr>
          <w:rFonts w:ascii="Arial" w:eastAsia="Times New Roman" w:hAnsi="Arial" w:cs="Arial"/>
          <w:b/>
          <w:bCs/>
          <w:sz w:val="22"/>
          <w:szCs w:val="22"/>
          <w:shd w:val="clear" w:color="auto" w:fill="FFFFFF"/>
          <w:lang w:val="nl-NL"/>
        </w:rPr>
      </w:pPr>
    </w:p>
    <w:p w14:paraId="4AAC7BA7" w14:textId="77777777" w:rsidR="00C005F7" w:rsidRDefault="00C005F7" w:rsidP="00B92B6C">
      <w:pPr>
        <w:spacing w:line="360" w:lineRule="auto"/>
        <w:rPr>
          <w:rFonts w:ascii="Arial" w:eastAsia="Times New Roman" w:hAnsi="Arial" w:cs="Arial"/>
          <w:b/>
          <w:bCs/>
          <w:sz w:val="22"/>
          <w:szCs w:val="22"/>
          <w:shd w:val="clear" w:color="auto" w:fill="FFFFFF"/>
          <w:lang w:val="nl-NL"/>
        </w:rPr>
      </w:pPr>
    </w:p>
    <w:p w14:paraId="52FCAFCE" w14:textId="77777777" w:rsidR="00C005F7" w:rsidRDefault="00C005F7" w:rsidP="00B92B6C">
      <w:pPr>
        <w:spacing w:line="360" w:lineRule="auto"/>
        <w:rPr>
          <w:rFonts w:ascii="Arial" w:eastAsia="Times New Roman" w:hAnsi="Arial" w:cs="Arial"/>
          <w:b/>
          <w:bCs/>
          <w:sz w:val="22"/>
          <w:szCs w:val="22"/>
          <w:shd w:val="clear" w:color="auto" w:fill="FFFFFF"/>
          <w:lang w:val="nl-NL"/>
        </w:rPr>
      </w:pPr>
    </w:p>
    <w:p w14:paraId="3F191033" w14:textId="77777777" w:rsidR="00C005F7" w:rsidRDefault="00C005F7" w:rsidP="00B92B6C">
      <w:pPr>
        <w:spacing w:line="360" w:lineRule="auto"/>
        <w:rPr>
          <w:rFonts w:ascii="Arial" w:eastAsia="Times New Roman" w:hAnsi="Arial" w:cs="Arial"/>
          <w:b/>
          <w:bCs/>
          <w:sz w:val="22"/>
          <w:szCs w:val="22"/>
          <w:shd w:val="clear" w:color="auto" w:fill="FFFFFF"/>
          <w:lang w:val="nl-NL"/>
        </w:rPr>
      </w:pPr>
    </w:p>
    <w:p w14:paraId="774E22DC" w14:textId="77777777" w:rsidR="00C005F7" w:rsidRDefault="00C005F7" w:rsidP="00B92B6C">
      <w:pPr>
        <w:spacing w:line="360" w:lineRule="auto"/>
        <w:rPr>
          <w:rFonts w:ascii="Arial" w:eastAsia="Times New Roman" w:hAnsi="Arial" w:cs="Arial"/>
          <w:b/>
          <w:bCs/>
          <w:sz w:val="22"/>
          <w:szCs w:val="22"/>
          <w:shd w:val="clear" w:color="auto" w:fill="FFFFFF"/>
          <w:lang w:val="nl-NL"/>
        </w:rPr>
      </w:pPr>
    </w:p>
    <w:p w14:paraId="080CFBAF" w14:textId="77777777" w:rsidR="00C005F7" w:rsidRDefault="00C005F7" w:rsidP="00B92B6C">
      <w:pPr>
        <w:spacing w:line="360" w:lineRule="auto"/>
        <w:rPr>
          <w:rFonts w:ascii="Arial" w:eastAsia="Times New Roman" w:hAnsi="Arial" w:cs="Arial"/>
          <w:b/>
          <w:bCs/>
          <w:sz w:val="22"/>
          <w:szCs w:val="22"/>
          <w:shd w:val="clear" w:color="auto" w:fill="FFFFFF"/>
          <w:lang w:val="nl-NL"/>
        </w:rPr>
      </w:pPr>
    </w:p>
    <w:p w14:paraId="5F14A57F" w14:textId="77777777" w:rsidR="00613211" w:rsidRPr="00B92B6C" w:rsidRDefault="00613211" w:rsidP="00B92B6C">
      <w:pPr>
        <w:spacing w:line="360" w:lineRule="auto"/>
        <w:rPr>
          <w:rFonts w:ascii="Arial" w:eastAsia="Times New Roman" w:hAnsi="Arial" w:cs="Arial"/>
          <w:b/>
          <w:bCs/>
          <w:sz w:val="22"/>
          <w:szCs w:val="22"/>
          <w:shd w:val="clear" w:color="auto" w:fill="FFFFFF"/>
          <w:lang w:val="nl-NL"/>
        </w:rPr>
      </w:pPr>
    </w:p>
    <w:p w14:paraId="3C8250D7" w14:textId="04731C7E" w:rsidR="008C1C4C" w:rsidRPr="0089033B" w:rsidRDefault="008C1C4C" w:rsidP="008C1C4C">
      <w:pPr>
        <w:pStyle w:val="01berschriftERCO"/>
        <w:ind w:left="2120" w:hanging="2120"/>
        <w:rPr>
          <w:b/>
          <w:lang w:val="nl-NL"/>
        </w:rPr>
      </w:pPr>
      <w:r w:rsidRPr="0089033B">
        <w:rPr>
          <w:b/>
          <w:lang w:val="nl-NL"/>
        </w:rPr>
        <w:lastRenderedPageBreak/>
        <w:t>Projectgegeven</w:t>
      </w:r>
    </w:p>
    <w:p w14:paraId="01A1B579" w14:textId="7214041D" w:rsidR="00A57D97" w:rsidRPr="00613211" w:rsidRDefault="00B56F92" w:rsidP="00703F42">
      <w:pPr>
        <w:pStyle w:val="01berschriftERCO"/>
        <w:spacing w:line="240" w:lineRule="auto"/>
        <w:ind w:left="2120" w:hanging="2120"/>
        <w:rPr>
          <w:sz w:val="20"/>
          <w:lang w:val="nl-NL"/>
        </w:rPr>
      </w:pPr>
      <w:r w:rsidRPr="00613211">
        <w:rPr>
          <w:sz w:val="20"/>
          <w:lang w:val="nl-NL"/>
        </w:rPr>
        <w:t>Project</w:t>
      </w:r>
      <w:r w:rsidRPr="00613211">
        <w:rPr>
          <w:b/>
          <w:sz w:val="20"/>
          <w:lang w:val="nl-NL"/>
        </w:rPr>
        <w:t>:</w:t>
      </w:r>
      <w:r w:rsidRPr="00613211">
        <w:rPr>
          <w:b/>
          <w:sz w:val="20"/>
          <w:lang w:val="nl-NL"/>
        </w:rPr>
        <w:tab/>
      </w:r>
      <w:proofErr w:type="spellStart"/>
      <w:r w:rsidR="00C005F7">
        <w:rPr>
          <w:sz w:val="20"/>
          <w:lang w:val="nl-NL"/>
        </w:rPr>
        <w:t>Deutsches</w:t>
      </w:r>
      <w:proofErr w:type="spellEnd"/>
      <w:r w:rsidR="00C005F7">
        <w:rPr>
          <w:sz w:val="20"/>
          <w:lang w:val="nl-NL"/>
        </w:rPr>
        <w:t xml:space="preserve"> Museum, </w:t>
      </w:r>
      <w:proofErr w:type="gramStart"/>
      <w:r w:rsidR="00C005F7">
        <w:rPr>
          <w:sz w:val="20"/>
          <w:lang w:val="nl-NL"/>
        </w:rPr>
        <w:t>München /</w:t>
      </w:r>
      <w:proofErr w:type="gramEnd"/>
      <w:r w:rsidR="00C005F7">
        <w:rPr>
          <w:sz w:val="20"/>
          <w:lang w:val="nl-NL"/>
        </w:rPr>
        <w:t xml:space="preserve"> Duitsland</w:t>
      </w:r>
    </w:p>
    <w:p w14:paraId="1CFEEA8B" w14:textId="77777777" w:rsidR="00A57D97" w:rsidRPr="00613211" w:rsidRDefault="00A57D97" w:rsidP="00B56F92">
      <w:pPr>
        <w:pStyle w:val="01berschriftERCO"/>
        <w:spacing w:line="240" w:lineRule="auto"/>
        <w:rPr>
          <w:sz w:val="20"/>
          <w:lang w:val="nl-NL"/>
        </w:rPr>
      </w:pPr>
    </w:p>
    <w:p w14:paraId="2AD954B5" w14:textId="77777777" w:rsidR="00C005F7" w:rsidRDefault="00C005F7" w:rsidP="00E17A07">
      <w:pPr>
        <w:pStyle w:val="01berschriftERCO"/>
        <w:spacing w:line="240" w:lineRule="auto"/>
        <w:ind w:left="2120" w:hanging="2120"/>
        <w:rPr>
          <w:sz w:val="20"/>
          <w:lang w:val="nl-NL"/>
        </w:rPr>
      </w:pPr>
      <w:r w:rsidRPr="00C005F7">
        <w:rPr>
          <w:sz w:val="20"/>
          <w:lang w:val="nl-NL"/>
        </w:rPr>
        <w:t>Tentoonstellings</w:t>
      </w:r>
      <w:r>
        <w:rPr>
          <w:sz w:val="20"/>
          <w:lang w:val="nl-NL"/>
        </w:rPr>
        <w:t>-</w:t>
      </w:r>
    </w:p>
    <w:p w14:paraId="289FA06A" w14:textId="77777777" w:rsidR="00C005F7" w:rsidRDefault="00C005F7" w:rsidP="00E17A07">
      <w:pPr>
        <w:pStyle w:val="01berschriftERCO"/>
        <w:spacing w:line="240" w:lineRule="auto"/>
        <w:ind w:left="2120" w:hanging="2120"/>
        <w:rPr>
          <w:sz w:val="20"/>
          <w:lang w:val="nl-NL"/>
        </w:rPr>
      </w:pPr>
      <w:proofErr w:type="gramStart"/>
      <w:r w:rsidRPr="00C005F7">
        <w:rPr>
          <w:sz w:val="20"/>
          <w:lang w:val="nl-NL"/>
        </w:rPr>
        <w:t>planning</w:t>
      </w:r>
      <w:proofErr w:type="gramEnd"/>
      <w:r w:rsidRPr="00C005F7">
        <w:rPr>
          <w:sz w:val="20"/>
          <w:lang w:val="nl-NL"/>
        </w:rPr>
        <w:t xml:space="preserve"> en ontwerp </w:t>
      </w:r>
    </w:p>
    <w:p w14:paraId="76C1629F" w14:textId="52453EC2" w:rsidR="00B56F92" w:rsidRDefault="00C005F7" w:rsidP="00E17A07">
      <w:pPr>
        <w:pStyle w:val="01berschriftERCO"/>
        <w:spacing w:line="240" w:lineRule="auto"/>
        <w:ind w:left="2120" w:hanging="2120"/>
        <w:rPr>
          <w:sz w:val="20"/>
          <w:lang w:val="nl-NL"/>
        </w:rPr>
      </w:pPr>
      <w:proofErr w:type="gramStart"/>
      <w:r w:rsidRPr="00C005F7">
        <w:rPr>
          <w:sz w:val="20"/>
          <w:lang w:val="nl-NL"/>
        </w:rPr>
        <w:t>lichtconcepten</w:t>
      </w:r>
      <w:proofErr w:type="gramEnd"/>
      <w:r w:rsidRPr="00C005F7">
        <w:rPr>
          <w:sz w:val="20"/>
          <w:lang w:val="nl-NL"/>
        </w:rPr>
        <w:t>:</w:t>
      </w:r>
      <w:r w:rsidR="00B56F92" w:rsidRPr="00613211">
        <w:rPr>
          <w:sz w:val="20"/>
          <w:lang w:val="nl-NL"/>
        </w:rPr>
        <w:tab/>
      </w:r>
      <w:r w:rsidR="00B56F92" w:rsidRPr="00613211">
        <w:rPr>
          <w:sz w:val="20"/>
          <w:lang w:val="nl-NL"/>
        </w:rPr>
        <w:tab/>
      </w:r>
      <w:r w:rsidRPr="00C005F7">
        <w:rPr>
          <w:sz w:val="20"/>
          <w:lang w:val="nl-NL"/>
        </w:rPr>
        <w:t xml:space="preserve">o.a. </w:t>
      </w:r>
      <w:proofErr w:type="spellStart"/>
      <w:r w:rsidRPr="00C005F7">
        <w:rPr>
          <w:sz w:val="20"/>
          <w:lang w:val="nl-NL"/>
        </w:rPr>
        <w:t>neo.studio</w:t>
      </w:r>
      <w:proofErr w:type="spellEnd"/>
      <w:r w:rsidRPr="00C005F7">
        <w:rPr>
          <w:sz w:val="20"/>
          <w:lang w:val="nl-NL"/>
        </w:rPr>
        <w:t>, Berlijn</w:t>
      </w:r>
      <w:r>
        <w:rPr>
          <w:sz w:val="20"/>
          <w:lang w:val="nl-NL"/>
        </w:rPr>
        <w:t xml:space="preserve"> / Duitsland, </w:t>
      </w:r>
      <w:proofErr w:type="spellStart"/>
      <w:r w:rsidRPr="00C005F7">
        <w:rPr>
          <w:sz w:val="20"/>
          <w:lang w:val="nl-NL"/>
        </w:rPr>
        <w:t>Büro</w:t>
      </w:r>
      <w:proofErr w:type="spellEnd"/>
      <w:r w:rsidRPr="00C005F7">
        <w:rPr>
          <w:sz w:val="20"/>
          <w:lang w:val="nl-NL"/>
        </w:rPr>
        <w:t xml:space="preserve"> Müller-</w:t>
      </w:r>
      <w:proofErr w:type="spellStart"/>
      <w:r w:rsidRPr="00C005F7">
        <w:rPr>
          <w:sz w:val="20"/>
          <w:lang w:val="nl-NL"/>
        </w:rPr>
        <w:t>Rieger</w:t>
      </w:r>
      <w:proofErr w:type="spellEnd"/>
      <w:r w:rsidRPr="00C005F7">
        <w:rPr>
          <w:sz w:val="20"/>
          <w:lang w:val="nl-NL"/>
        </w:rPr>
        <w:t xml:space="preserve"> GmbH, München</w:t>
      </w:r>
      <w:r>
        <w:rPr>
          <w:sz w:val="20"/>
          <w:lang w:val="nl-NL"/>
        </w:rPr>
        <w:t xml:space="preserve"> / Duitsland,</w:t>
      </w:r>
      <w:r w:rsidRPr="00C005F7">
        <w:rPr>
          <w:sz w:val="20"/>
          <w:lang w:val="nl-NL"/>
        </w:rPr>
        <w:t xml:space="preserve"> Team </w:t>
      </w:r>
      <w:proofErr w:type="spellStart"/>
      <w:r w:rsidRPr="00C005F7">
        <w:rPr>
          <w:sz w:val="20"/>
          <w:lang w:val="nl-NL"/>
        </w:rPr>
        <w:t>Thöner</w:t>
      </w:r>
      <w:proofErr w:type="spellEnd"/>
      <w:r w:rsidRPr="00C005F7">
        <w:rPr>
          <w:sz w:val="20"/>
          <w:lang w:val="nl-NL"/>
        </w:rPr>
        <w:t xml:space="preserve"> </w:t>
      </w:r>
      <w:proofErr w:type="spellStart"/>
      <w:r w:rsidRPr="00C005F7">
        <w:rPr>
          <w:sz w:val="20"/>
          <w:lang w:val="nl-NL"/>
        </w:rPr>
        <w:t>Ausstellungen</w:t>
      </w:r>
      <w:proofErr w:type="spellEnd"/>
      <w:r w:rsidRPr="00C005F7">
        <w:rPr>
          <w:sz w:val="20"/>
          <w:lang w:val="nl-NL"/>
        </w:rPr>
        <w:t xml:space="preserve"> GmbH </w:t>
      </w:r>
      <w:proofErr w:type="spellStart"/>
      <w:r w:rsidRPr="00C005F7">
        <w:rPr>
          <w:sz w:val="20"/>
          <w:lang w:val="nl-NL"/>
        </w:rPr>
        <w:t>i.G.</w:t>
      </w:r>
      <w:proofErr w:type="spellEnd"/>
      <w:r w:rsidRPr="00C005F7">
        <w:rPr>
          <w:sz w:val="20"/>
          <w:lang w:val="nl-NL"/>
        </w:rPr>
        <w:t>, Augsburg</w:t>
      </w:r>
      <w:r>
        <w:rPr>
          <w:sz w:val="20"/>
          <w:lang w:val="nl-NL"/>
        </w:rPr>
        <w:t xml:space="preserve"> / Duitsland</w:t>
      </w:r>
    </w:p>
    <w:p w14:paraId="330FD988" w14:textId="77777777" w:rsidR="00613211" w:rsidRDefault="00613211" w:rsidP="00E17A07">
      <w:pPr>
        <w:pStyle w:val="01berschriftERCO"/>
        <w:spacing w:line="240" w:lineRule="auto"/>
        <w:ind w:left="2120" w:hanging="2120"/>
        <w:rPr>
          <w:sz w:val="20"/>
          <w:lang w:val="nl-NL"/>
        </w:rPr>
      </w:pPr>
    </w:p>
    <w:p w14:paraId="1620F79B" w14:textId="05DB9525" w:rsidR="00613211" w:rsidRPr="00613211" w:rsidRDefault="00C005F7" w:rsidP="00E17A07">
      <w:pPr>
        <w:pStyle w:val="01berschriftERCO"/>
        <w:spacing w:line="240" w:lineRule="auto"/>
        <w:ind w:left="2120" w:hanging="2120"/>
        <w:rPr>
          <w:sz w:val="20"/>
          <w:szCs w:val="20"/>
          <w:lang w:val="nl-NL"/>
        </w:rPr>
      </w:pPr>
      <w:proofErr w:type="gramStart"/>
      <w:r w:rsidRPr="00C005F7">
        <w:rPr>
          <w:sz w:val="20"/>
          <w:szCs w:val="20"/>
          <w:lang w:val="nl-NL"/>
        </w:rPr>
        <w:t>Lichtplanning:</w:t>
      </w:r>
      <w:r w:rsidR="00613211">
        <w:rPr>
          <w:sz w:val="20"/>
          <w:szCs w:val="20"/>
          <w:lang w:val="nl-NL"/>
        </w:rPr>
        <w:t xml:space="preserve">  </w:t>
      </w:r>
      <w:r w:rsidR="00613211">
        <w:rPr>
          <w:sz w:val="20"/>
          <w:szCs w:val="20"/>
          <w:lang w:val="nl-NL"/>
        </w:rPr>
        <w:tab/>
      </w:r>
      <w:proofErr w:type="gramEnd"/>
      <w:r w:rsidRPr="00C005F7">
        <w:rPr>
          <w:bCs w:val="0"/>
          <w:sz w:val="20"/>
          <w:szCs w:val="20"/>
          <w:lang w:val="nl-NL"/>
        </w:rPr>
        <w:t xml:space="preserve">Prof. Michael Schmidt, </w:t>
      </w:r>
      <w:proofErr w:type="spellStart"/>
      <w:r w:rsidRPr="00C005F7">
        <w:rPr>
          <w:bCs w:val="0"/>
          <w:sz w:val="20"/>
          <w:szCs w:val="20"/>
          <w:lang w:val="nl-NL"/>
        </w:rPr>
        <w:t>Bruckmühl</w:t>
      </w:r>
      <w:proofErr w:type="spellEnd"/>
      <w:r>
        <w:rPr>
          <w:bCs w:val="0"/>
          <w:sz w:val="20"/>
          <w:szCs w:val="20"/>
          <w:lang w:val="nl-NL"/>
        </w:rPr>
        <w:t xml:space="preserve"> / Duitsland</w:t>
      </w:r>
    </w:p>
    <w:p w14:paraId="463A1465" w14:textId="5C7A03AA" w:rsidR="00B56F92" w:rsidRPr="00613211" w:rsidRDefault="00B56F92" w:rsidP="00B56F92">
      <w:pPr>
        <w:pStyle w:val="01berschriftERCO"/>
        <w:spacing w:line="240" w:lineRule="auto"/>
        <w:rPr>
          <w:sz w:val="20"/>
          <w:lang w:val="nl-NL"/>
        </w:rPr>
      </w:pPr>
      <w:r w:rsidRPr="00613211">
        <w:rPr>
          <w:sz w:val="20"/>
          <w:lang w:val="nl-NL"/>
        </w:rPr>
        <w:tab/>
      </w:r>
      <w:r w:rsidRPr="00613211">
        <w:rPr>
          <w:sz w:val="20"/>
          <w:lang w:val="nl-NL"/>
        </w:rPr>
        <w:tab/>
      </w:r>
      <w:r w:rsidRPr="00613211">
        <w:rPr>
          <w:sz w:val="20"/>
          <w:lang w:val="nl-NL"/>
        </w:rPr>
        <w:tab/>
      </w:r>
      <w:r w:rsidRPr="00613211">
        <w:rPr>
          <w:sz w:val="20"/>
          <w:lang w:val="nl-NL"/>
        </w:rPr>
        <w:tab/>
      </w:r>
    </w:p>
    <w:p w14:paraId="5AB3394D" w14:textId="3AAA7315" w:rsidR="00F029C0" w:rsidRPr="00613211" w:rsidRDefault="00B56F92" w:rsidP="00B56F92">
      <w:pPr>
        <w:pStyle w:val="01berschriftERCO"/>
        <w:spacing w:line="240" w:lineRule="auto"/>
        <w:rPr>
          <w:sz w:val="20"/>
          <w:lang w:val="nl-NL"/>
        </w:rPr>
      </w:pPr>
      <w:r w:rsidRPr="00613211">
        <w:rPr>
          <w:sz w:val="20"/>
          <w:lang w:val="nl-NL"/>
        </w:rPr>
        <w:t>Fotografie:</w:t>
      </w:r>
      <w:r w:rsidRPr="00613211">
        <w:rPr>
          <w:sz w:val="20"/>
          <w:lang w:val="nl-NL"/>
        </w:rPr>
        <w:tab/>
      </w:r>
      <w:r w:rsidRPr="00613211">
        <w:rPr>
          <w:b/>
          <w:sz w:val="20"/>
          <w:lang w:val="nl-NL"/>
        </w:rPr>
        <w:tab/>
      </w:r>
      <w:r w:rsidR="00C005F7">
        <w:rPr>
          <w:sz w:val="20"/>
          <w:lang w:val="nl-NL"/>
        </w:rPr>
        <w:t xml:space="preserve">David Schreyer, </w:t>
      </w:r>
      <w:proofErr w:type="gramStart"/>
      <w:r w:rsidR="00C005F7">
        <w:rPr>
          <w:sz w:val="20"/>
          <w:lang w:val="nl-NL"/>
        </w:rPr>
        <w:t>Wörgl /</w:t>
      </w:r>
      <w:proofErr w:type="gramEnd"/>
      <w:r w:rsidR="00C005F7">
        <w:rPr>
          <w:sz w:val="20"/>
          <w:lang w:val="nl-NL"/>
        </w:rPr>
        <w:t xml:space="preserve"> Oostenrijk</w:t>
      </w:r>
      <w:r w:rsidRPr="00613211">
        <w:rPr>
          <w:sz w:val="20"/>
          <w:szCs w:val="20"/>
          <w:lang w:val="nl-NL"/>
        </w:rPr>
        <w:br/>
      </w:r>
    </w:p>
    <w:p w14:paraId="5BB3F84E" w14:textId="46AD29BB" w:rsidR="004B4DB6" w:rsidRPr="00613211" w:rsidRDefault="009835BF" w:rsidP="0089033B">
      <w:pPr>
        <w:pStyle w:val="01berschriftERCO"/>
        <w:spacing w:line="240" w:lineRule="auto"/>
        <w:ind w:left="2124" w:hanging="2120"/>
        <w:rPr>
          <w:sz w:val="20"/>
          <w:szCs w:val="20"/>
          <w:lang w:val="nl-NL"/>
        </w:rPr>
      </w:pPr>
      <w:r w:rsidRPr="00613211">
        <w:rPr>
          <w:sz w:val="20"/>
          <w:szCs w:val="20"/>
          <w:lang w:val="nl-NL"/>
        </w:rPr>
        <w:t>Producten</w:t>
      </w:r>
      <w:r w:rsidR="00F029C0" w:rsidRPr="00613211">
        <w:rPr>
          <w:sz w:val="20"/>
          <w:szCs w:val="20"/>
          <w:lang w:val="nl-NL"/>
        </w:rPr>
        <w:t>:</w:t>
      </w:r>
      <w:r w:rsidR="00F029C0" w:rsidRPr="00613211">
        <w:rPr>
          <w:sz w:val="20"/>
          <w:szCs w:val="20"/>
          <w:lang w:val="nl-NL"/>
        </w:rPr>
        <w:tab/>
      </w:r>
      <w:proofErr w:type="spellStart"/>
      <w:r w:rsidR="00C005F7" w:rsidRPr="00C005F7">
        <w:rPr>
          <w:sz w:val="20"/>
          <w:szCs w:val="20"/>
          <w:lang w:val="de-DE"/>
        </w:rPr>
        <w:t>Optec</w:t>
      </w:r>
      <w:proofErr w:type="spellEnd"/>
      <w:r w:rsidR="00C005F7" w:rsidRPr="00C005F7">
        <w:rPr>
          <w:sz w:val="20"/>
          <w:szCs w:val="20"/>
          <w:lang w:val="de-DE"/>
        </w:rPr>
        <w:t xml:space="preserve">, </w:t>
      </w:r>
      <w:proofErr w:type="spellStart"/>
      <w:r w:rsidR="00C005F7" w:rsidRPr="00C005F7">
        <w:rPr>
          <w:sz w:val="20"/>
          <w:szCs w:val="20"/>
          <w:lang w:val="de-DE"/>
        </w:rPr>
        <w:t>Pantrac</w:t>
      </w:r>
      <w:proofErr w:type="spellEnd"/>
      <w:r w:rsidR="00C005F7" w:rsidRPr="00C005F7">
        <w:rPr>
          <w:sz w:val="20"/>
          <w:szCs w:val="20"/>
          <w:lang w:val="de-DE"/>
        </w:rPr>
        <w:t xml:space="preserve">, </w:t>
      </w:r>
      <w:proofErr w:type="spellStart"/>
      <w:r w:rsidR="00C005F7" w:rsidRPr="00C005F7">
        <w:rPr>
          <w:sz w:val="20"/>
          <w:szCs w:val="20"/>
          <w:lang w:val="de-DE"/>
        </w:rPr>
        <w:t>Skim</w:t>
      </w:r>
      <w:proofErr w:type="spellEnd"/>
      <w:r w:rsidR="00C005F7" w:rsidRPr="00C005F7">
        <w:rPr>
          <w:sz w:val="20"/>
          <w:szCs w:val="20"/>
          <w:lang w:val="de-DE"/>
        </w:rPr>
        <w:t>, Stella</w:t>
      </w:r>
    </w:p>
    <w:p w14:paraId="35DADB35" w14:textId="77777777" w:rsidR="006F63E0" w:rsidRPr="00613211" w:rsidRDefault="006F63E0" w:rsidP="0089033B">
      <w:pPr>
        <w:pStyle w:val="01berschriftERCO"/>
        <w:spacing w:line="240" w:lineRule="auto"/>
        <w:ind w:left="2124" w:hanging="2120"/>
        <w:rPr>
          <w:sz w:val="20"/>
          <w:szCs w:val="20"/>
          <w:lang w:val="nl-NL"/>
        </w:rPr>
      </w:pPr>
    </w:p>
    <w:p w14:paraId="2A28918B" w14:textId="1FCD56B3" w:rsidR="00F029C0" w:rsidRPr="00613211" w:rsidRDefault="009835BF" w:rsidP="0089033B">
      <w:pPr>
        <w:pStyle w:val="01berschriftERCO"/>
        <w:spacing w:line="240" w:lineRule="auto"/>
        <w:rPr>
          <w:sz w:val="20"/>
          <w:szCs w:val="20"/>
          <w:lang w:val="nl-NL"/>
        </w:rPr>
      </w:pPr>
      <w:r w:rsidRPr="00613211">
        <w:rPr>
          <w:sz w:val="20"/>
          <w:szCs w:val="20"/>
          <w:lang w:val="nl-NL"/>
        </w:rPr>
        <w:t>Fotoverwijzing</w:t>
      </w:r>
      <w:r w:rsidR="00F029C0" w:rsidRPr="00613211">
        <w:rPr>
          <w:sz w:val="20"/>
          <w:szCs w:val="20"/>
          <w:lang w:val="nl-NL"/>
        </w:rPr>
        <w:t>:</w:t>
      </w:r>
      <w:proofErr w:type="gramStart"/>
      <w:r w:rsidR="00F029C0" w:rsidRPr="00613211">
        <w:rPr>
          <w:sz w:val="20"/>
          <w:szCs w:val="20"/>
          <w:lang w:val="nl-NL"/>
        </w:rPr>
        <w:tab/>
      </w:r>
      <w:r w:rsidR="00BA4DCC" w:rsidRPr="00613211">
        <w:rPr>
          <w:sz w:val="20"/>
          <w:szCs w:val="20"/>
          <w:lang w:val="nl-NL"/>
        </w:rPr>
        <w:t xml:space="preserve">  </w:t>
      </w:r>
      <w:r w:rsidRPr="00613211">
        <w:rPr>
          <w:sz w:val="20"/>
          <w:szCs w:val="20"/>
          <w:lang w:val="nl-NL"/>
        </w:rPr>
        <w:tab/>
      </w:r>
      <w:proofErr w:type="gramEnd"/>
      <w:r w:rsidR="00F029C0" w:rsidRPr="00613211">
        <w:rPr>
          <w:sz w:val="20"/>
          <w:szCs w:val="20"/>
          <w:lang w:val="nl-NL"/>
        </w:rPr>
        <w:t>© ERCO GmbH, www.erco.com,</w:t>
      </w:r>
    </w:p>
    <w:p w14:paraId="73E8E286" w14:textId="05259123" w:rsidR="00AD04EA" w:rsidRPr="00613211" w:rsidRDefault="006C2767" w:rsidP="0089033B">
      <w:pPr>
        <w:pStyle w:val="01berschriftERCO"/>
        <w:spacing w:line="240" w:lineRule="auto"/>
        <w:ind w:left="2120"/>
        <w:rPr>
          <w:sz w:val="20"/>
          <w:szCs w:val="20"/>
          <w:lang w:val="nl-NL"/>
        </w:rPr>
      </w:pPr>
      <w:proofErr w:type="gramStart"/>
      <w:r w:rsidRPr="00613211">
        <w:rPr>
          <w:sz w:val="20"/>
          <w:szCs w:val="20"/>
          <w:lang w:val="nl-NL"/>
        </w:rPr>
        <w:t>fotografi</w:t>
      </w:r>
      <w:r w:rsidR="009835BF" w:rsidRPr="00613211">
        <w:rPr>
          <w:sz w:val="20"/>
          <w:szCs w:val="20"/>
          <w:lang w:val="nl-NL"/>
        </w:rPr>
        <w:t>e</w:t>
      </w:r>
      <w:proofErr w:type="gramEnd"/>
      <w:r w:rsidR="00F029C0" w:rsidRPr="00613211">
        <w:rPr>
          <w:sz w:val="20"/>
          <w:szCs w:val="20"/>
          <w:lang w:val="nl-NL"/>
        </w:rPr>
        <w:t xml:space="preserve">: </w:t>
      </w:r>
      <w:r w:rsidR="00C005F7">
        <w:rPr>
          <w:sz w:val="20"/>
          <w:lang w:val="nl-NL"/>
        </w:rPr>
        <w:t>David Schreyer</w:t>
      </w:r>
    </w:p>
    <w:p w14:paraId="17E7147C" w14:textId="77777777" w:rsidR="00043D65" w:rsidRPr="00613211" w:rsidRDefault="00043D65" w:rsidP="00AD04EA">
      <w:pPr>
        <w:pStyle w:val="02TextERCO"/>
        <w:rPr>
          <w:b/>
          <w:bCs/>
          <w:lang w:val="nl-NL"/>
        </w:rPr>
      </w:pPr>
    </w:p>
    <w:p w14:paraId="6502DB1F" w14:textId="12720C69" w:rsidR="00043D65" w:rsidRDefault="00043D65" w:rsidP="00AD04EA">
      <w:pPr>
        <w:pStyle w:val="02TextERCO"/>
        <w:rPr>
          <w:b/>
          <w:bCs/>
          <w:lang w:val="nl-NL"/>
        </w:rPr>
      </w:pPr>
    </w:p>
    <w:p w14:paraId="6F8B9962" w14:textId="77777777" w:rsidR="00D262E9" w:rsidRDefault="00D262E9" w:rsidP="00AD04EA">
      <w:pPr>
        <w:pStyle w:val="02TextERCO"/>
        <w:rPr>
          <w:b/>
          <w:bCs/>
          <w:lang w:val="nl-NL"/>
        </w:rPr>
      </w:pPr>
    </w:p>
    <w:p w14:paraId="69712C75" w14:textId="77777777" w:rsidR="00C005F7" w:rsidRDefault="00C005F7" w:rsidP="00AD04EA">
      <w:pPr>
        <w:pStyle w:val="02TextERCO"/>
        <w:rPr>
          <w:b/>
          <w:bCs/>
          <w:lang w:val="nl-NL"/>
        </w:rPr>
      </w:pPr>
    </w:p>
    <w:p w14:paraId="24C1D3BA" w14:textId="77777777" w:rsidR="00C005F7" w:rsidRDefault="00C005F7" w:rsidP="00AD04EA">
      <w:pPr>
        <w:pStyle w:val="02TextERCO"/>
        <w:rPr>
          <w:b/>
          <w:bCs/>
          <w:lang w:val="nl-NL"/>
        </w:rPr>
      </w:pPr>
    </w:p>
    <w:p w14:paraId="6323128B" w14:textId="77777777" w:rsidR="00C005F7" w:rsidRDefault="00C005F7" w:rsidP="00AD04EA">
      <w:pPr>
        <w:pStyle w:val="02TextERCO"/>
        <w:rPr>
          <w:b/>
          <w:bCs/>
          <w:lang w:val="nl-NL"/>
        </w:rPr>
      </w:pPr>
    </w:p>
    <w:p w14:paraId="21D72C11" w14:textId="77777777" w:rsidR="00C005F7" w:rsidRDefault="00C005F7" w:rsidP="00AD04EA">
      <w:pPr>
        <w:pStyle w:val="02TextERCO"/>
        <w:rPr>
          <w:b/>
          <w:bCs/>
          <w:lang w:val="nl-NL"/>
        </w:rPr>
      </w:pPr>
    </w:p>
    <w:p w14:paraId="788218C8" w14:textId="77777777" w:rsidR="00C005F7" w:rsidRDefault="00C005F7" w:rsidP="00AD04EA">
      <w:pPr>
        <w:pStyle w:val="02TextERCO"/>
        <w:rPr>
          <w:b/>
          <w:bCs/>
          <w:lang w:val="nl-NL"/>
        </w:rPr>
      </w:pPr>
    </w:p>
    <w:p w14:paraId="6888A6EE" w14:textId="77777777" w:rsidR="00C005F7" w:rsidRDefault="00C005F7" w:rsidP="00AD04EA">
      <w:pPr>
        <w:pStyle w:val="02TextERCO"/>
        <w:rPr>
          <w:b/>
          <w:bCs/>
          <w:lang w:val="nl-NL"/>
        </w:rPr>
      </w:pPr>
    </w:p>
    <w:p w14:paraId="039252D3" w14:textId="77777777" w:rsidR="00C005F7" w:rsidRDefault="00C005F7" w:rsidP="00AD04EA">
      <w:pPr>
        <w:pStyle w:val="02TextERCO"/>
        <w:rPr>
          <w:b/>
          <w:bCs/>
          <w:lang w:val="nl-NL"/>
        </w:rPr>
      </w:pPr>
    </w:p>
    <w:p w14:paraId="0F739ECB" w14:textId="77777777" w:rsidR="00C005F7" w:rsidRDefault="00C005F7" w:rsidP="00AD04EA">
      <w:pPr>
        <w:pStyle w:val="02TextERCO"/>
        <w:rPr>
          <w:b/>
          <w:bCs/>
          <w:lang w:val="nl-NL"/>
        </w:rPr>
      </w:pPr>
    </w:p>
    <w:p w14:paraId="42F9E885" w14:textId="77777777" w:rsidR="00C005F7" w:rsidRDefault="00C005F7" w:rsidP="00AD04EA">
      <w:pPr>
        <w:pStyle w:val="02TextERCO"/>
        <w:rPr>
          <w:b/>
          <w:bCs/>
          <w:lang w:val="nl-NL"/>
        </w:rPr>
      </w:pPr>
    </w:p>
    <w:p w14:paraId="044FA781" w14:textId="77777777" w:rsidR="00C005F7" w:rsidRDefault="00C005F7" w:rsidP="00AD04EA">
      <w:pPr>
        <w:pStyle w:val="02TextERCO"/>
        <w:rPr>
          <w:b/>
          <w:bCs/>
          <w:lang w:val="nl-NL"/>
        </w:rPr>
      </w:pPr>
    </w:p>
    <w:p w14:paraId="0376A31D" w14:textId="77777777" w:rsidR="00C005F7" w:rsidRDefault="00C005F7" w:rsidP="00AD04EA">
      <w:pPr>
        <w:pStyle w:val="02TextERCO"/>
        <w:rPr>
          <w:b/>
          <w:bCs/>
          <w:lang w:val="nl-NL"/>
        </w:rPr>
      </w:pPr>
    </w:p>
    <w:p w14:paraId="64191509" w14:textId="77777777" w:rsidR="00C005F7" w:rsidRDefault="00C005F7" w:rsidP="00AD04EA">
      <w:pPr>
        <w:pStyle w:val="02TextERCO"/>
        <w:rPr>
          <w:b/>
          <w:bCs/>
          <w:lang w:val="nl-NL"/>
        </w:rPr>
      </w:pPr>
    </w:p>
    <w:p w14:paraId="5453ECF1" w14:textId="77777777" w:rsidR="00C005F7" w:rsidRDefault="00C005F7" w:rsidP="00AD04EA">
      <w:pPr>
        <w:pStyle w:val="02TextERCO"/>
        <w:rPr>
          <w:b/>
          <w:bCs/>
          <w:lang w:val="nl-NL"/>
        </w:rPr>
      </w:pPr>
    </w:p>
    <w:p w14:paraId="03646A54" w14:textId="77777777" w:rsidR="00C005F7" w:rsidRDefault="00C005F7" w:rsidP="00AD04EA">
      <w:pPr>
        <w:pStyle w:val="02TextERCO"/>
        <w:rPr>
          <w:b/>
          <w:bCs/>
          <w:lang w:val="nl-NL"/>
        </w:rPr>
      </w:pPr>
    </w:p>
    <w:p w14:paraId="13AB3F78" w14:textId="77777777" w:rsidR="00C005F7" w:rsidRDefault="00C005F7" w:rsidP="00AD04EA">
      <w:pPr>
        <w:pStyle w:val="02TextERCO"/>
        <w:rPr>
          <w:b/>
          <w:bCs/>
          <w:lang w:val="nl-NL"/>
        </w:rPr>
      </w:pPr>
    </w:p>
    <w:p w14:paraId="651AB7B5" w14:textId="77777777" w:rsidR="00C005F7" w:rsidRDefault="00C005F7" w:rsidP="00AD04EA">
      <w:pPr>
        <w:pStyle w:val="02TextERCO"/>
        <w:rPr>
          <w:b/>
          <w:bCs/>
          <w:lang w:val="nl-NL"/>
        </w:rPr>
      </w:pPr>
    </w:p>
    <w:p w14:paraId="0D68A93D" w14:textId="77777777" w:rsidR="00C005F7" w:rsidRDefault="00C005F7" w:rsidP="00AD04EA">
      <w:pPr>
        <w:pStyle w:val="02TextERCO"/>
        <w:rPr>
          <w:b/>
          <w:bCs/>
          <w:lang w:val="nl-NL"/>
        </w:rPr>
      </w:pPr>
    </w:p>
    <w:p w14:paraId="10FBE165" w14:textId="77777777" w:rsidR="00C005F7" w:rsidRDefault="00C005F7" w:rsidP="00AD04EA">
      <w:pPr>
        <w:pStyle w:val="02TextERCO"/>
        <w:rPr>
          <w:b/>
          <w:bCs/>
          <w:lang w:val="nl-NL"/>
        </w:rPr>
      </w:pPr>
    </w:p>
    <w:p w14:paraId="3DFD5681" w14:textId="77777777" w:rsidR="00C005F7" w:rsidRDefault="00C005F7" w:rsidP="00AD04EA">
      <w:pPr>
        <w:pStyle w:val="02TextERCO"/>
        <w:rPr>
          <w:b/>
          <w:bCs/>
          <w:lang w:val="nl-NL"/>
        </w:rPr>
      </w:pPr>
    </w:p>
    <w:p w14:paraId="1D324E9F" w14:textId="77777777" w:rsidR="00C005F7" w:rsidRDefault="00C005F7" w:rsidP="00AD04EA">
      <w:pPr>
        <w:pStyle w:val="02TextERCO"/>
        <w:rPr>
          <w:b/>
          <w:bCs/>
          <w:lang w:val="nl-NL"/>
        </w:rPr>
      </w:pPr>
    </w:p>
    <w:p w14:paraId="296B3171" w14:textId="77777777" w:rsidR="00C005F7" w:rsidRDefault="00C005F7" w:rsidP="00AD04EA">
      <w:pPr>
        <w:pStyle w:val="02TextERCO"/>
        <w:rPr>
          <w:b/>
          <w:bCs/>
          <w:lang w:val="nl-NL"/>
        </w:rPr>
      </w:pPr>
    </w:p>
    <w:p w14:paraId="60960619" w14:textId="2DFEF78A" w:rsidR="00AD04EA" w:rsidRPr="00613211" w:rsidRDefault="00255A51" w:rsidP="00AD04EA">
      <w:pPr>
        <w:pStyle w:val="02TextERCO"/>
        <w:rPr>
          <w:b/>
          <w:bCs/>
          <w:lang w:val="nl-NL"/>
        </w:rPr>
      </w:pPr>
      <w:r w:rsidRPr="00613211">
        <w:rPr>
          <w:b/>
          <w:bCs/>
          <w:lang w:val="nl-NL"/>
        </w:rPr>
        <w:lastRenderedPageBreak/>
        <w:t>Over</w:t>
      </w:r>
      <w:r w:rsidR="00AD04EA" w:rsidRPr="00613211">
        <w:rPr>
          <w:b/>
          <w:bCs/>
          <w:lang w:val="nl-NL"/>
        </w:rPr>
        <w:t xml:space="preserve"> ERCO</w:t>
      </w:r>
    </w:p>
    <w:p w14:paraId="76C856B3" w14:textId="77777777" w:rsidR="00CB0E5C" w:rsidRPr="00613211" w:rsidRDefault="00CB0E5C" w:rsidP="00AD04EA">
      <w:pPr>
        <w:pStyle w:val="02TextERCO"/>
        <w:rPr>
          <w:b/>
          <w:bCs/>
          <w:lang w:val="nl-NL"/>
        </w:rPr>
      </w:pPr>
    </w:p>
    <w:p w14:paraId="4549E873" w14:textId="684E58BE" w:rsidR="00AE7830" w:rsidRPr="00613211" w:rsidRDefault="00483F9A" w:rsidP="00AE7830">
      <w:pPr>
        <w:pStyle w:val="ERCOText"/>
        <w:rPr>
          <w:lang w:val="nl-NL"/>
        </w:rPr>
      </w:pPr>
      <w:r w:rsidRPr="00613211">
        <w:rPr>
          <w:lang w:val="nl-NL"/>
        </w:rPr>
        <w:t xml:space="preserve">ERCO </w:t>
      </w:r>
      <w:r w:rsidR="00AE7830" w:rsidRPr="00613211">
        <w:rPr>
          <w:lang w:val="nl-NL"/>
        </w:rPr>
        <w:t>is een internationale specialist voor hoogwaardige en digitale architectuurverlichting. Het in 1934 opgerichte familiebedrijf is wereldwijd actief in 55 landen met eigen verkooporganisaties en partners. </w:t>
      </w:r>
    </w:p>
    <w:p w14:paraId="3F675228" w14:textId="77777777" w:rsidR="00AE7830" w:rsidRPr="00613211" w:rsidRDefault="00AE7830" w:rsidP="00AE7830">
      <w:pPr>
        <w:pStyle w:val="ERCOText"/>
        <w:rPr>
          <w:lang w:val="nl-NL"/>
        </w:rPr>
      </w:pPr>
      <w:r w:rsidRPr="00613211">
        <w:rPr>
          <w:lang w:val="nl-NL"/>
        </w:rPr>
        <w:t> </w:t>
      </w:r>
    </w:p>
    <w:p w14:paraId="79C792DB" w14:textId="77777777" w:rsidR="00AE7830" w:rsidRPr="00613211" w:rsidRDefault="00AE7830" w:rsidP="00AE7830">
      <w:pPr>
        <w:pStyle w:val="ERCOText"/>
        <w:rPr>
          <w:lang w:val="nl-NL"/>
        </w:rPr>
      </w:pPr>
      <w:r w:rsidRPr="00613211">
        <w:rPr>
          <w:lang w:val="nl-NL"/>
        </w:rPr>
        <w:t>Voor ERCO is licht de 4</w:t>
      </w:r>
      <w:r w:rsidRPr="00613211">
        <w:rPr>
          <w:vertAlign w:val="superscript"/>
          <w:lang w:val="nl-NL"/>
        </w:rPr>
        <w:t>e</w:t>
      </w:r>
      <w:r w:rsidRPr="00613211">
        <w:rPr>
          <w:lang w:val="nl-NL"/>
        </w:rPr>
        <w:t xml:space="preserve"> dimensie in de architectuur – en vormt daardoor een integraal onderdeel van duurzaam bouwen. Licht is de bijdrage om de maatschappij en architectuur te verbeteren en in dezelfde mate het milieu te behouden. ERCO </w:t>
      </w:r>
      <w:proofErr w:type="spellStart"/>
      <w:r w:rsidRPr="00613211">
        <w:rPr>
          <w:lang w:val="nl-NL"/>
        </w:rPr>
        <w:t>Greenology</w:t>
      </w:r>
      <w:proofErr w:type="spellEnd"/>
      <w:r w:rsidRPr="00613211">
        <w:rPr>
          <w:vertAlign w:val="superscript"/>
          <w:lang w:val="nl-NL"/>
        </w:rPr>
        <w:t>®</w:t>
      </w:r>
      <w:r w:rsidRPr="00613211">
        <w:rPr>
          <w:lang w:val="nl-NL"/>
        </w:rPr>
        <w:t> – de ondernemingsstrategie voor duurzame verlichting – verenigt ecologische verantwoordelijkheid met technologische competentie.</w:t>
      </w:r>
    </w:p>
    <w:p w14:paraId="7859E2F3" w14:textId="77777777" w:rsidR="00AE7830" w:rsidRPr="00613211" w:rsidRDefault="00AE7830" w:rsidP="00AE7830">
      <w:pPr>
        <w:pStyle w:val="ERCOText"/>
        <w:rPr>
          <w:lang w:val="nl-NL"/>
        </w:rPr>
      </w:pPr>
      <w:r w:rsidRPr="00613211">
        <w:rPr>
          <w:lang w:val="nl-NL"/>
        </w:rPr>
        <w:t> </w:t>
      </w:r>
    </w:p>
    <w:p w14:paraId="2B648D2C" w14:textId="77777777" w:rsidR="00AE7830" w:rsidRPr="00613211" w:rsidRDefault="00AE7830" w:rsidP="00AE7830">
      <w:pPr>
        <w:pStyle w:val="ERCOText"/>
        <w:rPr>
          <w:lang w:val="nl-NL"/>
        </w:rPr>
      </w:pPr>
      <w:r w:rsidRPr="00613211">
        <w:rPr>
          <w:lang w:val="nl-NL"/>
        </w:rPr>
        <w:t xml:space="preserve">In de Lichtfabriek in </w:t>
      </w:r>
      <w:proofErr w:type="spellStart"/>
      <w:r w:rsidRPr="00613211">
        <w:rPr>
          <w:lang w:val="nl-NL"/>
        </w:rPr>
        <w:t>Lüdenscheid</w:t>
      </w:r>
      <w:proofErr w:type="spellEnd"/>
      <w:r w:rsidRPr="00613211">
        <w:rPr>
          <w:lang w:val="nl-NL"/>
        </w:rPr>
        <w:t xml:space="preserve"> ontwikkelt, ontwerpt en produceert </w:t>
      </w:r>
      <w:proofErr w:type="gramStart"/>
      <w:r w:rsidRPr="00613211">
        <w:rPr>
          <w:lang w:val="nl-NL"/>
        </w:rPr>
        <w:t>ERCO armaturen</w:t>
      </w:r>
      <w:proofErr w:type="gramEnd"/>
      <w:r w:rsidRPr="00613211">
        <w:rPr>
          <w:lang w:val="nl-NL"/>
        </w:rPr>
        <w:t xml:space="preserve"> met de zwaartepunten </w:t>
      </w:r>
      <w:proofErr w:type="spellStart"/>
      <w:r w:rsidRPr="00613211">
        <w:rPr>
          <w:lang w:val="nl-NL"/>
        </w:rPr>
        <w:t>lichttechnische</w:t>
      </w:r>
      <w:proofErr w:type="spellEnd"/>
      <w:r w:rsidRPr="00613211">
        <w:rPr>
          <w:lang w:val="nl-NL"/>
        </w:rPr>
        <w:t xml:space="preserve"> optische systemen, elektronica en duurzaam design. De lichtwerktuigen ontstaan in nauw contact met architecten, licht- alsmede elektroplanners. Deze worden primair in de volgende toepassingsgebieden ingezet: </w:t>
      </w:r>
      <w:proofErr w:type="spellStart"/>
      <w:r w:rsidRPr="00613211">
        <w:rPr>
          <w:lang w:val="nl-NL"/>
        </w:rPr>
        <w:t>Work</w:t>
      </w:r>
      <w:proofErr w:type="spellEnd"/>
      <w:r w:rsidRPr="00613211">
        <w:rPr>
          <w:lang w:val="nl-NL"/>
        </w:rPr>
        <w:t xml:space="preserve"> en Culture, Community en Public/Outdoor, </w:t>
      </w:r>
      <w:proofErr w:type="spellStart"/>
      <w:r w:rsidRPr="00613211">
        <w:rPr>
          <w:lang w:val="nl-NL"/>
        </w:rPr>
        <w:t>Contemplation</w:t>
      </w:r>
      <w:proofErr w:type="spellEnd"/>
      <w:r w:rsidRPr="00613211">
        <w:rPr>
          <w:lang w:val="nl-NL"/>
        </w:rPr>
        <w:t xml:space="preserve">, Living, Shop en </w:t>
      </w:r>
      <w:proofErr w:type="spellStart"/>
      <w:r w:rsidRPr="00613211">
        <w:rPr>
          <w:lang w:val="nl-NL"/>
        </w:rPr>
        <w:t>Hospitality</w:t>
      </w:r>
      <w:proofErr w:type="spellEnd"/>
      <w:r w:rsidRPr="00613211">
        <w:rPr>
          <w:lang w:val="nl-NL"/>
        </w:rPr>
        <w:t>. De lichtexperts van ERCO ondersteunen ontwerpers wereldwijd om hun projecten met zeer precieze, efficiënte en duurzame lichtoplossingen te realiseren.</w:t>
      </w:r>
    </w:p>
    <w:p w14:paraId="4B88A56E" w14:textId="77777777" w:rsidR="00AE7830" w:rsidRPr="00613211" w:rsidRDefault="00AE7830" w:rsidP="00AE7830">
      <w:pPr>
        <w:pStyle w:val="ERCOText"/>
        <w:rPr>
          <w:lang w:val="nl-NL"/>
        </w:rPr>
      </w:pPr>
      <w:r w:rsidRPr="00613211">
        <w:rPr>
          <w:lang w:val="nl-NL"/>
        </w:rPr>
        <w:t> </w:t>
      </w:r>
    </w:p>
    <w:p w14:paraId="543F3BA2" w14:textId="62461104" w:rsidR="00AE7830" w:rsidRPr="00613211" w:rsidRDefault="00AE7830" w:rsidP="00AE7830">
      <w:pPr>
        <w:pStyle w:val="ERCOText"/>
        <w:rPr>
          <w:lang w:val="nl-NL"/>
        </w:rPr>
      </w:pPr>
      <w:r w:rsidRPr="00613211">
        <w:rPr>
          <w:lang w:val="nl-NL"/>
        </w:rPr>
        <w:t xml:space="preserve">Als u meer informatie over ERCO of beeldmateriaal wenst, bezoek ons dan op </w:t>
      </w:r>
      <w:hyperlink r:id="rId11" w:history="1">
        <w:r w:rsidR="00703F42" w:rsidRPr="00613211">
          <w:rPr>
            <w:rStyle w:val="Hyperlink"/>
            <w:lang w:val="nl-NL"/>
          </w:rPr>
          <w:t>www.erco.com/press</w:t>
        </w:r>
      </w:hyperlink>
      <w:r w:rsidRPr="00613211">
        <w:rPr>
          <w:lang w:val="nl-NL"/>
        </w:rPr>
        <w:t>. Wij leveren u voor uw berichtgeving ook graag materiaal over projecten wereldwijd.</w:t>
      </w:r>
    </w:p>
    <w:p w14:paraId="1B21F4D8" w14:textId="18DFAB6B" w:rsidR="005F3380" w:rsidRPr="00613211" w:rsidRDefault="005F3380" w:rsidP="00AE7830">
      <w:pPr>
        <w:pStyle w:val="ERCOText"/>
        <w:rPr>
          <w:lang w:val="nl-NL"/>
        </w:rPr>
      </w:pPr>
      <w:r w:rsidRPr="00613211">
        <w:rPr>
          <w:lang w:val="nl-NL"/>
        </w:rPr>
        <w:t> </w:t>
      </w:r>
    </w:p>
    <w:p w14:paraId="38A286EF" w14:textId="77777777" w:rsidR="00CA229A" w:rsidRPr="00613211" w:rsidRDefault="00CA229A">
      <w:pPr>
        <w:rPr>
          <w:lang w:val="nl-NL"/>
        </w:rPr>
      </w:pPr>
    </w:p>
    <w:sectPr w:rsidR="00CA229A" w:rsidRPr="00613211">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54339" w14:textId="77777777" w:rsidR="00BB2DA5" w:rsidRDefault="00BB2DA5" w:rsidP="00AD04EA">
      <w:r>
        <w:separator/>
      </w:r>
    </w:p>
  </w:endnote>
  <w:endnote w:type="continuationSeparator" w:id="0">
    <w:p w14:paraId="516E7A2E" w14:textId="77777777" w:rsidR="00BB2DA5" w:rsidRDefault="00BB2DA5"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7F656F" w:rsidRDefault="007F656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6BC84" w14:textId="77777777" w:rsidR="00BB2DA5" w:rsidRDefault="00BB2DA5" w:rsidP="00AD04EA">
      <w:r>
        <w:separator/>
      </w:r>
    </w:p>
  </w:footnote>
  <w:footnote w:type="continuationSeparator" w:id="0">
    <w:p w14:paraId="7FDCFB42" w14:textId="77777777" w:rsidR="00BB2DA5" w:rsidRDefault="00BB2DA5"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50BA69C1" w:rsidR="007F656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7459A4">
      <w:rPr>
        <w:rFonts w:ascii="Arial" w:hAnsi="Arial" w:cs="Arial"/>
        <w:bCs/>
        <w:sz w:val="44"/>
        <w:szCs w:val="44"/>
      </w:rPr>
      <w:t>0</w:t>
    </w:r>
    <w:r w:rsidR="00C005F7">
      <w:rPr>
        <w:rFonts w:ascii="Arial" w:hAnsi="Arial" w:cs="Arial"/>
        <w:bCs/>
        <w:sz w:val="44"/>
        <w:szCs w:val="44"/>
      </w:rPr>
      <w:t>6</w:t>
    </w:r>
    <w:r w:rsidRPr="007462A8">
      <w:rPr>
        <w:rFonts w:ascii="Arial" w:hAnsi="Arial" w:cs="Arial"/>
        <w:bCs/>
        <w:sz w:val="44"/>
        <w:szCs w:val="44"/>
      </w:rPr>
      <w:t>.202</w:t>
    </w:r>
    <w:r w:rsidR="007459A4">
      <w:rPr>
        <w:rFonts w:ascii="Arial" w:hAnsi="Arial" w:cs="Arial"/>
        <w:bCs/>
        <w:sz w:val="44"/>
        <w:szCs w:val="44"/>
      </w:rPr>
      <w:t>4</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7F656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7F656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7F656F" w:rsidRPr="007462A8" w:rsidRDefault="007F656F" w:rsidP="007A5E47">
    <w:pPr>
      <w:pStyle w:val="ERCOAdresse"/>
      <w:framePr w:wrap="around" w:y="11341"/>
      <w:rPr>
        <w:lang w:val="de-DE"/>
      </w:rPr>
    </w:pPr>
  </w:p>
  <w:p w14:paraId="7ADE6E8A" w14:textId="77777777" w:rsidR="007F656F" w:rsidRPr="007462A8" w:rsidRDefault="007F656F"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459A4" w:rsidRDefault="00CC1FCD" w:rsidP="00CC1FCD">
    <w:pPr>
      <w:pStyle w:val="ERCOAdresse"/>
      <w:framePr w:wrap="around" w:y="11341"/>
    </w:pPr>
    <w:r w:rsidRPr="007459A4">
      <w:t>www.erco.com</w:t>
    </w:r>
  </w:p>
  <w:p w14:paraId="48EADE1C" w14:textId="77777777" w:rsidR="00CC1FCD" w:rsidRPr="007459A4" w:rsidRDefault="00CC1FCD" w:rsidP="00CC1FCD">
    <w:pPr>
      <w:pStyle w:val="ERCOAdresse"/>
      <w:framePr w:wrap="around" w:y="11341"/>
    </w:pPr>
  </w:p>
  <w:p w14:paraId="7557B7B4" w14:textId="77777777" w:rsidR="00CC1FCD" w:rsidRPr="007459A4"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000000" w:rsidP="00CC1FCD">
    <w:pPr>
      <w:pStyle w:val="ERCOAdresse"/>
      <w:framePr w:wrap="around" w:y="11341"/>
      <w:rPr>
        <w:lang w:val="de-DE"/>
      </w:rPr>
    </w:pPr>
    <w:hyperlink r:id="rId1" w:history="1">
      <w:r w:rsidR="00CC1FCD"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7F656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D65"/>
    <w:rsid w:val="000557D6"/>
    <w:rsid w:val="00077889"/>
    <w:rsid w:val="000C6BF4"/>
    <w:rsid w:val="00163D1A"/>
    <w:rsid w:val="001A36DB"/>
    <w:rsid w:val="001C0E5F"/>
    <w:rsid w:val="001E3C89"/>
    <w:rsid w:val="001F03FB"/>
    <w:rsid w:val="001F46FB"/>
    <w:rsid w:val="0020679B"/>
    <w:rsid w:val="00213084"/>
    <w:rsid w:val="00213345"/>
    <w:rsid w:val="002151E0"/>
    <w:rsid w:val="0022668B"/>
    <w:rsid w:val="002335D8"/>
    <w:rsid w:val="00235C8B"/>
    <w:rsid w:val="00255A51"/>
    <w:rsid w:val="00284A5A"/>
    <w:rsid w:val="002B5279"/>
    <w:rsid w:val="002D099D"/>
    <w:rsid w:val="002D4468"/>
    <w:rsid w:val="002D5010"/>
    <w:rsid w:val="002F7A91"/>
    <w:rsid w:val="003277DA"/>
    <w:rsid w:val="00364306"/>
    <w:rsid w:val="0037196C"/>
    <w:rsid w:val="003B4519"/>
    <w:rsid w:val="003D21E0"/>
    <w:rsid w:val="0041375C"/>
    <w:rsid w:val="004304CD"/>
    <w:rsid w:val="0045034D"/>
    <w:rsid w:val="0046347B"/>
    <w:rsid w:val="00471D2F"/>
    <w:rsid w:val="00483F9A"/>
    <w:rsid w:val="00485282"/>
    <w:rsid w:val="00493402"/>
    <w:rsid w:val="004A5FBB"/>
    <w:rsid w:val="004B4DB6"/>
    <w:rsid w:val="004C2994"/>
    <w:rsid w:val="004C6F52"/>
    <w:rsid w:val="00511378"/>
    <w:rsid w:val="00523C6D"/>
    <w:rsid w:val="00541602"/>
    <w:rsid w:val="0057397A"/>
    <w:rsid w:val="005A36BF"/>
    <w:rsid w:val="005B1FD1"/>
    <w:rsid w:val="005B3679"/>
    <w:rsid w:val="005C1495"/>
    <w:rsid w:val="005F3380"/>
    <w:rsid w:val="005F4382"/>
    <w:rsid w:val="00610313"/>
    <w:rsid w:val="00613211"/>
    <w:rsid w:val="006B6EE1"/>
    <w:rsid w:val="006C215F"/>
    <w:rsid w:val="006C2767"/>
    <w:rsid w:val="006D610B"/>
    <w:rsid w:val="006F63E0"/>
    <w:rsid w:val="00701D42"/>
    <w:rsid w:val="00703F42"/>
    <w:rsid w:val="00723B17"/>
    <w:rsid w:val="007459A4"/>
    <w:rsid w:val="00745A6B"/>
    <w:rsid w:val="007629D8"/>
    <w:rsid w:val="0078092D"/>
    <w:rsid w:val="007A75BF"/>
    <w:rsid w:val="007C02E4"/>
    <w:rsid w:val="007D2F9A"/>
    <w:rsid w:val="007D7657"/>
    <w:rsid w:val="007E4F61"/>
    <w:rsid w:val="007F656F"/>
    <w:rsid w:val="00813CA8"/>
    <w:rsid w:val="00830D14"/>
    <w:rsid w:val="008353E5"/>
    <w:rsid w:val="00856DAC"/>
    <w:rsid w:val="00864CE2"/>
    <w:rsid w:val="00874FF8"/>
    <w:rsid w:val="0088326D"/>
    <w:rsid w:val="0089033B"/>
    <w:rsid w:val="008C1C4C"/>
    <w:rsid w:val="008C7188"/>
    <w:rsid w:val="00941B9B"/>
    <w:rsid w:val="00950958"/>
    <w:rsid w:val="00954CC2"/>
    <w:rsid w:val="00967979"/>
    <w:rsid w:val="00981EBE"/>
    <w:rsid w:val="009835BF"/>
    <w:rsid w:val="0099695B"/>
    <w:rsid w:val="009C141C"/>
    <w:rsid w:val="009C4127"/>
    <w:rsid w:val="009D448D"/>
    <w:rsid w:val="00A11911"/>
    <w:rsid w:val="00A22310"/>
    <w:rsid w:val="00A303E4"/>
    <w:rsid w:val="00A36319"/>
    <w:rsid w:val="00A52F90"/>
    <w:rsid w:val="00A57D97"/>
    <w:rsid w:val="00A82CEE"/>
    <w:rsid w:val="00A84F7C"/>
    <w:rsid w:val="00AC3F30"/>
    <w:rsid w:val="00AD04EA"/>
    <w:rsid w:val="00AE7830"/>
    <w:rsid w:val="00B13D3D"/>
    <w:rsid w:val="00B56F92"/>
    <w:rsid w:val="00B67C35"/>
    <w:rsid w:val="00B92B6C"/>
    <w:rsid w:val="00B94D6B"/>
    <w:rsid w:val="00B95447"/>
    <w:rsid w:val="00BA4DCC"/>
    <w:rsid w:val="00BB2DA5"/>
    <w:rsid w:val="00BC0C03"/>
    <w:rsid w:val="00C005F7"/>
    <w:rsid w:val="00C1350E"/>
    <w:rsid w:val="00C3265B"/>
    <w:rsid w:val="00C34A0F"/>
    <w:rsid w:val="00C555DD"/>
    <w:rsid w:val="00C8215C"/>
    <w:rsid w:val="00CA229A"/>
    <w:rsid w:val="00CB0E5C"/>
    <w:rsid w:val="00CB6F97"/>
    <w:rsid w:val="00CC1FCD"/>
    <w:rsid w:val="00CC44BA"/>
    <w:rsid w:val="00CD3178"/>
    <w:rsid w:val="00CF179C"/>
    <w:rsid w:val="00D15D7A"/>
    <w:rsid w:val="00D262E9"/>
    <w:rsid w:val="00D36C3B"/>
    <w:rsid w:val="00D45D1F"/>
    <w:rsid w:val="00DB6A46"/>
    <w:rsid w:val="00DF3A44"/>
    <w:rsid w:val="00DF3C04"/>
    <w:rsid w:val="00E17A07"/>
    <w:rsid w:val="00E34DA5"/>
    <w:rsid w:val="00E41516"/>
    <w:rsid w:val="00E6557C"/>
    <w:rsid w:val="00E954AF"/>
    <w:rsid w:val="00F029C0"/>
    <w:rsid w:val="00F44EEE"/>
    <w:rsid w:val="00F72144"/>
    <w:rsid w:val="00FA53F0"/>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64/nl"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104/n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125/nl" TargetMode="External"/><Relationship Id="rId11" Type="http://schemas.openxmlformats.org/officeDocument/2006/relationships/hyperlink" Target="https://press.erco.com/n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841/nl" TargetMode="External"/><Relationship Id="rId4" Type="http://schemas.openxmlformats.org/officeDocument/2006/relationships/footnotes" Target="footnotes.xml"/><Relationship Id="rId9" Type="http://schemas.openxmlformats.org/officeDocument/2006/relationships/hyperlink" Target="https://www.erco.com/press/7836/n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1295</Words>
  <Characters>8159</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3</cp:revision>
  <dcterms:created xsi:type="dcterms:W3CDTF">2024-06-11T13:56:00Z</dcterms:created>
  <dcterms:modified xsi:type="dcterms:W3CDTF">2024-06-11T13:58:00Z</dcterms:modified>
</cp:coreProperties>
</file>