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ACEF7" w14:textId="77777777" w:rsidR="002674AE" w:rsidRPr="002674AE" w:rsidRDefault="002674AE" w:rsidP="002674AE">
      <w:pPr>
        <w:spacing w:line="360" w:lineRule="auto"/>
        <w:rPr>
          <w:rFonts w:ascii="Arial" w:hAnsi="Arial" w:cs="Arial"/>
          <w:b/>
          <w:bCs/>
          <w:sz w:val="22"/>
          <w:szCs w:val="22"/>
          <w:lang w:val="nl-NL"/>
        </w:rPr>
      </w:pPr>
      <w:r w:rsidRPr="002674AE">
        <w:rPr>
          <w:rFonts w:ascii="Arial" w:hAnsi="Arial" w:cs="Arial"/>
          <w:b/>
          <w:bCs/>
          <w:sz w:val="22"/>
          <w:szCs w:val="22"/>
          <w:lang w:val="nl-NL"/>
        </w:rPr>
        <w:t>Kunst in scène zetten, kopers overtuigen</w:t>
      </w:r>
    </w:p>
    <w:p w14:paraId="2E9075F7" w14:textId="68328064" w:rsidR="003F0CE2" w:rsidRP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Toekomstbestendige lichtoplossingen van ERCO voor commerciële galerieën</w:t>
      </w:r>
    </w:p>
    <w:p w14:paraId="3247DCA6" w14:textId="77777777" w:rsidR="002674AE" w:rsidRPr="003F0CE2" w:rsidRDefault="002674AE" w:rsidP="002674AE">
      <w:pPr>
        <w:spacing w:line="360" w:lineRule="auto"/>
        <w:rPr>
          <w:rFonts w:ascii="Arial" w:hAnsi="Arial" w:cs="Arial"/>
          <w:b/>
          <w:bCs/>
          <w:sz w:val="22"/>
          <w:szCs w:val="22"/>
          <w:lang w:val="en-US"/>
        </w:rPr>
      </w:pPr>
    </w:p>
    <w:p w14:paraId="2D3D0EF1" w14:textId="63CBA6A0" w:rsidR="003F0CE2" w:rsidRDefault="002674AE" w:rsidP="00163D1A">
      <w:pPr>
        <w:spacing w:line="360" w:lineRule="auto"/>
        <w:rPr>
          <w:rFonts w:ascii="Arial" w:hAnsi="Arial" w:cs="Arial"/>
          <w:b/>
          <w:bCs/>
          <w:sz w:val="22"/>
          <w:szCs w:val="22"/>
          <w:lang w:val="nl-NL"/>
        </w:rPr>
      </w:pPr>
      <w:proofErr w:type="spellStart"/>
      <w:r w:rsidRPr="002674AE">
        <w:rPr>
          <w:rFonts w:ascii="Arial" w:hAnsi="Arial" w:cs="Arial"/>
          <w:b/>
          <w:bCs/>
          <w:sz w:val="22"/>
          <w:szCs w:val="22"/>
          <w:lang w:val="nl-NL"/>
        </w:rPr>
        <w:t>Lüdenscheid</w:t>
      </w:r>
      <w:proofErr w:type="spellEnd"/>
      <w:r w:rsidRPr="002674AE">
        <w:rPr>
          <w:rFonts w:ascii="Arial" w:hAnsi="Arial" w:cs="Arial"/>
          <w:b/>
          <w:bCs/>
          <w:sz w:val="22"/>
          <w:szCs w:val="22"/>
          <w:lang w:val="nl-NL"/>
        </w:rPr>
        <w:t xml:space="preserve">, </w:t>
      </w:r>
      <w:r>
        <w:rPr>
          <w:rFonts w:ascii="Arial" w:hAnsi="Arial" w:cs="Arial"/>
          <w:b/>
          <w:bCs/>
          <w:sz w:val="22"/>
          <w:szCs w:val="22"/>
          <w:lang w:val="nl-NL"/>
        </w:rPr>
        <w:t xml:space="preserve">oktober 2025. </w:t>
      </w:r>
      <w:r w:rsidRPr="002674AE">
        <w:rPr>
          <w:rFonts w:ascii="Arial" w:hAnsi="Arial" w:cs="Arial"/>
          <w:b/>
          <w:bCs/>
          <w:sz w:val="22"/>
          <w:szCs w:val="22"/>
          <w:lang w:val="nl-NL"/>
        </w:rPr>
        <w:t xml:space="preserve">Licht bij de presentatie van kunst gaat over veel meer dan alleen maar verlichting: in commerciële galerieën wordt het een centraal designelement en een factor die de verkoop stimuleert. Met een integrale aanpak van kwalitatieve lichttechniek en uitgebreide projectservice biedt </w:t>
      </w:r>
      <w:proofErr w:type="gramStart"/>
      <w:r w:rsidRPr="002674AE">
        <w:rPr>
          <w:rFonts w:ascii="Arial" w:hAnsi="Arial" w:cs="Arial"/>
          <w:b/>
          <w:bCs/>
          <w:sz w:val="22"/>
          <w:szCs w:val="22"/>
          <w:lang w:val="nl-NL"/>
        </w:rPr>
        <w:t>ERCO oplossingen</w:t>
      </w:r>
      <w:proofErr w:type="gramEnd"/>
      <w:r w:rsidRPr="002674AE">
        <w:rPr>
          <w:rFonts w:ascii="Arial" w:hAnsi="Arial" w:cs="Arial"/>
          <w:b/>
          <w:bCs/>
          <w:sz w:val="22"/>
          <w:szCs w:val="22"/>
          <w:lang w:val="nl-NL"/>
        </w:rPr>
        <w:t xml:space="preserve"> die exact op de vereisten van het galeriebedrijf, de tentoonstellingsdramaturgie en de conservatoire normen zijn afgestemd.</w:t>
      </w:r>
    </w:p>
    <w:p w14:paraId="4ACD8161" w14:textId="77777777" w:rsidR="002674AE" w:rsidRPr="006D610B" w:rsidRDefault="002674AE" w:rsidP="00163D1A">
      <w:pPr>
        <w:spacing w:line="360" w:lineRule="auto"/>
        <w:rPr>
          <w:rFonts w:ascii="Arial" w:hAnsi="Arial" w:cs="Arial"/>
          <w:b/>
          <w:bCs/>
          <w:sz w:val="22"/>
          <w:szCs w:val="22"/>
          <w:lang w:val="nl-NL"/>
        </w:rPr>
      </w:pPr>
    </w:p>
    <w:p w14:paraId="33BF6D99" w14:textId="77777777" w:rsid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White Cube of Black Box, solo- of </w:t>
      </w:r>
      <w:proofErr w:type="spellStart"/>
      <w:r w:rsidRPr="002674AE">
        <w:rPr>
          <w:rFonts w:ascii="Arial" w:hAnsi="Arial" w:cs="Arial"/>
          <w:sz w:val="22"/>
          <w:szCs w:val="22"/>
          <w:lang w:val="nl-NL"/>
        </w:rPr>
        <w:t>groepsbezichtingen</w:t>
      </w:r>
      <w:proofErr w:type="spellEnd"/>
      <w:r w:rsidRPr="002674AE">
        <w:rPr>
          <w:rFonts w:ascii="Arial" w:hAnsi="Arial" w:cs="Arial"/>
          <w:sz w:val="22"/>
          <w:szCs w:val="22"/>
          <w:lang w:val="nl-NL"/>
        </w:rPr>
        <w:t>: het maakt niet uit. Galerieën moeten kunst emotioneel in scène zetten, flexibel aanpassen en tegelijkertijd efficiënt presenteren. ERCO benadert deze vereisten met modulaire armaturensystemen die zowel qua vormgeving als technisch overtuigen.</w:t>
      </w:r>
    </w:p>
    <w:p w14:paraId="7F13FF11" w14:textId="77777777" w:rsidR="002674AE" w:rsidRPr="002674AE" w:rsidRDefault="002674AE" w:rsidP="002674AE">
      <w:pPr>
        <w:spacing w:line="360" w:lineRule="auto"/>
        <w:rPr>
          <w:rFonts w:ascii="Arial" w:hAnsi="Arial" w:cs="Arial"/>
          <w:sz w:val="22"/>
          <w:szCs w:val="22"/>
          <w:lang w:val="nl-NL"/>
        </w:rPr>
      </w:pPr>
    </w:p>
    <w:p w14:paraId="51DC467F" w14:textId="684E378C" w:rsidR="002674AE" w:rsidRPr="002674AE" w:rsidRDefault="002674AE" w:rsidP="002674AE">
      <w:pPr>
        <w:spacing w:line="360" w:lineRule="auto"/>
        <w:rPr>
          <w:rFonts w:ascii="Arial" w:hAnsi="Arial" w:cs="Arial"/>
          <w:b/>
          <w:bCs/>
          <w:sz w:val="22"/>
          <w:szCs w:val="22"/>
          <w:lang w:val="nl-NL"/>
        </w:rPr>
      </w:pPr>
      <w:r w:rsidRPr="002674AE">
        <w:rPr>
          <w:rFonts w:ascii="Arial" w:hAnsi="Arial" w:cs="Arial"/>
          <w:b/>
          <w:bCs/>
          <w:sz w:val="22"/>
          <w:szCs w:val="22"/>
          <w:lang w:val="nl-NL"/>
        </w:rPr>
        <w:t xml:space="preserve">Licht stuurt de aandacht en </w:t>
      </w:r>
      <w:r w:rsidR="00250993" w:rsidRPr="00250993">
        <w:rPr>
          <w:rFonts w:ascii="Arial" w:hAnsi="Arial" w:cs="Arial"/>
          <w:b/>
          <w:bCs/>
          <w:sz w:val="22"/>
          <w:szCs w:val="22"/>
          <w:lang w:val="nl-NL"/>
        </w:rPr>
        <w:t>creëert</w:t>
      </w:r>
      <w:r w:rsidR="00250993">
        <w:rPr>
          <w:rFonts w:ascii="Arial" w:hAnsi="Arial" w:cs="Arial"/>
          <w:b/>
          <w:bCs/>
          <w:sz w:val="22"/>
          <w:szCs w:val="22"/>
          <w:lang w:val="nl-NL"/>
        </w:rPr>
        <w:t xml:space="preserve"> </w:t>
      </w:r>
      <w:r w:rsidRPr="002674AE">
        <w:rPr>
          <w:rFonts w:ascii="Arial" w:hAnsi="Arial" w:cs="Arial"/>
          <w:b/>
          <w:bCs/>
          <w:sz w:val="22"/>
          <w:szCs w:val="22"/>
          <w:lang w:val="nl-NL"/>
        </w:rPr>
        <w:t xml:space="preserve">betekenis: een gereedschap voor </w:t>
      </w:r>
      <w:proofErr w:type="spellStart"/>
      <w:r w:rsidRPr="002674AE">
        <w:rPr>
          <w:rFonts w:ascii="Arial" w:hAnsi="Arial" w:cs="Arial"/>
          <w:b/>
          <w:bCs/>
          <w:sz w:val="22"/>
          <w:szCs w:val="22"/>
          <w:lang w:val="nl-NL"/>
        </w:rPr>
        <w:t>curatoire</w:t>
      </w:r>
      <w:proofErr w:type="spellEnd"/>
      <w:r w:rsidRPr="002674AE">
        <w:rPr>
          <w:rFonts w:ascii="Arial" w:hAnsi="Arial" w:cs="Arial"/>
          <w:b/>
          <w:bCs/>
          <w:sz w:val="22"/>
          <w:szCs w:val="22"/>
          <w:lang w:val="nl-NL"/>
        </w:rPr>
        <w:t xml:space="preserve"> concepten</w:t>
      </w:r>
    </w:p>
    <w:p w14:paraId="0A8964A9" w14:textId="77777777" w:rsid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Licht is veel meer dan alleen de technische infrastructuur – het leidt bezoekers gericht door de ruimte, stuurt de aandacht en onderstreept de expressiviteit van een kunstwerk. Lichtlijnsystemen van ERCO ondersteunen galeriehouders en tentoonstellingsmakers om hun </w:t>
      </w:r>
      <w:proofErr w:type="spellStart"/>
      <w:r w:rsidRPr="002674AE">
        <w:rPr>
          <w:rFonts w:ascii="Arial" w:hAnsi="Arial" w:cs="Arial"/>
          <w:sz w:val="22"/>
          <w:szCs w:val="22"/>
          <w:lang w:val="nl-NL"/>
        </w:rPr>
        <w:t>curatoire</w:t>
      </w:r>
      <w:proofErr w:type="spellEnd"/>
      <w:r w:rsidRPr="002674AE">
        <w:rPr>
          <w:rFonts w:ascii="Arial" w:hAnsi="Arial" w:cs="Arial"/>
          <w:sz w:val="22"/>
          <w:szCs w:val="22"/>
          <w:lang w:val="nl-NL"/>
        </w:rPr>
        <w:t xml:space="preserve"> handtekening helder tot uiting te laten komen – bij een maximale energie-efficiëntie.</w:t>
      </w:r>
    </w:p>
    <w:p w14:paraId="6750964F" w14:textId="77777777" w:rsidR="002674AE" w:rsidRPr="002674AE" w:rsidRDefault="002674AE" w:rsidP="002674AE">
      <w:pPr>
        <w:spacing w:line="360" w:lineRule="auto"/>
        <w:rPr>
          <w:rFonts w:ascii="Arial" w:hAnsi="Arial" w:cs="Arial"/>
          <w:sz w:val="22"/>
          <w:szCs w:val="22"/>
          <w:lang w:val="nl-NL"/>
        </w:rPr>
      </w:pPr>
    </w:p>
    <w:p w14:paraId="248DB22F" w14:textId="6AF98E29" w:rsidR="002674AE" w:rsidRP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Bovendien kan een doorwrocht lichtconcept een onderdeel van de Corporate Identity van een galerie worden: het weerspiegelt de rode draad van het programma, kan flexibel op kunstenaars of werken worden afgestemd en begeleidt het volledige verkoopproces. Als „rode </w:t>
      </w:r>
      <w:proofErr w:type="gramStart"/>
      <w:r w:rsidRPr="002674AE">
        <w:rPr>
          <w:rFonts w:ascii="Arial" w:hAnsi="Arial" w:cs="Arial"/>
          <w:sz w:val="22"/>
          <w:szCs w:val="22"/>
          <w:lang w:val="nl-NL"/>
        </w:rPr>
        <w:t>loper“ ontvangt</w:t>
      </w:r>
      <w:proofErr w:type="gramEnd"/>
      <w:r w:rsidRPr="002674AE">
        <w:rPr>
          <w:rFonts w:ascii="Arial" w:hAnsi="Arial" w:cs="Arial"/>
          <w:sz w:val="22"/>
          <w:szCs w:val="22"/>
          <w:lang w:val="nl-NL"/>
        </w:rPr>
        <w:t xml:space="preserve"> het de gasten en nodigt uit om de galerie te verkennen – niet alleen bij vernissages, maar ook tijdens de gebruikelijke openingstijden.</w:t>
      </w:r>
    </w:p>
    <w:p w14:paraId="6D2013FC" w14:textId="77777777" w:rsidR="002674AE" w:rsidRPr="002674AE" w:rsidRDefault="002674AE" w:rsidP="002674AE">
      <w:pPr>
        <w:spacing w:line="360" w:lineRule="auto"/>
        <w:rPr>
          <w:rFonts w:ascii="Arial" w:hAnsi="Arial" w:cs="Arial"/>
          <w:b/>
          <w:bCs/>
          <w:sz w:val="22"/>
          <w:szCs w:val="22"/>
          <w:lang w:val="nl-NL"/>
        </w:rPr>
      </w:pPr>
      <w:r w:rsidRPr="002674AE">
        <w:rPr>
          <w:rFonts w:ascii="Arial" w:hAnsi="Arial" w:cs="Arial"/>
          <w:b/>
          <w:bCs/>
          <w:sz w:val="22"/>
          <w:szCs w:val="22"/>
          <w:lang w:val="nl-NL"/>
        </w:rPr>
        <w:lastRenderedPageBreak/>
        <w:t>Investering met perspectief: lichttechniek voor de dynamische kunstmarkt</w:t>
      </w:r>
    </w:p>
    <w:p w14:paraId="02AB9373" w14:textId="51C99473" w:rsid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Er wordt bijzondere aandacht geschonken aan de toekomstbestendigheid van de oplossingen: alle nieuwe armaturen van ERCO zijn ontwikkeld voor een </w:t>
      </w:r>
      <w:hyperlink r:id="rId6" w:history="1">
        <w:r w:rsidRPr="008D38E1">
          <w:rPr>
            <w:rStyle w:val="Hyperlink"/>
            <w:rFonts w:ascii="Arial" w:hAnsi="Arial" w:cs="Arial"/>
            <w:sz w:val="22"/>
            <w:szCs w:val="22"/>
            <w:lang w:val="nl-NL"/>
          </w:rPr>
          <w:t>gebruiksduur van 20 jaar</w:t>
        </w:r>
      </w:hyperlink>
      <w:r w:rsidRPr="002674AE">
        <w:rPr>
          <w:rFonts w:ascii="Arial" w:hAnsi="Arial" w:cs="Arial"/>
          <w:sz w:val="22"/>
          <w:szCs w:val="22"/>
          <w:lang w:val="nl-NL"/>
        </w:rPr>
        <w:t xml:space="preserve"> - bij een brandduur van ca. 10 uur per dag komt dat overeen met een bedrijfstijd van ca. 75.000 uur. De montage zonder gereedschap door eenvoudig positioneren in de spanningsrails maakt een snel, betrouwbaar en flexibel gebruik mogelijk.</w:t>
      </w:r>
    </w:p>
    <w:p w14:paraId="761E61B1" w14:textId="77777777" w:rsidR="002674AE" w:rsidRPr="002674AE" w:rsidRDefault="002674AE" w:rsidP="002674AE">
      <w:pPr>
        <w:spacing w:line="360" w:lineRule="auto"/>
        <w:rPr>
          <w:rFonts w:ascii="Arial" w:hAnsi="Arial" w:cs="Arial"/>
          <w:sz w:val="22"/>
          <w:szCs w:val="22"/>
          <w:lang w:val="nl-NL"/>
        </w:rPr>
      </w:pPr>
    </w:p>
    <w:p w14:paraId="0B4461A5" w14:textId="77777777" w:rsidR="002674AE" w:rsidRDefault="002674AE" w:rsidP="002674AE">
      <w:pPr>
        <w:spacing w:line="360" w:lineRule="auto"/>
        <w:rPr>
          <w:rFonts w:ascii="Arial" w:hAnsi="Arial" w:cs="Arial"/>
          <w:sz w:val="22"/>
          <w:szCs w:val="22"/>
          <w:lang w:val="nl-NL"/>
        </w:rPr>
      </w:pPr>
      <w:r w:rsidRPr="002674AE">
        <w:rPr>
          <w:rFonts w:ascii="Arial" w:hAnsi="Arial" w:cs="Arial"/>
          <w:b/>
          <w:bCs/>
          <w:sz w:val="22"/>
          <w:szCs w:val="22"/>
          <w:lang w:val="nl-NL"/>
        </w:rPr>
        <w:t>Flexibiliteit in de vormgeving met licht:</w:t>
      </w:r>
      <w:r w:rsidRPr="002674AE">
        <w:rPr>
          <w:rFonts w:ascii="Arial" w:hAnsi="Arial" w:cs="Arial"/>
          <w:sz w:val="22"/>
          <w:szCs w:val="22"/>
          <w:lang w:val="nl-NL"/>
        </w:rPr>
        <w:t xml:space="preserve"> wisselbare lenzen – van de smalle 6°-spot via variabele optische zoomsystemen tot en met </w:t>
      </w:r>
      <w:proofErr w:type="spellStart"/>
      <w:r w:rsidRPr="002674AE">
        <w:rPr>
          <w:rFonts w:ascii="Arial" w:hAnsi="Arial" w:cs="Arial"/>
          <w:sz w:val="22"/>
          <w:szCs w:val="22"/>
          <w:lang w:val="nl-NL"/>
        </w:rPr>
        <w:t>wallwashers</w:t>
      </w:r>
      <w:proofErr w:type="spellEnd"/>
      <w:r w:rsidRPr="002674AE">
        <w:rPr>
          <w:rFonts w:ascii="Arial" w:hAnsi="Arial" w:cs="Arial"/>
          <w:sz w:val="22"/>
          <w:szCs w:val="22"/>
          <w:lang w:val="nl-NL"/>
        </w:rPr>
        <w:t xml:space="preserve"> of contourenspots – bieden galeriehouders de maximale vrijheid bij de lichtverdeling. Aangevuld zorgt uitgebreid toebehoren, zoals bescherming tegen verblinding en rasters, zorgt ervoor dat het licht gericht kan worden gemodelleerd. En de draadloze regeling biedt extra speelruimte voor het aanpassen van wisselende tentoonstellingsconcepten – een echte toegevoegde waarde voor een dynamische kunstmarkt.</w:t>
      </w:r>
    </w:p>
    <w:p w14:paraId="5E89CEF9" w14:textId="77777777" w:rsidR="002674AE" w:rsidRPr="002674AE" w:rsidRDefault="002674AE" w:rsidP="002674AE">
      <w:pPr>
        <w:spacing w:line="360" w:lineRule="auto"/>
        <w:rPr>
          <w:rFonts w:ascii="Arial" w:hAnsi="Arial" w:cs="Arial"/>
          <w:sz w:val="22"/>
          <w:szCs w:val="22"/>
          <w:lang w:val="nl-NL"/>
        </w:rPr>
      </w:pPr>
    </w:p>
    <w:p w14:paraId="5962B9A1" w14:textId="77777777" w:rsidR="002674AE" w:rsidRDefault="002674AE" w:rsidP="002674AE">
      <w:pPr>
        <w:spacing w:line="360" w:lineRule="auto"/>
        <w:rPr>
          <w:rFonts w:ascii="Arial" w:hAnsi="Arial" w:cs="Arial"/>
          <w:sz w:val="22"/>
          <w:szCs w:val="22"/>
          <w:lang w:val="nl-NL"/>
        </w:rPr>
      </w:pPr>
      <w:r w:rsidRPr="002674AE">
        <w:rPr>
          <w:rFonts w:ascii="Arial" w:hAnsi="Arial" w:cs="Arial"/>
          <w:b/>
          <w:bCs/>
          <w:sz w:val="22"/>
          <w:szCs w:val="22"/>
          <w:lang w:val="nl-NL"/>
        </w:rPr>
        <w:t>Perfect afgestemde kleurindruk:</w:t>
      </w:r>
      <w:r w:rsidRPr="002674AE">
        <w:rPr>
          <w:rFonts w:ascii="Arial" w:hAnsi="Arial" w:cs="Arial"/>
          <w:sz w:val="22"/>
          <w:szCs w:val="22"/>
          <w:lang w:val="nl-NL"/>
        </w:rPr>
        <w:t xml:space="preserve"> ERCO gebruikt uitsluitend </w:t>
      </w:r>
      <w:proofErr w:type="spellStart"/>
      <w:r w:rsidRPr="002674AE">
        <w:rPr>
          <w:rFonts w:ascii="Arial" w:hAnsi="Arial" w:cs="Arial"/>
          <w:sz w:val="22"/>
          <w:szCs w:val="22"/>
          <w:lang w:val="nl-NL"/>
        </w:rPr>
        <w:t>leds</w:t>
      </w:r>
      <w:proofErr w:type="spellEnd"/>
      <w:r w:rsidRPr="002674AE">
        <w:rPr>
          <w:rFonts w:ascii="Arial" w:hAnsi="Arial" w:cs="Arial"/>
          <w:sz w:val="22"/>
          <w:szCs w:val="22"/>
          <w:lang w:val="nl-NL"/>
        </w:rPr>
        <w:t xml:space="preserve"> van de hoogste kwaliteit om de uitstekende kleurweergave te waarborgen en kunstwerken op een betrouwbare manier tegen </w:t>
      </w:r>
      <w:proofErr w:type="spellStart"/>
      <w:r w:rsidRPr="002674AE">
        <w:rPr>
          <w:rFonts w:ascii="Arial" w:hAnsi="Arial" w:cs="Arial"/>
          <w:sz w:val="22"/>
          <w:szCs w:val="22"/>
          <w:lang w:val="nl-NL"/>
        </w:rPr>
        <w:t>UV-straling</w:t>
      </w:r>
      <w:proofErr w:type="spellEnd"/>
      <w:r w:rsidRPr="002674AE">
        <w:rPr>
          <w:rFonts w:ascii="Arial" w:hAnsi="Arial" w:cs="Arial"/>
          <w:sz w:val="22"/>
          <w:szCs w:val="22"/>
          <w:lang w:val="nl-NL"/>
        </w:rPr>
        <w:t xml:space="preserve"> te beschermen. Alle </w:t>
      </w:r>
      <w:proofErr w:type="spellStart"/>
      <w:r w:rsidRPr="002674AE">
        <w:rPr>
          <w:rFonts w:ascii="Arial" w:hAnsi="Arial" w:cs="Arial"/>
          <w:sz w:val="22"/>
          <w:szCs w:val="22"/>
          <w:lang w:val="nl-NL"/>
        </w:rPr>
        <w:t>ledmodules</w:t>
      </w:r>
      <w:proofErr w:type="spellEnd"/>
      <w:r w:rsidRPr="002674AE">
        <w:rPr>
          <w:rFonts w:ascii="Arial" w:hAnsi="Arial" w:cs="Arial"/>
          <w:sz w:val="22"/>
          <w:szCs w:val="22"/>
          <w:lang w:val="nl-NL"/>
        </w:rPr>
        <w:t xml:space="preserve"> beschikken over een kleurtolerantie van slechts 1,5 SDCM – een waarde die onder de op de waarneming gerichte drempel ligt en daardoor een constante lichtkwaliteit in de totale ruimte garandeert. Dankzij </w:t>
      </w:r>
      <w:proofErr w:type="spellStart"/>
      <w:r w:rsidRPr="002674AE">
        <w:rPr>
          <w:rFonts w:ascii="Arial" w:hAnsi="Arial" w:cs="Arial"/>
          <w:sz w:val="22"/>
          <w:szCs w:val="22"/>
          <w:lang w:val="nl-NL"/>
        </w:rPr>
        <w:t>tunable</w:t>
      </w:r>
      <w:proofErr w:type="spellEnd"/>
      <w:r w:rsidRPr="002674AE">
        <w:rPr>
          <w:rFonts w:ascii="Arial" w:hAnsi="Arial" w:cs="Arial"/>
          <w:sz w:val="22"/>
          <w:szCs w:val="22"/>
          <w:lang w:val="nl-NL"/>
        </w:rPr>
        <w:t xml:space="preserve"> </w:t>
      </w:r>
      <w:proofErr w:type="spellStart"/>
      <w:r w:rsidRPr="002674AE">
        <w:rPr>
          <w:rFonts w:ascii="Arial" w:hAnsi="Arial" w:cs="Arial"/>
          <w:sz w:val="22"/>
          <w:szCs w:val="22"/>
          <w:lang w:val="nl-NL"/>
        </w:rPr>
        <w:t>white</w:t>
      </w:r>
      <w:proofErr w:type="spellEnd"/>
      <w:r w:rsidRPr="002674AE">
        <w:rPr>
          <w:rFonts w:ascii="Arial" w:hAnsi="Arial" w:cs="Arial"/>
          <w:sz w:val="22"/>
          <w:szCs w:val="22"/>
          <w:lang w:val="nl-NL"/>
        </w:rPr>
        <w:t>-technologie kan de kleurtemperatuur bovendien traploos worden aangepast – voor de natuurgetrouwe kleurweergave bij een maximaal visueel comfort.</w:t>
      </w:r>
    </w:p>
    <w:p w14:paraId="1B3D2E19" w14:textId="77777777" w:rsidR="002674AE" w:rsidRPr="002674AE" w:rsidRDefault="002674AE" w:rsidP="002674AE">
      <w:pPr>
        <w:spacing w:line="360" w:lineRule="auto"/>
        <w:rPr>
          <w:rFonts w:ascii="Arial" w:hAnsi="Arial" w:cs="Arial"/>
          <w:sz w:val="22"/>
          <w:szCs w:val="22"/>
          <w:lang w:val="nl-NL"/>
        </w:rPr>
      </w:pPr>
    </w:p>
    <w:p w14:paraId="3B783949" w14:textId="65A9E1D1" w:rsid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Lichtplanning in galerieën is een technische uitdaging: in de </w:t>
      </w:r>
      <w:hyperlink r:id="rId7" w:history="1">
        <w:r w:rsidRPr="008D38E1">
          <w:rPr>
            <w:rStyle w:val="Hyperlink"/>
            <w:rFonts w:ascii="Arial" w:hAnsi="Arial" w:cs="Arial"/>
            <w:sz w:val="22"/>
            <w:szCs w:val="22"/>
            <w:lang w:val="nl-NL"/>
          </w:rPr>
          <w:t>gratis ERCO Guide</w:t>
        </w:r>
      </w:hyperlink>
      <w:r w:rsidRPr="002674AE">
        <w:rPr>
          <w:rFonts w:ascii="Arial" w:hAnsi="Arial" w:cs="Arial"/>
          <w:sz w:val="22"/>
          <w:szCs w:val="22"/>
          <w:lang w:val="nl-NL"/>
        </w:rPr>
        <w:t xml:space="preserve"> leest u hoe technisch planners en galeriehouders aan de hand van vijf centrale thema's licht voor commerciële galerieën toekomstbestendig plannen en realiseren: </w:t>
      </w:r>
      <w:hyperlink r:id="rId8" w:history="1">
        <w:r w:rsidR="008D38E1">
          <w:rPr>
            <w:rStyle w:val="Hyperlink"/>
            <w:rFonts w:ascii="Arial" w:hAnsi="Arial" w:cs="Arial"/>
            <w:sz w:val="22"/>
            <w:szCs w:val="22"/>
            <w:lang w:val="nl-NL"/>
          </w:rPr>
          <w:t>www.erco.com/press/8081/nl</w:t>
        </w:r>
      </w:hyperlink>
      <w:r w:rsidR="008D38E1">
        <w:rPr>
          <w:rFonts w:ascii="Arial" w:hAnsi="Arial" w:cs="Arial"/>
          <w:sz w:val="22"/>
          <w:szCs w:val="22"/>
          <w:lang w:val="nl-NL"/>
        </w:rPr>
        <w:t xml:space="preserve"> </w:t>
      </w:r>
    </w:p>
    <w:p w14:paraId="438D8A86" w14:textId="77777777" w:rsidR="002674AE" w:rsidRPr="002674AE" w:rsidRDefault="002674AE" w:rsidP="002674AE">
      <w:pPr>
        <w:spacing w:line="360" w:lineRule="auto"/>
        <w:rPr>
          <w:rFonts w:ascii="Arial" w:hAnsi="Arial" w:cs="Arial"/>
          <w:sz w:val="22"/>
          <w:szCs w:val="22"/>
          <w:lang w:val="nl-NL"/>
        </w:rPr>
      </w:pPr>
    </w:p>
    <w:p w14:paraId="0E3A6DFB" w14:textId="77777777" w:rsidR="002674AE" w:rsidRPr="002674AE" w:rsidRDefault="002674AE" w:rsidP="002674AE">
      <w:pPr>
        <w:spacing w:line="360" w:lineRule="auto"/>
        <w:rPr>
          <w:rFonts w:ascii="Arial" w:hAnsi="Arial" w:cs="Arial"/>
          <w:b/>
          <w:bCs/>
          <w:sz w:val="22"/>
          <w:szCs w:val="22"/>
          <w:lang w:val="nl-NL"/>
        </w:rPr>
      </w:pPr>
      <w:r w:rsidRPr="002674AE">
        <w:rPr>
          <w:rFonts w:ascii="Arial" w:hAnsi="Arial" w:cs="Arial"/>
          <w:b/>
          <w:bCs/>
          <w:sz w:val="22"/>
          <w:szCs w:val="22"/>
          <w:lang w:val="nl-NL"/>
        </w:rPr>
        <w:t>Voor, tijdens en na het project: volledige service voor galerieën en planners</w:t>
      </w:r>
    </w:p>
    <w:p w14:paraId="7299DC18" w14:textId="0F2F8BFC" w:rsidR="002674AE"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ERCO gaat verder dan alleen maar armaturen leveren: naast verlichtingsoplossingen krijgen klanten strategische ondersteuning en individueel advies. Daartoe behoren licht-workshops op maat, trainingen in galerieën of in de showrooms van ERCO evenals uitgebreid projectmanagement. Zo worden galeriehouders en planners in elke projectfase begeleid – van het eerste idee via de realisatie tot en met de latere aanpassing aan nieuwe tentoonstellingsconcepten. Specifieke licht-workshops kunnen hier direct worden afgesproken: </w:t>
      </w:r>
      <w:hyperlink r:id="rId9" w:history="1">
        <w:r w:rsidR="008D38E1" w:rsidRPr="009758FA">
          <w:rPr>
            <w:rStyle w:val="Hyperlink"/>
            <w:rFonts w:ascii="Arial" w:hAnsi="Arial" w:cs="Arial"/>
            <w:sz w:val="22"/>
            <w:szCs w:val="22"/>
            <w:lang w:val="nl-NL"/>
          </w:rPr>
          <w:t>www.erco.com/press/7677/</w:t>
        </w:r>
        <w:r w:rsidR="008D38E1" w:rsidRPr="009758FA">
          <w:rPr>
            <w:rStyle w:val="Hyperlink"/>
            <w:rFonts w:ascii="Arial" w:hAnsi="Arial" w:cs="Arial"/>
            <w:sz w:val="22"/>
            <w:szCs w:val="22"/>
            <w:lang w:val="nl-NL"/>
          </w:rPr>
          <w:t>nl</w:t>
        </w:r>
      </w:hyperlink>
      <w:r w:rsidR="008D38E1">
        <w:rPr>
          <w:rFonts w:ascii="Arial" w:hAnsi="Arial" w:cs="Arial"/>
          <w:sz w:val="22"/>
          <w:szCs w:val="22"/>
          <w:lang w:val="nl-NL"/>
        </w:rPr>
        <w:t xml:space="preserve"> </w:t>
      </w:r>
    </w:p>
    <w:p w14:paraId="57633C04" w14:textId="77777777" w:rsidR="002674AE" w:rsidRPr="002674AE" w:rsidRDefault="002674AE" w:rsidP="002674AE">
      <w:pPr>
        <w:spacing w:line="360" w:lineRule="auto"/>
        <w:rPr>
          <w:rFonts w:ascii="Arial" w:hAnsi="Arial" w:cs="Arial"/>
          <w:sz w:val="22"/>
          <w:szCs w:val="22"/>
          <w:lang w:val="nl-NL"/>
        </w:rPr>
      </w:pPr>
    </w:p>
    <w:p w14:paraId="73E8E286" w14:textId="166F2AE4" w:rsidR="00AD04EA" w:rsidRDefault="002674AE" w:rsidP="002674AE">
      <w:pPr>
        <w:spacing w:line="360" w:lineRule="auto"/>
        <w:rPr>
          <w:rFonts w:ascii="Arial" w:hAnsi="Arial" w:cs="Arial"/>
          <w:sz w:val="22"/>
          <w:szCs w:val="22"/>
          <w:lang w:val="nl-NL"/>
        </w:rPr>
      </w:pPr>
      <w:r w:rsidRPr="002674AE">
        <w:rPr>
          <w:rFonts w:ascii="Arial" w:hAnsi="Arial" w:cs="Arial"/>
          <w:sz w:val="22"/>
          <w:szCs w:val="22"/>
          <w:lang w:val="nl-NL"/>
        </w:rPr>
        <w:t xml:space="preserve">Aanvullend biedt </w:t>
      </w:r>
      <w:hyperlink r:id="rId10" w:anchor="fkm_seite71246" w:history="1">
        <w:r w:rsidRPr="00AE10EA">
          <w:rPr>
            <w:rStyle w:val="Hyperlink"/>
            <w:rFonts w:ascii="Arial" w:hAnsi="Arial" w:cs="Arial"/>
            <w:b/>
            <w:bCs/>
            <w:sz w:val="22"/>
            <w:szCs w:val="22"/>
            <w:lang w:val="nl-NL"/>
          </w:rPr>
          <w:t>ERCO gratis hulpmiddelen voor de planning en White papers</w:t>
        </w:r>
      </w:hyperlink>
      <w:r w:rsidRPr="002674AE">
        <w:rPr>
          <w:rFonts w:ascii="Arial" w:hAnsi="Arial" w:cs="Arial"/>
          <w:sz w:val="22"/>
          <w:szCs w:val="22"/>
          <w:lang w:val="nl-NL"/>
        </w:rPr>
        <w:t xml:space="preserve"> voor de verlichting van galerieën en de optimale armaturenindeling. Deze bieden galeriehouders, curators en technisch planners inspiratie voor de enscenering van kunst alsmede praktijkgerichte tips en vuistregels voor lichtplanning en implementatie: </w:t>
      </w:r>
      <w:hyperlink r:id="rId11" w:anchor="fkm_seite71246" w:history="1">
        <w:r w:rsidRPr="008D38E1">
          <w:rPr>
            <w:rStyle w:val="Hyperlink"/>
            <w:rFonts w:ascii="Arial" w:hAnsi="Arial" w:cs="Arial"/>
            <w:sz w:val="22"/>
            <w:szCs w:val="22"/>
            <w:lang w:val="nl-NL"/>
          </w:rPr>
          <w:t>Nu ontdekken</w:t>
        </w:r>
      </w:hyperlink>
    </w:p>
    <w:p w14:paraId="31639C25" w14:textId="77777777" w:rsidR="002674AE" w:rsidRDefault="002674AE" w:rsidP="002674AE">
      <w:pPr>
        <w:spacing w:line="360" w:lineRule="auto"/>
        <w:rPr>
          <w:sz w:val="20"/>
          <w:lang w:val="nl-NL"/>
        </w:rPr>
      </w:pPr>
    </w:p>
    <w:p w14:paraId="5294FC15" w14:textId="77777777" w:rsidR="002674AE" w:rsidRDefault="002674AE" w:rsidP="002674AE">
      <w:pPr>
        <w:spacing w:line="360" w:lineRule="auto"/>
        <w:rPr>
          <w:sz w:val="20"/>
          <w:lang w:val="nl-NL"/>
        </w:rPr>
      </w:pPr>
    </w:p>
    <w:p w14:paraId="28DCAB9F" w14:textId="77777777" w:rsidR="002674AE" w:rsidRDefault="002674AE" w:rsidP="002674AE">
      <w:pPr>
        <w:spacing w:line="360" w:lineRule="auto"/>
        <w:rPr>
          <w:sz w:val="20"/>
          <w:lang w:val="nl-NL"/>
        </w:rPr>
      </w:pPr>
    </w:p>
    <w:p w14:paraId="7A7E45F4" w14:textId="77777777" w:rsidR="002674AE" w:rsidRPr="00613211" w:rsidRDefault="002674AE" w:rsidP="002674AE">
      <w:pPr>
        <w:spacing w:line="360" w:lineRule="auto"/>
        <w:rPr>
          <w:sz w:val="20"/>
          <w:lang w:val="nl-NL"/>
        </w:rPr>
      </w:pPr>
    </w:p>
    <w:p w14:paraId="0FDB014E" w14:textId="77777777" w:rsidR="002674AE" w:rsidRDefault="002674AE" w:rsidP="002674AE">
      <w:pPr>
        <w:pStyle w:val="02TextERCO"/>
        <w:rPr>
          <w:b/>
          <w:bCs/>
          <w:lang w:val="nl-NL"/>
        </w:rPr>
      </w:pPr>
      <w:r w:rsidRPr="002674AE">
        <w:rPr>
          <w:b/>
          <w:bCs/>
          <w:lang w:val="nl-NL"/>
        </w:rPr>
        <w:t>Afbeeldingen</w:t>
      </w:r>
    </w:p>
    <w:p w14:paraId="5B4414FA" w14:textId="77777777" w:rsidR="002674AE" w:rsidRDefault="002674AE" w:rsidP="002674AE">
      <w:pPr>
        <w:pStyle w:val="01berschriftERCO"/>
        <w:spacing w:line="276" w:lineRule="auto"/>
        <w:rPr>
          <w:b/>
          <w:bCs w:val="0"/>
          <w:lang w:val="de-DE"/>
        </w:rPr>
      </w:pPr>
    </w:p>
    <w:p w14:paraId="5DE59D93" w14:textId="77777777" w:rsidR="002674AE" w:rsidRDefault="002674AE" w:rsidP="002674AE">
      <w:pPr>
        <w:pStyle w:val="01berschriftERCO"/>
        <w:spacing w:line="276" w:lineRule="auto"/>
        <w:rPr>
          <w:b/>
          <w:bCs w:val="0"/>
          <w:lang w:val="de-DE"/>
        </w:rPr>
      </w:pPr>
      <w:r>
        <w:rPr>
          <w:b/>
          <w:bCs w:val="0"/>
          <w:noProof/>
          <w:lang w:val="de-DE"/>
        </w:rPr>
        <w:drawing>
          <wp:inline distT="0" distB="0" distL="0" distR="0" wp14:anchorId="138D4682" wp14:editId="2DD6B6C7">
            <wp:extent cx="2700000" cy="1800000"/>
            <wp:effectExtent l="0" t="0" r="5715" b="3810"/>
            <wp:docPr id="158150922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09228" name="Grafik 158150922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4CDAF9AD" w14:textId="77777777"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13"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07A9438F" w14:textId="77777777" w:rsidR="002674AE" w:rsidRDefault="002674AE" w:rsidP="002674AE">
      <w:pPr>
        <w:pStyle w:val="01berschriftERCO"/>
        <w:spacing w:line="276" w:lineRule="auto"/>
        <w:rPr>
          <w:b/>
          <w:bCs w:val="0"/>
          <w:lang w:val="de-DE"/>
        </w:rPr>
      </w:pPr>
    </w:p>
    <w:p w14:paraId="03917309" w14:textId="77777777" w:rsidR="002674AE" w:rsidRPr="0003343A" w:rsidRDefault="002674AE" w:rsidP="002674AE">
      <w:pPr>
        <w:pStyle w:val="01berschriftERCO"/>
        <w:spacing w:line="276" w:lineRule="auto"/>
        <w:rPr>
          <w:lang w:val="de-DE"/>
        </w:rPr>
      </w:pPr>
      <w:r>
        <w:rPr>
          <w:b/>
          <w:bCs w:val="0"/>
          <w:noProof/>
          <w:lang w:val="de-DE"/>
        </w:rPr>
        <w:lastRenderedPageBreak/>
        <w:drawing>
          <wp:inline distT="0" distB="0" distL="0" distR="0" wp14:anchorId="212ECA0F" wp14:editId="1B0A6C28">
            <wp:extent cx="2426400" cy="1800000"/>
            <wp:effectExtent l="0" t="0" r="0" b="3810"/>
            <wp:docPr id="144998322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983229" name="Grafik 144998322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6400" cy="1800000"/>
                    </a:xfrm>
                    <a:prstGeom prst="rect">
                      <a:avLst/>
                    </a:prstGeom>
                  </pic:spPr>
                </pic:pic>
              </a:graphicData>
            </a:graphic>
          </wp:inline>
        </w:drawing>
      </w:r>
      <w:r>
        <w:rPr>
          <w:b/>
          <w:bCs w:val="0"/>
          <w:lang w:val="de-DE"/>
        </w:rPr>
        <w:tab/>
      </w:r>
    </w:p>
    <w:p w14:paraId="7F79CB53" w14:textId="355889F7" w:rsidR="002674AE" w:rsidRPr="002674AE" w:rsidRDefault="008D38E1" w:rsidP="002674AE">
      <w:pPr>
        <w:pStyle w:val="01berschriftERCO"/>
        <w:spacing w:line="276" w:lineRule="auto"/>
        <w:rPr>
          <w:sz w:val="20"/>
          <w:szCs w:val="20"/>
        </w:rPr>
      </w:pPr>
      <w:proofErr w:type="spellStart"/>
      <w:r w:rsidRPr="008D38E1">
        <w:rPr>
          <w:sz w:val="20"/>
          <w:szCs w:val="16"/>
          <w:lang w:val="de-DE"/>
        </w:rPr>
        <w:t>Uitgebreid</w:t>
      </w:r>
      <w:proofErr w:type="spellEnd"/>
      <w:r w:rsidRPr="008D38E1">
        <w:rPr>
          <w:sz w:val="20"/>
          <w:szCs w:val="16"/>
          <w:lang w:val="de-DE"/>
        </w:rPr>
        <w:t xml:space="preserve"> </w:t>
      </w:r>
      <w:proofErr w:type="spellStart"/>
      <w:r w:rsidRPr="008D38E1">
        <w:rPr>
          <w:sz w:val="20"/>
          <w:szCs w:val="16"/>
          <w:lang w:val="de-DE"/>
        </w:rPr>
        <w:t>assortiment</w:t>
      </w:r>
      <w:proofErr w:type="spellEnd"/>
      <w:r w:rsidRPr="008D38E1">
        <w:rPr>
          <w:sz w:val="20"/>
          <w:szCs w:val="16"/>
          <w:lang w:val="de-DE"/>
        </w:rPr>
        <w:t xml:space="preserve"> </w:t>
      </w:r>
      <w:proofErr w:type="spellStart"/>
      <w:r w:rsidRPr="008D38E1">
        <w:rPr>
          <w:sz w:val="20"/>
          <w:szCs w:val="16"/>
          <w:lang w:val="de-DE"/>
        </w:rPr>
        <w:t>accessoires</w:t>
      </w:r>
      <w:proofErr w:type="spellEnd"/>
      <w:r w:rsidRPr="008D38E1">
        <w:rPr>
          <w:sz w:val="20"/>
          <w:szCs w:val="16"/>
          <w:lang w:val="de-DE"/>
        </w:rPr>
        <w:t xml:space="preserve">: </w:t>
      </w:r>
      <w:proofErr w:type="spellStart"/>
      <w:r w:rsidRPr="008D38E1">
        <w:rPr>
          <w:sz w:val="20"/>
          <w:szCs w:val="16"/>
          <w:lang w:val="de-DE"/>
        </w:rPr>
        <w:t>met</w:t>
      </w:r>
      <w:proofErr w:type="spellEnd"/>
      <w:r w:rsidRPr="008D38E1">
        <w:rPr>
          <w:sz w:val="20"/>
          <w:szCs w:val="16"/>
          <w:lang w:val="de-DE"/>
        </w:rPr>
        <w:t xml:space="preserve"> </w:t>
      </w:r>
      <w:proofErr w:type="spellStart"/>
      <w:r w:rsidRPr="008D38E1">
        <w:rPr>
          <w:sz w:val="20"/>
          <w:szCs w:val="16"/>
          <w:lang w:val="de-DE"/>
        </w:rPr>
        <w:t>verwisselbare</w:t>
      </w:r>
      <w:proofErr w:type="spellEnd"/>
      <w:r w:rsidRPr="008D38E1">
        <w:rPr>
          <w:sz w:val="20"/>
          <w:szCs w:val="16"/>
          <w:lang w:val="de-DE"/>
        </w:rPr>
        <w:t xml:space="preserve"> lenzen en </w:t>
      </w:r>
      <w:proofErr w:type="spellStart"/>
      <w:r w:rsidRPr="008D38E1">
        <w:rPr>
          <w:sz w:val="20"/>
          <w:szCs w:val="16"/>
          <w:lang w:val="de-DE"/>
        </w:rPr>
        <w:t>accessoires</w:t>
      </w:r>
      <w:proofErr w:type="spellEnd"/>
      <w:r w:rsidRPr="008D38E1">
        <w:rPr>
          <w:sz w:val="20"/>
          <w:szCs w:val="16"/>
          <w:lang w:val="de-DE"/>
        </w:rPr>
        <w:t xml:space="preserve"> </w:t>
      </w:r>
      <w:proofErr w:type="spellStart"/>
      <w:r w:rsidRPr="008D38E1">
        <w:rPr>
          <w:sz w:val="20"/>
          <w:szCs w:val="16"/>
          <w:lang w:val="de-DE"/>
        </w:rPr>
        <w:t>zoals</w:t>
      </w:r>
      <w:proofErr w:type="spellEnd"/>
      <w:r w:rsidRPr="008D38E1">
        <w:rPr>
          <w:sz w:val="20"/>
          <w:szCs w:val="16"/>
          <w:lang w:val="de-DE"/>
        </w:rPr>
        <w:t xml:space="preserve"> </w:t>
      </w:r>
      <w:proofErr w:type="spellStart"/>
      <w:r w:rsidRPr="008D38E1">
        <w:rPr>
          <w:sz w:val="20"/>
          <w:szCs w:val="16"/>
          <w:lang w:val="de-DE"/>
        </w:rPr>
        <w:t>verblindingsschermen</w:t>
      </w:r>
      <w:proofErr w:type="spellEnd"/>
      <w:r w:rsidRPr="008D38E1">
        <w:rPr>
          <w:sz w:val="20"/>
          <w:szCs w:val="16"/>
          <w:lang w:val="de-DE"/>
        </w:rPr>
        <w:t xml:space="preserve"> en </w:t>
      </w:r>
      <w:proofErr w:type="spellStart"/>
      <w:r w:rsidRPr="008D38E1">
        <w:rPr>
          <w:sz w:val="20"/>
          <w:szCs w:val="16"/>
          <w:lang w:val="de-DE"/>
        </w:rPr>
        <w:t>rasters</w:t>
      </w:r>
      <w:proofErr w:type="spellEnd"/>
      <w:r w:rsidRPr="008D38E1">
        <w:rPr>
          <w:sz w:val="20"/>
          <w:szCs w:val="16"/>
          <w:lang w:val="de-DE"/>
        </w:rPr>
        <w:t xml:space="preserve"> </w:t>
      </w:r>
      <w:proofErr w:type="spellStart"/>
      <w:r w:rsidRPr="008D38E1">
        <w:rPr>
          <w:sz w:val="20"/>
          <w:szCs w:val="16"/>
          <w:lang w:val="de-DE"/>
        </w:rPr>
        <w:t>kunt</w:t>
      </w:r>
      <w:proofErr w:type="spellEnd"/>
      <w:r w:rsidRPr="008D38E1">
        <w:rPr>
          <w:sz w:val="20"/>
          <w:szCs w:val="16"/>
          <w:lang w:val="de-DE"/>
        </w:rPr>
        <w:t xml:space="preserve"> u de </w:t>
      </w:r>
      <w:proofErr w:type="spellStart"/>
      <w:r w:rsidRPr="008D38E1">
        <w:rPr>
          <w:sz w:val="20"/>
          <w:szCs w:val="16"/>
          <w:lang w:val="de-DE"/>
        </w:rPr>
        <w:t>lichtverdeling</w:t>
      </w:r>
      <w:proofErr w:type="spellEnd"/>
      <w:r w:rsidRPr="008D38E1">
        <w:rPr>
          <w:sz w:val="20"/>
          <w:szCs w:val="16"/>
          <w:lang w:val="de-DE"/>
        </w:rPr>
        <w:t xml:space="preserve"> </w:t>
      </w:r>
      <w:proofErr w:type="spellStart"/>
      <w:r w:rsidRPr="008D38E1">
        <w:rPr>
          <w:sz w:val="20"/>
          <w:szCs w:val="16"/>
          <w:lang w:val="de-DE"/>
        </w:rPr>
        <w:t>steeds</w:t>
      </w:r>
      <w:proofErr w:type="spellEnd"/>
      <w:r w:rsidRPr="008D38E1">
        <w:rPr>
          <w:sz w:val="20"/>
          <w:szCs w:val="16"/>
          <w:lang w:val="de-DE"/>
        </w:rPr>
        <w:t xml:space="preserve"> </w:t>
      </w:r>
      <w:proofErr w:type="spellStart"/>
      <w:r w:rsidRPr="008D38E1">
        <w:rPr>
          <w:sz w:val="20"/>
          <w:szCs w:val="16"/>
          <w:lang w:val="de-DE"/>
        </w:rPr>
        <w:t>opnieuw</w:t>
      </w:r>
      <w:proofErr w:type="spellEnd"/>
      <w:r w:rsidRPr="008D38E1">
        <w:rPr>
          <w:sz w:val="20"/>
          <w:szCs w:val="16"/>
          <w:lang w:val="de-DE"/>
        </w:rPr>
        <w:t xml:space="preserve"> </w:t>
      </w:r>
      <w:proofErr w:type="spellStart"/>
      <w:r w:rsidRPr="008D38E1">
        <w:rPr>
          <w:sz w:val="20"/>
          <w:szCs w:val="16"/>
          <w:lang w:val="de-DE"/>
        </w:rPr>
        <w:t>naar</w:t>
      </w:r>
      <w:proofErr w:type="spellEnd"/>
      <w:r w:rsidRPr="008D38E1">
        <w:rPr>
          <w:sz w:val="20"/>
          <w:szCs w:val="16"/>
          <w:lang w:val="de-DE"/>
        </w:rPr>
        <w:t xml:space="preserve"> </w:t>
      </w:r>
      <w:proofErr w:type="spellStart"/>
      <w:r w:rsidRPr="008D38E1">
        <w:rPr>
          <w:sz w:val="20"/>
          <w:szCs w:val="16"/>
          <w:lang w:val="de-DE"/>
        </w:rPr>
        <w:t>wens</w:t>
      </w:r>
      <w:proofErr w:type="spellEnd"/>
      <w:r w:rsidRPr="008D38E1">
        <w:rPr>
          <w:sz w:val="20"/>
          <w:szCs w:val="16"/>
          <w:lang w:val="de-DE"/>
        </w:rPr>
        <w:t xml:space="preserve"> </w:t>
      </w:r>
      <w:proofErr w:type="spellStart"/>
      <w:r w:rsidRPr="008D38E1">
        <w:rPr>
          <w:sz w:val="20"/>
          <w:szCs w:val="16"/>
          <w:lang w:val="de-DE"/>
        </w:rPr>
        <w:t>aanpassen</w:t>
      </w:r>
      <w:proofErr w:type="spellEnd"/>
      <w:r w:rsidRPr="008D38E1">
        <w:rPr>
          <w:sz w:val="20"/>
          <w:szCs w:val="16"/>
          <w:lang w:val="de-DE"/>
        </w:rPr>
        <w:t xml:space="preserve">. </w:t>
      </w:r>
      <w:r w:rsidR="002674AE" w:rsidRPr="002674AE">
        <w:rPr>
          <w:sz w:val="20"/>
          <w:szCs w:val="16"/>
          <w:lang w:val="de-DE"/>
        </w:rPr>
        <w:t xml:space="preserve">© ERCO GmbH, </w:t>
      </w:r>
      <w:hyperlink r:id="rId15" w:history="1">
        <w:r w:rsidR="002674AE" w:rsidRPr="002674AE">
          <w:rPr>
            <w:rStyle w:val="Hyperlink"/>
            <w:sz w:val="20"/>
            <w:szCs w:val="16"/>
            <w:lang w:val="de-DE"/>
          </w:rPr>
          <w:t>www.erco.com</w:t>
        </w:r>
      </w:hyperlink>
    </w:p>
    <w:p w14:paraId="39A381A2" w14:textId="77777777" w:rsidR="002674AE" w:rsidRDefault="002674AE" w:rsidP="002674AE">
      <w:pPr>
        <w:pStyle w:val="01berschriftERCO"/>
        <w:spacing w:line="276" w:lineRule="auto"/>
        <w:rPr>
          <w:szCs w:val="20"/>
          <w:lang w:val="de-DE"/>
        </w:rPr>
      </w:pPr>
    </w:p>
    <w:p w14:paraId="7E7A2F34" w14:textId="77777777" w:rsidR="002674AE" w:rsidRDefault="002674AE" w:rsidP="002674AE">
      <w:pPr>
        <w:pStyle w:val="01berschriftERCO"/>
        <w:spacing w:line="276" w:lineRule="auto"/>
        <w:rPr>
          <w:szCs w:val="20"/>
          <w:lang w:val="de-DE"/>
        </w:rPr>
      </w:pPr>
    </w:p>
    <w:p w14:paraId="3071C811" w14:textId="77777777" w:rsidR="002674AE" w:rsidRPr="0003343A" w:rsidRDefault="002674AE" w:rsidP="002674AE">
      <w:pPr>
        <w:pStyle w:val="01berschriftERCO"/>
        <w:spacing w:line="276" w:lineRule="auto"/>
        <w:rPr>
          <w:szCs w:val="20"/>
          <w:lang w:val="de-DE"/>
        </w:rPr>
      </w:pPr>
      <w:r>
        <w:rPr>
          <w:noProof/>
          <w:szCs w:val="20"/>
          <w:lang w:val="de-DE"/>
        </w:rPr>
        <w:drawing>
          <wp:inline distT="0" distB="0" distL="0" distR="0" wp14:anchorId="79E3F1AD" wp14:editId="38BB6E10">
            <wp:extent cx="2401200" cy="1800000"/>
            <wp:effectExtent l="0" t="0" r="0" b="3810"/>
            <wp:docPr id="18045021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02137" name="Grafik 180450213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67056405" w14:textId="77777777" w:rsidR="008D38E1" w:rsidRDefault="008D38E1" w:rsidP="002674AE">
      <w:pPr>
        <w:spacing w:line="276" w:lineRule="auto"/>
        <w:rPr>
          <w:rFonts w:ascii="Arial" w:hAnsi="Arial" w:cs="Arial"/>
          <w:bCs/>
          <w:sz w:val="20"/>
        </w:rPr>
      </w:pPr>
      <w:proofErr w:type="spellStart"/>
      <w:r w:rsidRPr="008D38E1">
        <w:rPr>
          <w:rFonts w:ascii="Arial" w:hAnsi="Arial" w:cs="Arial"/>
          <w:bCs/>
          <w:sz w:val="20"/>
        </w:rPr>
        <w:t>Draadloze</w:t>
      </w:r>
      <w:proofErr w:type="spellEnd"/>
      <w:r w:rsidRPr="008D38E1">
        <w:rPr>
          <w:rFonts w:ascii="Arial" w:hAnsi="Arial" w:cs="Arial"/>
          <w:bCs/>
          <w:sz w:val="20"/>
        </w:rPr>
        <w:t xml:space="preserve"> </w:t>
      </w:r>
      <w:proofErr w:type="spellStart"/>
      <w:r w:rsidRPr="008D38E1">
        <w:rPr>
          <w:rFonts w:ascii="Arial" w:hAnsi="Arial" w:cs="Arial"/>
          <w:bCs/>
          <w:sz w:val="20"/>
        </w:rPr>
        <w:t>bediening</w:t>
      </w:r>
      <w:proofErr w:type="spellEnd"/>
      <w:r w:rsidRPr="008D38E1">
        <w:rPr>
          <w:rFonts w:ascii="Arial" w:hAnsi="Arial" w:cs="Arial"/>
          <w:bCs/>
          <w:sz w:val="20"/>
        </w:rPr>
        <w:t xml:space="preserve">: </w:t>
      </w:r>
      <w:proofErr w:type="spellStart"/>
      <w:r w:rsidRPr="008D38E1">
        <w:rPr>
          <w:rFonts w:ascii="Arial" w:hAnsi="Arial" w:cs="Arial"/>
          <w:bCs/>
          <w:sz w:val="20"/>
        </w:rPr>
        <w:t>bedien</w:t>
      </w:r>
      <w:proofErr w:type="spellEnd"/>
      <w:r w:rsidRPr="008D38E1">
        <w:rPr>
          <w:rFonts w:ascii="Arial" w:hAnsi="Arial" w:cs="Arial"/>
          <w:bCs/>
          <w:sz w:val="20"/>
        </w:rPr>
        <w:t xml:space="preserve"> de </w:t>
      </w:r>
      <w:proofErr w:type="spellStart"/>
      <w:r w:rsidRPr="008D38E1">
        <w:rPr>
          <w:rFonts w:ascii="Arial" w:hAnsi="Arial" w:cs="Arial"/>
          <w:bCs/>
          <w:sz w:val="20"/>
        </w:rPr>
        <w:t>galerijverlichting</w:t>
      </w:r>
      <w:proofErr w:type="spellEnd"/>
      <w:r w:rsidRPr="008D38E1">
        <w:rPr>
          <w:rFonts w:ascii="Arial" w:hAnsi="Arial" w:cs="Arial"/>
          <w:bCs/>
          <w:sz w:val="20"/>
        </w:rPr>
        <w:t xml:space="preserve"> </w:t>
      </w:r>
      <w:proofErr w:type="spellStart"/>
      <w:r w:rsidRPr="008D38E1">
        <w:rPr>
          <w:rFonts w:ascii="Arial" w:hAnsi="Arial" w:cs="Arial"/>
          <w:bCs/>
          <w:sz w:val="20"/>
        </w:rPr>
        <w:t>intuïtief</w:t>
      </w:r>
      <w:proofErr w:type="spellEnd"/>
      <w:r w:rsidRPr="008D38E1">
        <w:rPr>
          <w:rFonts w:ascii="Arial" w:hAnsi="Arial" w:cs="Arial"/>
          <w:bCs/>
          <w:sz w:val="20"/>
        </w:rPr>
        <w:t xml:space="preserve"> </w:t>
      </w:r>
      <w:proofErr w:type="spellStart"/>
      <w:r w:rsidRPr="008D38E1">
        <w:rPr>
          <w:rFonts w:ascii="Arial" w:hAnsi="Arial" w:cs="Arial"/>
          <w:bCs/>
          <w:sz w:val="20"/>
        </w:rPr>
        <w:t>met</w:t>
      </w:r>
      <w:proofErr w:type="spellEnd"/>
      <w:r w:rsidRPr="008D38E1">
        <w:rPr>
          <w:rFonts w:ascii="Arial" w:hAnsi="Arial" w:cs="Arial"/>
          <w:bCs/>
          <w:sz w:val="20"/>
        </w:rPr>
        <w:t xml:space="preserve"> </w:t>
      </w:r>
      <w:proofErr w:type="spellStart"/>
      <w:r w:rsidRPr="008D38E1">
        <w:rPr>
          <w:rFonts w:ascii="Arial" w:hAnsi="Arial" w:cs="Arial"/>
          <w:bCs/>
          <w:sz w:val="20"/>
        </w:rPr>
        <w:t>Casambi</w:t>
      </w:r>
      <w:proofErr w:type="spellEnd"/>
      <w:r w:rsidRPr="008D38E1">
        <w:rPr>
          <w:rFonts w:ascii="Arial" w:hAnsi="Arial" w:cs="Arial"/>
          <w:bCs/>
          <w:sz w:val="20"/>
        </w:rPr>
        <w:t xml:space="preserve"> Bluetooth. </w:t>
      </w:r>
      <w:proofErr w:type="spellStart"/>
      <w:r w:rsidRPr="008D38E1">
        <w:rPr>
          <w:rFonts w:ascii="Arial" w:hAnsi="Arial" w:cs="Arial"/>
          <w:bCs/>
          <w:sz w:val="20"/>
        </w:rPr>
        <w:t>Bij</w:t>
      </w:r>
      <w:proofErr w:type="spellEnd"/>
      <w:r w:rsidRPr="008D38E1">
        <w:rPr>
          <w:rFonts w:ascii="Arial" w:hAnsi="Arial" w:cs="Arial"/>
          <w:bCs/>
          <w:sz w:val="20"/>
        </w:rPr>
        <w:t xml:space="preserve"> </w:t>
      </w:r>
      <w:proofErr w:type="spellStart"/>
      <w:r w:rsidRPr="008D38E1">
        <w:rPr>
          <w:rFonts w:ascii="Arial" w:hAnsi="Arial" w:cs="Arial"/>
          <w:bCs/>
          <w:sz w:val="20"/>
        </w:rPr>
        <w:t>armaturen</w:t>
      </w:r>
      <w:proofErr w:type="spellEnd"/>
      <w:r w:rsidRPr="008D38E1">
        <w:rPr>
          <w:rFonts w:ascii="Arial" w:hAnsi="Arial" w:cs="Arial"/>
          <w:bCs/>
          <w:sz w:val="20"/>
        </w:rPr>
        <w:t xml:space="preserve"> </w:t>
      </w:r>
      <w:proofErr w:type="spellStart"/>
      <w:r w:rsidRPr="008D38E1">
        <w:rPr>
          <w:rFonts w:ascii="Arial" w:hAnsi="Arial" w:cs="Arial"/>
          <w:bCs/>
          <w:sz w:val="20"/>
        </w:rPr>
        <w:t>met</w:t>
      </w:r>
      <w:proofErr w:type="spellEnd"/>
      <w:r w:rsidRPr="008D38E1">
        <w:rPr>
          <w:rFonts w:ascii="Arial" w:hAnsi="Arial" w:cs="Arial"/>
          <w:bCs/>
          <w:sz w:val="20"/>
        </w:rPr>
        <w:t xml:space="preserve"> </w:t>
      </w:r>
      <w:proofErr w:type="spellStart"/>
      <w:r w:rsidRPr="008D38E1">
        <w:rPr>
          <w:rFonts w:ascii="Arial" w:hAnsi="Arial" w:cs="Arial"/>
          <w:bCs/>
          <w:sz w:val="20"/>
        </w:rPr>
        <w:t>een</w:t>
      </w:r>
      <w:proofErr w:type="spellEnd"/>
      <w:r w:rsidRPr="008D38E1">
        <w:rPr>
          <w:rFonts w:ascii="Arial" w:hAnsi="Arial" w:cs="Arial"/>
          <w:bCs/>
          <w:sz w:val="20"/>
        </w:rPr>
        <w:t xml:space="preserve"> </w:t>
      </w:r>
      <w:proofErr w:type="spellStart"/>
      <w:r w:rsidRPr="008D38E1">
        <w:rPr>
          <w:rFonts w:ascii="Arial" w:hAnsi="Arial" w:cs="Arial"/>
          <w:bCs/>
          <w:sz w:val="20"/>
        </w:rPr>
        <w:t>verwisselbare</w:t>
      </w:r>
      <w:proofErr w:type="spellEnd"/>
      <w:r w:rsidRPr="008D38E1">
        <w:rPr>
          <w:rFonts w:ascii="Arial" w:hAnsi="Arial" w:cs="Arial"/>
          <w:bCs/>
          <w:sz w:val="20"/>
        </w:rPr>
        <w:t xml:space="preserve"> </w:t>
      </w:r>
      <w:proofErr w:type="spellStart"/>
      <w:r w:rsidRPr="008D38E1">
        <w:rPr>
          <w:rFonts w:ascii="Arial" w:hAnsi="Arial" w:cs="Arial"/>
          <w:bCs/>
          <w:sz w:val="20"/>
        </w:rPr>
        <w:t>add</w:t>
      </w:r>
      <w:proofErr w:type="spellEnd"/>
      <w:r w:rsidRPr="008D38E1">
        <w:rPr>
          <w:rFonts w:ascii="Arial" w:hAnsi="Arial" w:cs="Arial"/>
          <w:bCs/>
          <w:sz w:val="20"/>
        </w:rPr>
        <w:t xml:space="preserve">-on </w:t>
      </w:r>
      <w:proofErr w:type="spellStart"/>
      <w:r w:rsidRPr="008D38E1">
        <w:rPr>
          <w:rFonts w:ascii="Arial" w:hAnsi="Arial" w:cs="Arial"/>
          <w:bCs/>
          <w:sz w:val="20"/>
        </w:rPr>
        <w:t>control</w:t>
      </w:r>
      <w:proofErr w:type="spellEnd"/>
      <w:r w:rsidRPr="008D38E1">
        <w:rPr>
          <w:rFonts w:ascii="Arial" w:hAnsi="Arial" w:cs="Arial"/>
          <w:bCs/>
          <w:sz w:val="20"/>
        </w:rPr>
        <w:t xml:space="preserve"> </w:t>
      </w:r>
      <w:proofErr w:type="spellStart"/>
      <w:r w:rsidRPr="008D38E1">
        <w:rPr>
          <w:rFonts w:ascii="Arial" w:hAnsi="Arial" w:cs="Arial"/>
          <w:bCs/>
          <w:sz w:val="20"/>
        </w:rPr>
        <w:t>unit</w:t>
      </w:r>
      <w:proofErr w:type="spellEnd"/>
      <w:r w:rsidRPr="008D38E1">
        <w:rPr>
          <w:rFonts w:ascii="Arial" w:hAnsi="Arial" w:cs="Arial"/>
          <w:bCs/>
          <w:sz w:val="20"/>
        </w:rPr>
        <w:t xml:space="preserve"> </w:t>
      </w:r>
      <w:proofErr w:type="spellStart"/>
      <w:r w:rsidRPr="008D38E1">
        <w:rPr>
          <w:rFonts w:ascii="Arial" w:hAnsi="Arial" w:cs="Arial"/>
          <w:bCs/>
          <w:sz w:val="20"/>
        </w:rPr>
        <w:t>kunt</w:t>
      </w:r>
      <w:proofErr w:type="spellEnd"/>
      <w:r w:rsidRPr="008D38E1">
        <w:rPr>
          <w:rFonts w:ascii="Arial" w:hAnsi="Arial" w:cs="Arial"/>
          <w:bCs/>
          <w:sz w:val="20"/>
        </w:rPr>
        <w:t xml:space="preserve"> u </w:t>
      </w:r>
      <w:proofErr w:type="spellStart"/>
      <w:r w:rsidRPr="008D38E1">
        <w:rPr>
          <w:rFonts w:ascii="Arial" w:hAnsi="Arial" w:cs="Arial"/>
          <w:bCs/>
          <w:sz w:val="20"/>
        </w:rPr>
        <w:t>zelfs</w:t>
      </w:r>
      <w:proofErr w:type="spellEnd"/>
      <w:r w:rsidRPr="008D38E1">
        <w:rPr>
          <w:rFonts w:ascii="Arial" w:hAnsi="Arial" w:cs="Arial"/>
          <w:bCs/>
          <w:sz w:val="20"/>
        </w:rPr>
        <w:t xml:space="preserve"> </w:t>
      </w:r>
      <w:proofErr w:type="spellStart"/>
      <w:r w:rsidRPr="008D38E1">
        <w:rPr>
          <w:rFonts w:ascii="Arial" w:hAnsi="Arial" w:cs="Arial"/>
          <w:bCs/>
          <w:sz w:val="20"/>
        </w:rPr>
        <w:t>achteraf</w:t>
      </w:r>
      <w:proofErr w:type="spellEnd"/>
      <w:r w:rsidRPr="008D38E1">
        <w:rPr>
          <w:rFonts w:ascii="Arial" w:hAnsi="Arial" w:cs="Arial"/>
          <w:bCs/>
          <w:sz w:val="20"/>
        </w:rPr>
        <w:t xml:space="preserve"> </w:t>
      </w:r>
      <w:proofErr w:type="spellStart"/>
      <w:r w:rsidRPr="008D38E1">
        <w:rPr>
          <w:rFonts w:ascii="Arial" w:hAnsi="Arial" w:cs="Arial"/>
          <w:bCs/>
          <w:sz w:val="20"/>
        </w:rPr>
        <w:t>nog</w:t>
      </w:r>
      <w:proofErr w:type="spellEnd"/>
      <w:r w:rsidRPr="008D38E1">
        <w:rPr>
          <w:rFonts w:ascii="Arial" w:hAnsi="Arial" w:cs="Arial"/>
          <w:bCs/>
          <w:sz w:val="20"/>
        </w:rPr>
        <w:t xml:space="preserve"> </w:t>
      </w:r>
      <w:proofErr w:type="spellStart"/>
      <w:r w:rsidRPr="008D38E1">
        <w:rPr>
          <w:rFonts w:ascii="Arial" w:hAnsi="Arial" w:cs="Arial"/>
          <w:bCs/>
          <w:sz w:val="20"/>
        </w:rPr>
        <w:t>wisselen</w:t>
      </w:r>
      <w:proofErr w:type="spellEnd"/>
      <w:r w:rsidRPr="008D38E1">
        <w:rPr>
          <w:rFonts w:ascii="Arial" w:hAnsi="Arial" w:cs="Arial"/>
          <w:bCs/>
          <w:sz w:val="20"/>
        </w:rPr>
        <w:t xml:space="preserve"> </w:t>
      </w:r>
      <w:proofErr w:type="spellStart"/>
      <w:r w:rsidRPr="008D38E1">
        <w:rPr>
          <w:rFonts w:ascii="Arial" w:hAnsi="Arial" w:cs="Arial"/>
          <w:bCs/>
          <w:sz w:val="20"/>
        </w:rPr>
        <w:t>tussen</w:t>
      </w:r>
      <w:proofErr w:type="spellEnd"/>
      <w:r w:rsidRPr="008D38E1">
        <w:rPr>
          <w:rFonts w:ascii="Arial" w:hAnsi="Arial" w:cs="Arial"/>
          <w:bCs/>
          <w:sz w:val="20"/>
        </w:rPr>
        <w:t xml:space="preserve"> de </w:t>
      </w:r>
      <w:proofErr w:type="spellStart"/>
      <w:r w:rsidRPr="008D38E1">
        <w:rPr>
          <w:rFonts w:ascii="Arial" w:hAnsi="Arial" w:cs="Arial"/>
          <w:bCs/>
          <w:sz w:val="20"/>
        </w:rPr>
        <w:t>verschillende</w:t>
      </w:r>
      <w:proofErr w:type="spellEnd"/>
      <w:r w:rsidRPr="008D38E1">
        <w:rPr>
          <w:rFonts w:ascii="Arial" w:hAnsi="Arial" w:cs="Arial"/>
          <w:bCs/>
          <w:sz w:val="20"/>
        </w:rPr>
        <w:t xml:space="preserve"> </w:t>
      </w:r>
      <w:proofErr w:type="spellStart"/>
      <w:r w:rsidRPr="008D38E1">
        <w:rPr>
          <w:rFonts w:ascii="Arial" w:hAnsi="Arial" w:cs="Arial"/>
          <w:bCs/>
          <w:sz w:val="20"/>
        </w:rPr>
        <w:t>bedieningsmodi</w:t>
      </w:r>
      <w:proofErr w:type="spellEnd"/>
      <w:r w:rsidRPr="008D38E1">
        <w:rPr>
          <w:rFonts w:ascii="Arial" w:hAnsi="Arial" w:cs="Arial"/>
          <w:bCs/>
          <w:sz w:val="20"/>
        </w:rPr>
        <w:t>.</w:t>
      </w:r>
    </w:p>
    <w:p w14:paraId="7740E9BB" w14:textId="3A04D8FE"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17"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3B6754">
        <w:rPr>
          <w:rFonts w:ascii="Arial" w:hAnsi="Arial" w:cs="Arial"/>
          <w:bCs/>
          <w:sz w:val="20"/>
        </w:rPr>
        <w:t xml:space="preserve">Vincent </w:t>
      </w:r>
      <w:proofErr w:type="spellStart"/>
      <w:r w:rsidRPr="003B6754">
        <w:rPr>
          <w:rFonts w:ascii="Arial" w:hAnsi="Arial" w:cs="Arial"/>
          <w:bCs/>
          <w:sz w:val="20"/>
        </w:rPr>
        <w:t>Muracciole</w:t>
      </w:r>
      <w:proofErr w:type="spellEnd"/>
    </w:p>
    <w:p w14:paraId="1053A059" w14:textId="77777777" w:rsidR="002674AE" w:rsidRDefault="002674AE" w:rsidP="002674AE">
      <w:pPr>
        <w:spacing w:line="276" w:lineRule="auto"/>
        <w:rPr>
          <w:rFonts w:ascii="Arial" w:hAnsi="Arial" w:cs="Arial"/>
          <w:bCs/>
          <w:sz w:val="20"/>
        </w:rPr>
      </w:pPr>
    </w:p>
    <w:p w14:paraId="733B4215" w14:textId="77777777" w:rsidR="002674AE" w:rsidRDefault="002674AE" w:rsidP="002674AE">
      <w:pPr>
        <w:spacing w:line="276" w:lineRule="auto"/>
        <w:rPr>
          <w:rFonts w:ascii="Arial" w:hAnsi="Arial" w:cs="Arial"/>
          <w:bCs/>
          <w:sz w:val="20"/>
        </w:rPr>
      </w:pPr>
    </w:p>
    <w:p w14:paraId="436311F8" w14:textId="77777777" w:rsidR="002674AE" w:rsidRDefault="002674AE" w:rsidP="002674AE">
      <w:pPr>
        <w:spacing w:line="276" w:lineRule="auto"/>
        <w:rPr>
          <w:rFonts w:ascii="Arial" w:hAnsi="Arial" w:cs="Arial"/>
          <w:bCs/>
          <w:sz w:val="20"/>
        </w:rPr>
      </w:pPr>
      <w:r>
        <w:rPr>
          <w:rFonts w:ascii="Arial" w:hAnsi="Arial" w:cs="Arial"/>
          <w:bCs/>
          <w:noProof/>
          <w:sz w:val="20"/>
        </w:rPr>
        <w:drawing>
          <wp:inline distT="0" distB="0" distL="0" distR="0" wp14:anchorId="097A2B2A" wp14:editId="2ED6AB72">
            <wp:extent cx="2401200" cy="1800000"/>
            <wp:effectExtent l="0" t="0" r="0" b="3810"/>
            <wp:docPr id="42759868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598685" name="Grafik 42759868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4AB537FA" w14:textId="77777777"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19"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AD5C17">
        <w:rPr>
          <w:rFonts w:ascii="Arial" w:hAnsi="Arial" w:cs="Arial"/>
          <w:bCs/>
          <w:sz w:val="20"/>
        </w:rPr>
        <w:t>Raphael Olivier</w:t>
      </w:r>
    </w:p>
    <w:p w14:paraId="25314657" w14:textId="77777777" w:rsidR="002674AE" w:rsidRPr="0003343A" w:rsidRDefault="002674AE" w:rsidP="002674AE">
      <w:pPr>
        <w:spacing w:line="276" w:lineRule="auto"/>
        <w:rPr>
          <w:rFonts w:ascii="Arial" w:hAnsi="Arial" w:cs="Arial"/>
          <w:bCs/>
          <w:sz w:val="20"/>
        </w:rPr>
      </w:pPr>
    </w:p>
    <w:p w14:paraId="6E644D3F" w14:textId="77777777" w:rsidR="002674AE" w:rsidRDefault="002674AE" w:rsidP="002674AE">
      <w:pPr>
        <w:pStyle w:val="01berschriftERCO"/>
        <w:spacing w:line="276" w:lineRule="auto"/>
        <w:rPr>
          <w:lang w:val="de-DE"/>
        </w:rPr>
      </w:pPr>
      <w:r>
        <w:rPr>
          <w:noProof/>
          <w:lang w:val="de-DE"/>
        </w:rPr>
        <w:lastRenderedPageBreak/>
        <w:drawing>
          <wp:inline distT="0" distB="0" distL="0" distR="0" wp14:anchorId="7C7C0F4C" wp14:editId="3E63E37A">
            <wp:extent cx="2700000" cy="1800000"/>
            <wp:effectExtent l="0" t="0" r="5715" b="3810"/>
            <wp:docPr id="70240482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04828" name="Grafik 70240482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18F45B55" w14:textId="77777777"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21" w:history="1">
        <w:r w:rsidRPr="0003343A">
          <w:rPr>
            <w:rStyle w:val="Hyperlink"/>
            <w:rFonts w:ascii="Arial" w:hAnsi="Arial" w:cs="Arial"/>
            <w:bCs/>
            <w:sz w:val="20"/>
          </w:rPr>
          <w:t>www.erco.com</w:t>
        </w:r>
      </w:hyperlink>
      <w:r w:rsidRPr="0003343A">
        <w:rPr>
          <w:rFonts w:ascii="Arial" w:hAnsi="Arial" w:cs="Arial"/>
          <w:bCs/>
          <w:sz w:val="20"/>
        </w:rPr>
        <w:t xml:space="preserve">; Fotografie: </w:t>
      </w:r>
      <w:r>
        <w:rPr>
          <w:rFonts w:ascii="Arial" w:hAnsi="Arial" w:cs="Arial"/>
          <w:bCs/>
          <w:sz w:val="20"/>
        </w:rPr>
        <w:t>Jackie Chan</w:t>
      </w:r>
    </w:p>
    <w:p w14:paraId="71607F80" w14:textId="77777777" w:rsidR="002674AE" w:rsidRDefault="002674AE" w:rsidP="002674AE">
      <w:pPr>
        <w:spacing w:line="276" w:lineRule="auto"/>
        <w:rPr>
          <w:rFonts w:ascii="Arial" w:hAnsi="Arial" w:cs="Arial"/>
          <w:bCs/>
          <w:sz w:val="20"/>
        </w:rPr>
      </w:pPr>
    </w:p>
    <w:p w14:paraId="1E085779" w14:textId="77777777" w:rsidR="002674AE" w:rsidRDefault="002674AE" w:rsidP="002674AE">
      <w:pPr>
        <w:spacing w:line="276" w:lineRule="auto"/>
        <w:rPr>
          <w:rFonts w:ascii="Arial" w:hAnsi="Arial" w:cs="Arial"/>
          <w:bCs/>
          <w:sz w:val="20"/>
        </w:rPr>
      </w:pPr>
    </w:p>
    <w:p w14:paraId="41108E1B" w14:textId="77777777" w:rsidR="002674AE" w:rsidRDefault="002674AE" w:rsidP="002674AE">
      <w:pPr>
        <w:spacing w:line="276" w:lineRule="auto"/>
        <w:rPr>
          <w:rFonts w:ascii="Arial" w:hAnsi="Arial" w:cs="Arial"/>
          <w:bCs/>
          <w:sz w:val="20"/>
        </w:rPr>
      </w:pPr>
      <w:r>
        <w:rPr>
          <w:rFonts w:ascii="Arial" w:hAnsi="Arial" w:cs="Arial"/>
          <w:bCs/>
          <w:noProof/>
          <w:sz w:val="20"/>
        </w:rPr>
        <w:drawing>
          <wp:inline distT="0" distB="0" distL="0" distR="0" wp14:anchorId="191A8562" wp14:editId="297BADB6">
            <wp:extent cx="2700000" cy="1800000"/>
            <wp:effectExtent l="0" t="0" r="5715" b="3810"/>
            <wp:docPr id="157653401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34018" name="Grafik 157653401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32870C9" w14:textId="77777777"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23" w:history="1">
        <w:r w:rsidRPr="0003343A">
          <w:rPr>
            <w:rStyle w:val="Hyperlink"/>
            <w:rFonts w:ascii="Arial" w:hAnsi="Arial" w:cs="Arial"/>
            <w:bCs/>
            <w:sz w:val="20"/>
          </w:rPr>
          <w:t>www.erco.com</w:t>
        </w:r>
      </w:hyperlink>
      <w:r w:rsidRPr="0003343A">
        <w:rPr>
          <w:rFonts w:ascii="Arial" w:hAnsi="Arial" w:cs="Arial"/>
          <w:bCs/>
          <w:sz w:val="20"/>
        </w:rPr>
        <w:t xml:space="preserve">; Fotografie: </w:t>
      </w:r>
      <w:r>
        <w:rPr>
          <w:rFonts w:ascii="Arial" w:hAnsi="Arial" w:cs="Arial"/>
          <w:bCs/>
          <w:sz w:val="20"/>
        </w:rPr>
        <w:t>Thomas Mayer</w:t>
      </w:r>
    </w:p>
    <w:p w14:paraId="317B93BB" w14:textId="77777777" w:rsidR="002674AE" w:rsidRDefault="002674AE" w:rsidP="002674AE">
      <w:pPr>
        <w:spacing w:line="276" w:lineRule="auto"/>
        <w:rPr>
          <w:rFonts w:ascii="Arial" w:hAnsi="Arial" w:cs="Arial"/>
          <w:bCs/>
          <w:sz w:val="20"/>
        </w:rPr>
      </w:pPr>
    </w:p>
    <w:p w14:paraId="6CDF3610" w14:textId="77777777" w:rsidR="002674AE" w:rsidRDefault="002674AE" w:rsidP="002674AE">
      <w:pPr>
        <w:spacing w:line="276" w:lineRule="auto"/>
        <w:rPr>
          <w:rFonts w:ascii="Arial" w:hAnsi="Arial" w:cs="Arial"/>
          <w:bCs/>
          <w:sz w:val="20"/>
        </w:rPr>
      </w:pPr>
    </w:p>
    <w:p w14:paraId="4A29E871" w14:textId="77777777" w:rsidR="002674AE" w:rsidRDefault="002674AE" w:rsidP="002674AE">
      <w:pPr>
        <w:spacing w:line="276" w:lineRule="auto"/>
        <w:rPr>
          <w:rFonts w:ascii="Arial" w:hAnsi="Arial" w:cs="Arial"/>
          <w:bCs/>
          <w:sz w:val="20"/>
        </w:rPr>
      </w:pPr>
      <w:r>
        <w:rPr>
          <w:rFonts w:ascii="Arial" w:hAnsi="Arial" w:cs="Arial"/>
          <w:bCs/>
          <w:noProof/>
          <w:sz w:val="20"/>
        </w:rPr>
        <w:drawing>
          <wp:inline distT="0" distB="0" distL="0" distR="0" wp14:anchorId="08C3DFEF" wp14:editId="5D728BDE">
            <wp:extent cx="2700000" cy="1800000"/>
            <wp:effectExtent l="0" t="0" r="5715" b="3810"/>
            <wp:docPr id="80218424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184246" name="Grafik 80218424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44C70ECB" w14:textId="77777777"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25" w:history="1">
        <w:r w:rsidRPr="0003343A">
          <w:rPr>
            <w:rStyle w:val="Hyperlink"/>
            <w:rFonts w:ascii="Arial" w:hAnsi="Arial" w:cs="Arial"/>
            <w:bCs/>
            <w:sz w:val="20"/>
          </w:rPr>
          <w:t>www.erco.com</w:t>
        </w:r>
      </w:hyperlink>
      <w:r w:rsidRPr="0003343A">
        <w:rPr>
          <w:rFonts w:ascii="Arial" w:hAnsi="Arial" w:cs="Arial"/>
          <w:bCs/>
          <w:sz w:val="20"/>
        </w:rPr>
        <w:t xml:space="preserve">; Fotografie: </w:t>
      </w:r>
      <w:r>
        <w:rPr>
          <w:rFonts w:ascii="Arial" w:hAnsi="Arial" w:cs="Arial"/>
          <w:bCs/>
          <w:sz w:val="20"/>
        </w:rPr>
        <w:t>Jackie Chan</w:t>
      </w:r>
    </w:p>
    <w:p w14:paraId="238F5020" w14:textId="77777777" w:rsidR="002674AE" w:rsidRDefault="002674AE" w:rsidP="002674AE">
      <w:pPr>
        <w:spacing w:line="276" w:lineRule="auto"/>
        <w:rPr>
          <w:rFonts w:ascii="Arial" w:hAnsi="Arial" w:cs="Arial"/>
          <w:bCs/>
          <w:sz w:val="20"/>
        </w:rPr>
      </w:pPr>
    </w:p>
    <w:p w14:paraId="4C018EF3" w14:textId="77777777" w:rsidR="002674AE" w:rsidRDefault="002674AE" w:rsidP="002674AE">
      <w:pPr>
        <w:spacing w:line="276" w:lineRule="auto"/>
        <w:rPr>
          <w:rFonts w:ascii="Arial" w:hAnsi="Arial" w:cs="Arial"/>
          <w:bCs/>
          <w:sz w:val="20"/>
        </w:rPr>
      </w:pPr>
      <w:r>
        <w:rPr>
          <w:rFonts w:ascii="Arial" w:hAnsi="Arial" w:cs="Arial"/>
          <w:bCs/>
          <w:noProof/>
          <w:sz w:val="20"/>
        </w:rPr>
        <w:lastRenderedPageBreak/>
        <w:drawing>
          <wp:inline distT="0" distB="0" distL="0" distR="0" wp14:anchorId="0E6CBEC2" wp14:editId="7CDEDCA8">
            <wp:extent cx="2700000" cy="1800000"/>
            <wp:effectExtent l="0" t="0" r="5715" b="3810"/>
            <wp:docPr id="195120994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209945" name="Grafik 1951209945"/>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2D5EA5F" w14:textId="77777777" w:rsidR="002674AE" w:rsidRDefault="002674AE" w:rsidP="002674AE">
      <w:pPr>
        <w:spacing w:line="276" w:lineRule="auto"/>
        <w:rPr>
          <w:rFonts w:ascii="Arial" w:hAnsi="Arial" w:cs="Arial"/>
          <w:bCs/>
          <w:sz w:val="20"/>
        </w:rPr>
      </w:pPr>
      <w:r w:rsidRPr="0003343A">
        <w:rPr>
          <w:rFonts w:ascii="Arial" w:hAnsi="Arial" w:cs="Arial"/>
          <w:bCs/>
          <w:sz w:val="20"/>
        </w:rPr>
        <w:t xml:space="preserve">© ERCO GmbH, </w:t>
      </w:r>
      <w:hyperlink r:id="rId27" w:history="1">
        <w:r w:rsidRPr="0003343A">
          <w:rPr>
            <w:rStyle w:val="Hyperlink"/>
            <w:rFonts w:ascii="Arial" w:hAnsi="Arial" w:cs="Arial"/>
            <w:bCs/>
            <w:sz w:val="20"/>
          </w:rPr>
          <w:t>www.erco.com</w:t>
        </w:r>
      </w:hyperlink>
      <w:r w:rsidRPr="0003343A">
        <w:rPr>
          <w:rFonts w:ascii="Arial" w:hAnsi="Arial" w:cs="Arial"/>
          <w:bCs/>
          <w:sz w:val="20"/>
        </w:rPr>
        <w:t xml:space="preserve">; Fotografie: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2B3FC483" w14:textId="033E80AC" w:rsidR="002674AE" w:rsidRDefault="002674AE" w:rsidP="002674AE">
      <w:pPr>
        <w:pStyle w:val="02TextERCO"/>
        <w:rPr>
          <w:b/>
          <w:bCs/>
          <w:lang w:val="nl-NL"/>
        </w:rPr>
      </w:pPr>
      <w:r>
        <w:rPr>
          <w:b/>
          <w:bCs/>
          <w:lang w:val="nl-NL"/>
        </w:rPr>
        <w:br w:type="page"/>
      </w:r>
    </w:p>
    <w:p w14:paraId="60960619" w14:textId="1C635EFD"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28"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29"/>
      <w:footerReference w:type="defaul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52A84" w14:textId="77777777" w:rsidR="00C30970" w:rsidRDefault="00C30970" w:rsidP="00AD04EA">
      <w:r>
        <w:separator/>
      </w:r>
    </w:p>
  </w:endnote>
  <w:endnote w:type="continuationSeparator" w:id="0">
    <w:p w14:paraId="008BB46C" w14:textId="77777777" w:rsidR="00C30970" w:rsidRDefault="00C3097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7E6D7" w14:textId="77777777" w:rsidR="00C30970" w:rsidRDefault="00C30970" w:rsidP="00AD04EA">
      <w:r>
        <w:separator/>
      </w:r>
    </w:p>
  </w:footnote>
  <w:footnote w:type="continuationSeparator" w:id="0">
    <w:p w14:paraId="38CC591B" w14:textId="77777777" w:rsidR="00C30970" w:rsidRDefault="00C3097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4715D52C" w:rsidR="007F656F" w:rsidRPr="007462A8" w:rsidRDefault="000C2ECF"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b/>
        <w:sz w:val="44"/>
        <w:szCs w:val="44"/>
      </w:rPr>
      <w:t>Persbericht</w:t>
    </w:r>
    <w:proofErr w:type="spellEnd"/>
    <w:r w:rsidR="00856DAC" w:rsidRPr="007462A8">
      <w:rPr>
        <w:rFonts w:ascii="Arial" w:hAnsi="Arial" w:cs="Arial"/>
        <w:b/>
        <w:sz w:val="44"/>
        <w:szCs w:val="44"/>
      </w:rPr>
      <w:t xml:space="preserve"> </w:t>
    </w:r>
    <w:r w:rsidR="002674AE">
      <w:rPr>
        <w:rFonts w:ascii="Arial" w:hAnsi="Arial" w:cs="Arial"/>
        <w:bCs/>
        <w:sz w:val="44"/>
        <w:szCs w:val="44"/>
      </w:rPr>
      <w:t>10</w:t>
    </w:r>
    <w:r w:rsidR="00856DAC" w:rsidRPr="007462A8">
      <w:rPr>
        <w:rFonts w:ascii="Arial" w:hAnsi="Arial" w:cs="Arial"/>
        <w:bCs/>
        <w:sz w:val="44"/>
        <w:szCs w:val="44"/>
      </w:rPr>
      <w:t>.202</w:t>
    </w:r>
    <w:r w:rsidR="003F0CE2">
      <w:rPr>
        <w:rFonts w:ascii="Arial" w:hAnsi="Arial" w:cs="Arial"/>
        <w:bCs/>
        <w:sz w:val="44"/>
        <w:szCs w:val="44"/>
      </w:rPr>
      <w:t>5</w:t>
    </w:r>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2ECF"/>
    <w:rsid w:val="000C6BF4"/>
    <w:rsid w:val="00103828"/>
    <w:rsid w:val="00163D1A"/>
    <w:rsid w:val="00182552"/>
    <w:rsid w:val="001A36DB"/>
    <w:rsid w:val="001C0E5F"/>
    <w:rsid w:val="001E3C89"/>
    <w:rsid w:val="001F03FB"/>
    <w:rsid w:val="001F46FB"/>
    <w:rsid w:val="0020679B"/>
    <w:rsid w:val="00213084"/>
    <w:rsid w:val="00213345"/>
    <w:rsid w:val="002151E0"/>
    <w:rsid w:val="0022668B"/>
    <w:rsid w:val="002335D8"/>
    <w:rsid w:val="00235C8B"/>
    <w:rsid w:val="00250993"/>
    <w:rsid w:val="00255A51"/>
    <w:rsid w:val="002674AE"/>
    <w:rsid w:val="00284A5A"/>
    <w:rsid w:val="00284F1A"/>
    <w:rsid w:val="002B5279"/>
    <w:rsid w:val="002D099D"/>
    <w:rsid w:val="002D4468"/>
    <w:rsid w:val="002D5010"/>
    <w:rsid w:val="002F7A91"/>
    <w:rsid w:val="003277DA"/>
    <w:rsid w:val="00364306"/>
    <w:rsid w:val="0037196C"/>
    <w:rsid w:val="00382467"/>
    <w:rsid w:val="003B4519"/>
    <w:rsid w:val="003D21E0"/>
    <w:rsid w:val="003F0CE2"/>
    <w:rsid w:val="0041375C"/>
    <w:rsid w:val="004304CD"/>
    <w:rsid w:val="0045034D"/>
    <w:rsid w:val="00451754"/>
    <w:rsid w:val="0046347B"/>
    <w:rsid w:val="00471D2F"/>
    <w:rsid w:val="00483F9A"/>
    <w:rsid w:val="00485282"/>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53DED"/>
    <w:rsid w:val="007629D8"/>
    <w:rsid w:val="0078092D"/>
    <w:rsid w:val="007A75BF"/>
    <w:rsid w:val="007C02E4"/>
    <w:rsid w:val="007D2F9A"/>
    <w:rsid w:val="007D7657"/>
    <w:rsid w:val="007E4F61"/>
    <w:rsid w:val="007F656F"/>
    <w:rsid w:val="00813CA8"/>
    <w:rsid w:val="008304D7"/>
    <w:rsid w:val="00830D14"/>
    <w:rsid w:val="008353E5"/>
    <w:rsid w:val="00856DAC"/>
    <w:rsid w:val="008647FC"/>
    <w:rsid w:val="00864CE2"/>
    <w:rsid w:val="00874FF8"/>
    <w:rsid w:val="008810D9"/>
    <w:rsid w:val="0088326D"/>
    <w:rsid w:val="0089033B"/>
    <w:rsid w:val="008C1C4C"/>
    <w:rsid w:val="008C7188"/>
    <w:rsid w:val="008D38E1"/>
    <w:rsid w:val="00941B9B"/>
    <w:rsid w:val="00950958"/>
    <w:rsid w:val="00954CC2"/>
    <w:rsid w:val="00967979"/>
    <w:rsid w:val="00981EBE"/>
    <w:rsid w:val="009835BF"/>
    <w:rsid w:val="0099695B"/>
    <w:rsid w:val="009C141C"/>
    <w:rsid w:val="009C4127"/>
    <w:rsid w:val="009D443A"/>
    <w:rsid w:val="009D448D"/>
    <w:rsid w:val="009F5297"/>
    <w:rsid w:val="00A11911"/>
    <w:rsid w:val="00A22310"/>
    <w:rsid w:val="00A303E4"/>
    <w:rsid w:val="00A36319"/>
    <w:rsid w:val="00A52F90"/>
    <w:rsid w:val="00A57D97"/>
    <w:rsid w:val="00A82CEE"/>
    <w:rsid w:val="00A84F7C"/>
    <w:rsid w:val="00AC3F30"/>
    <w:rsid w:val="00AC78B2"/>
    <w:rsid w:val="00AD04EA"/>
    <w:rsid w:val="00AE10EA"/>
    <w:rsid w:val="00AE7830"/>
    <w:rsid w:val="00B13D3D"/>
    <w:rsid w:val="00B56F92"/>
    <w:rsid w:val="00B67C35"/>
    <w:rsid w:val="00B92B6C"/>
    <w:rsid w:val="00B94D6B"/>
    <w:rsid w:val="00B95447"/>
    <w:rsid w:val="00BA4DCC"/>
    <w:rsid w:val="00BB2DA5"/>
    <w:rsid w:val="00BC0C03"/>
    <w:rsid w:val="00C005F7"/>
    <w:rsid w:val="00C1350E"/>
    <w:rsid w:val="00C30970"/>
    <w:rsid w:val="00C3265B"/>
    <w:rsid w:val="00C34A0F"/>
    <w:rsid w:val="00C555DD"/>
    <w:rsid w:val="00C8215C"/>
    <w:rsid w:val="00CA229A"/>
    <w:rsid w:val="00CB0E5C"/>
    <w:rsid w:val="00CB6F97"/>
    <w:rsid w:val="00CC1FCD"/>
    <w:rsid w:val="00CC3F55"/>
    <w:rsid w:val="00CC44BA"/>
    <w:rsid w:val="00CD3178"/>
    <w:rsid w:val="00CF179C"/>
    <w:rsid w:val="00D15D7A"/>
    <w:rsid w:val="00D262E9"/>
    <w:rsid w:val="00D36C3B"/>
    <w:rsid w:val="00D45D1F"/>
    <w:rsid w:val="00DB6A46"/>
    <w:rsid w:val="00DF3A44"/>
    <w:rsid w:val="00DF3C04"/>
    <w:rsid w:val="00E13CD9"/>
    <w:rsid w:val="00E17A07"/>
    <w:rsid w:val="00E32934"/>
    <w:rsid w:val="00E34DA5"/>
    <w:rsid w:val="00E41516"/>
    <w:rsid w:val="00E6557C"/>
    <w:rsid w:val="00E92D77"/>
    <w:rsid w:val="00E954AF"/>
    <w:rsid w:val="00EA14F4"/>
    <w:rsid w:val="00F029C0"/>
    <w:rsid w:val="00F44EEE"/>
    <w:rsid w:val="00F72144"/>
    <w:rsid w:val="00F8245A"/>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8081/nl" TargetMode="External"/><Relationship Id="rId13" Type="http://schemas.openxmlformats.org/officeDocument/2006/relationships/hyperlink" Target="http://www.erco.com"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webSettings" Target="webSettings.xml"/><Relationship Id="rId21" Type="http://schemas.openxmlformats.org/officeDocument/2006/relationships/hyperlink" Target="http://www.erco.com" TargetMode="External"/><Relationship Id="rId7" Type="http://schemas.openxmlformats.org/officeDocument/2006/relationships/hyperlink" Target="https://www.erco.com/press/8081/nl" TargetMode="External"/><Relationship Id="rId12" Type="http://schemas.openxmlformats.org/officeDocument/2006/relationships/image" Target="media/image1.jpeg"/><Relationship Id="rId17" Type="http://schemas.openxmlformats.org/officeDocument/2006/relationships/hyperlink" Target="http://www.erco.com" TargetMode="External"/><Relationship Id="rId25" Type="http://schemas.openxmlformats.org/officeDocument/2006/relationships/hyperlink" Target="http://www.erco.com"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7841/nl" TargetMode="External"/><Relationship Id="rId11" Type="http://schemas.openxmlformats.org/officeDocument/2006/relationships/hyperlink" Target="https://www.erco.com/press/7677/nl/" TargetMode="Externa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erco.com" TargetMode="External"/><Relationship Id="rId23" Type="http://schemas.openxmlformats.org/officeDocument/2006/relationships/hyperlink" Target="http://www.erco.com" TargetMode="External"/><Relationship Id="rId28" Type="http://schemas.openxmlformats.org/officeDocument/2006/relationships/hyperlink" Target="https://press.erco.com/nl" TargetMode="External"/><Relationship Id="rId10" Type="http://schemas.openxmlformats.org/officeDocument/2006/relationships/hyperlink" Target="https://www.erco.com/press/7677/nl/" TargetMode="External"/><Relationship Id="rId19" Type="http://schemas.openxmlformats.org/officeDocument/2006/relationships/hyperlink" Target="http://www.erco.co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rco.com/press/7677/nl" TargetMode="Externa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hyperlink" Target="http://www.erco.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1019</Words>
  <Characters>6421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9</cp:revision>
  <dcterms:created xsi:type="dcterms:W3CDTF">2024-08-19T09:08:00Z</dcterms:created>
  <dcterms:modified xsi:type="dcterms:W3CDTF">2025-10-13T15:55:00Z</dcterms:modified>
</cp:coreProperties>
</file>