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6BEC98" w14:textId="7827EBC8" w:rsidR="004A57B7" w:rsidRPr="004A57B7" w:rsidRDefault="004A57B7" w:rsidP="004A57B7">
      <w:pPr>
        <w:pStyle w:val="01berschriftERCO"/>
        <w:rPr>
          <w:lang w:val="fr-FR"/>
        </w:rPr>
      </w:pPr>
      <w:r w:rsidRPr="004A57B7">
        <w:rPr>
          <w:lang w:val="fr-FR"/>
        </w:rPr>
        <w:t>Huis Marseille à Amsterdam</w:t>
      </w:r>
      <w:r w:rsidR="001E6CE6">
        <w:rPr>
          <w:lang w:val="fr-FR"/>
        </w:rPr>
        <w:t> :</w:t>
      </w:r>
      <w:r w:rsidRPr="004A57B7">
        <w:rPr>
          <w:lang w:val="fr-FR"/>
        </w:rPr>
        <w:t xml:space="preserve"> un encadrement visuel du passé et du présent</w:t>
      </w:r>
    </w:p>
    <w:p w14:paraId="5AB8ACAD" w14:textId="77777777" w:rsidR="005A4DBE" w:rsidRPr="004A57B7" w:rsidRDefault="005A4DBE" w:rsidP="002B0115">
      <w:pPr>
        <w:pStyle w:val="01berschriftERCO"/>
        <w:rPr>
          <w:lang w:val="fr-FR"/>
        </w:rPr>
      </w:pPr>
    </w:p>
    <w:p w14:paraId="6C34B5F4" w14:textId="77777777" w:rsidR="004A57B7" w:rsidRPr="004A57B7" w:rsidRDefault="004A57B7" w:rsidP="004A57B7">
      <w:pPr>
        <w:pStyle w:val="02TextERCO"/>
        <w:rPr>
          <w:b/>
          <w:bCs/>
          <w:lang w:val="fr-FR"/>
        </w:rPr>
      </w:pPr>
      <w:r w:rsidRPr="004A57B7">
        <w:rPr>
          <w:b/>
          <w:bCs/>
          <w:lang w:val="fr-FR"/>
        </w:rPr>
        <w:t>« Huis Marseille », le premier musée de la photographie d’Amsterdam, a été récemment agrandi de neuf salles d’exposition. Des appareils d’éclairage LED ERCO créent un cadre visuel cohérent entre anciennes et nouvelles salles et s'intègrent harmonieusement à l’architecture de l’ancienne maison de marchand du 17</w:t>
      </w:r>
      <w:r w:rsidRPr="004A57B7">
        <w:rPr>
          <w:b/>
          <w:bCs/>
          <w:vertAlign w:val="superscript"/>
          <w:lang w:val="fr-FR"/>
        </w:rPr>
        <w:t>ème</w:t>
      </w:r>
      <w:r w:rsidRPr="004A57B7">
        <w:rPr>
          <w:b/>
          <w:bCs/>
          <w:lang w:val="fr-FR"/>
        </w:rPr>
        <w:t xml:space="preserve"> siècle.</w:t>
      </w:r>
    </w:p>
    <w:p w14:paraId="0F9B61B6" w14:textId="77777777" w:rsidR="005A4DBE" w:rsidRPr="004A57B7" w:rsidRDefault="005A4DBE" w:rsidP="002B0115">
      <w:pPr>
        <w:pStyle w:val="02TextERCO"/>
        <w:rPr>
          <w:lang w:val="fr-FR"/>
        </w:rPr>
      </w:pPr>
    </w:p>
    <w:p w14:paraId="57D347D9" w14:textId="77777777" w:rsidR="004A57B7" w:rsidRDefault="004A57B7" w:rsidP="004A57B7">
      <w:pPr>
        <w:pStyle w:val="02TextERCO"/>
        <w:rPr>
          <w:lang w:val="fr-FR"/>
        </w:rPr>
      </w:pPr>
      <w:r w:rsidRPr="004A57B7">
        <w:rPr>
          <w:lang w:val="fr-FR"/>
        </w:rPr>
        <w:t xml:space="preserve">Le </w:t>
      </w:r>
      <w:proofErr w:type="spellStart"/>
      <w:r w:rsidRPr="004A57B7">
        <w:rPr>
          <w:lang w:val="fr-FR"/>
        </w:rPr>
        <w:t>Keizersgracht</w:t>
      </w:r>
      <w:proofErr w:type="spellEnd"/>
      <w:r w:rsidRPr="004A57B7">
        <w:rPr>
          <w:lang w:val="fr-FR"/>
        </w:rPr>
        <w:t xml:space="preserve"> est, des trois principaux canaux qui ceinturent la vieille ville d'Amsterdam, celui du milieu. La maison au n° 401 est une résidence édifiée vers 1665. Son bâtisseur, Isaac Focquier, un marchand français, a eu l’idée d’intégrer dans la façade classique un tableau représentant son port natal, Marseille. Le tableau qui a donné son nom à la maison, « Huis Marseille », a été conservé. Racheté en 1999 par la fondation d’art de Pont, le bâtiment abrite depuis le premier musée de la photographie d’Amsterdam. L’exposition et la collection sont consacrées à la photographie contemporaine internationale des Pays-Bas, d’Afrique du Sud et du Japon.</w:t>
      </w:r>
    </w:p>
    <w:p w14:paraId="2E8D6113" w14:textId="77777777" w:rsidR="001E6CE6" w:rsidRPr="004A57B7" w:rsidRDefault="001E6CE6" w:rsidP="004A57B7">
      <w:pPr>
        <w:pStyle w:val="02TextERCO"/>
        <w:rPr>
          <w:lang w:val="fr-FR"/>
        </w:rPr>
      </w:pPr>
    </w:p>
    <w:p w14:paraId="5F782F97" w14:textId="77777777" w:rsidR="004A57B7" w:rsidRDefault="004A57B7" w:rsidP="004A57B7">
      <w:pPr>
        <w:pStyle w:val="02TextERCO"/>
        <w:rPr>
          <w:lang w:val="fr-FR"/>
        </w:rPr>
      </w:pPr>
      <w:r w:rsidRPr="004A57B7">
        <w:rPr>
          <w:lang w:val="fr-FR"/>
        </w:rPr>
        <w:t>Un bâtiment voisin complète depuis peu le bâtiment historique. Une liaison entre les deux volumes a été créée dans le respect de la protection du patrimoine architectural. Le dégagement d’un riche décor écarlate de style Louis XIV constitue le point d’orgue des travaux de restauration. Une peinture de plafond de Jacob de Wit, un prêt permanent de la Société royale d’archéologie, est également exposée. La présence simultanée des photographies contemporaines crée un champ de tension équilibré entre passé et présent.</w:t>
      </w:r>
    </w:p>
    <w:p w14:paraId="00D1F4D7" w14:textId="77777777" w:rsidR="001E6CE6" w:rsidRPr="004A57B7" w:rsidRDefault="001E6CE6" w:rsidP="004A57B7">
      <w:pPr>
        <w:pStyle w:val="02TextERCO"/>
        <w:rPr>
          <w:lang w:val="fr-FR"/>
        </w:rPr>
      </w:pPr>
    </w:p>
    <w:p w14:paraId="20C692F1" w14:textId="77777777" w:rsidR="004A57B7" w:rsidRDefault="004A57B7" w:rsidP="004A57B7">
      <w:pPr>
        <w:pStyle w:val="02TextERCO"/>
        <w:rPr>
          <w:lang w:val="fr-FR"/>
        </w:rPr>
      </w:pPr>
      <w:r w:rsidRPr="004A57B7">
        <w:rPr>
          <w:lang w:val="fr-FR"/>
        </w:rPr>
        <w:t xml:space="preserve">Quelques années avant l’extension, la fondation avait déjà rénové – en collaboration avec ERCO – l’ancienne installation d’éclairage dans la zone d’exposition. Les avantages énergétiques et conservatoires, mais aussi un échantillonnage à l'échelle un pour un de la technique d’éclairage ont convaincu les maîtres d'ouvrage d'opter pour la </w:t>
      </w:r>
      <w:r w:rsidRPr="004A57B7">
        <w:rPr>
          <w:lang w:val="fr-FR"/>
        </w:rPr>
        <w:lastRenderedPageBreak/>
        <w:t>technologie LED. L'extension supposait de plus le transfert cohérent aux nouvelles salles non seulement du concept d’exposition, mais aussi de la conception lumière. Les nombreuses versions des LED ont permis à ERCO de fournir des appareils d’éclairage d’une même gamme identiques aux appareils existants par leur couleur de lumière et leurs caractéristiques.</w:t>
      </w:r>
    </w:p>
    <w:p w14:paraId="11AA94E7" w14:textId="77777777" w:rsidR="001E6CE6" w:rsidRPr="004A57B7" w:rsidRDefault="001E6CE6" w:rsidP="004A57B7">
      <w:pPr>
        <w:pStyle w:val="02TextERCO"/>
        <w:rPr>
          <w:lang w:val="fr-FR"/>
        </w:rPr>
      </w:pPr>
    </w:p>
    <w:p w14:paraId="7CFFEE48" w14:textId="3F72B39A" w:rsidR="004A57B7" w:rsidRDefault="004A57B7" w:rsidP="004A57B7">
      <w:pPr>
        <w:pStyle w:val="02TextERCO"/>
        <w:rPr>
          <w:lang w:val="fr-FR"/>
        </w:rPr>
      </w:pPr>
      <w:r w:rsidRPr="004A57B7">
        <w:rPr>
          <w:lang w:val="fr-FR"/>
        </w:rPr>
        <w:t xml:space="preserve">Les appareils d’éclairage s’effacent au profit de l'architecture et permettent aux salles de s’exprimer pleinement. Cet aspect est particulièrement remarquable dans la nouvelle salle de style Louis XIV ou dans la pièce sur jardin dominée par sa peinture de plafond de Jacob de Wit. Les gammes de projecteurs modulaires </w:t>
      </w:r>
      <w:proofErr w:type="spellStart"/>
      <w:r w:rsidR="001E6CE6">
        <w:rPr>
          <w:lang w:val="fr-FR"/>
        </w:rPr>
        <w:t>Logotec</w:t>
      </w:r>
      <w:proofErr w:type="spellEnd"/>
      <w:r w:rsidR="001E6CE6">
        <w:rPr>
          <w:lang w:val="fr-FR"/>
        </w:rPr>
        <w:t xml:space="preserve">, Light </w:t>
      </w:r>
      <w:proofErr w:type="spellStart"/>
      <w:r w:rsidR="001E6CE6">
        <w:rPr>
          <w:lang w:val="fr-FR"/>
        </w:rPr>
        <w:t>Board</w:t>
      </w:r>
      <w:proofErr w:type="spellEnd"/>
      <w:r w:rsidR="001E6CE6">
        <w:rPr>
          <w:lang w:val="fr-FR"/>
        </w:rPr>
        <w:t xml:space="preserve"> et Pollux</w:t>
      </w:r>
      <w:r w:rsidRPr="004A57B7">
        <w:rPr>
          <w:lang w:val="fr-FR"/>
        </w:rPr>
        <w:t xml:space="preserve"> utilisées proposent des appareils d’éclairage parfaitement adaptés à la mise en scène de différents formats de tableaux et à des hauteurs sous plafond variables.</w:t>
      </w:r>
    </w:p>
    <w:p w14:paraId="2E60EC05" w14:textId="77777777" w:rsidR="001E6CE6" w:rsidRPr="004A57B7" w:rsidRDefault="001E6CE6" w:rsidP="004A57B7">
      <w:pPr>
        <w:pStyle w:val="02TextERCO"/>
        <w:rPr>
          <w:lang w:val="fr-FR"/>
        </w:rPr>
      </w:pPr>
    </w:p>
    <w:p w14:paraId="01652BFB" w14:textId="7D75BE7B" w:rsidR="004A57B7" w:rsidRPr="004A57B7" w:rsidRDefault="004A57B7" w:rsidP="004A57B7">
      <w:pPr>
        <w:pStyle w:val="02TextERCO"/>
        <w:rPr>
          <w:lang w:val="fr-FR"/>
        </w:rPr>
      </w:pPr>
      <w:r w:rsidRPr="004A57B7">
        <w:rPr>
          <w:lang w:val="fr-FR"/>
        </w:rPr>
        <w:t xml:space="preserve">L’éclairage homogène des photographies, aussi bien dans les salles représentatives de grande hauteur que les caves et anciennes zones habitées plus basses, exige de la part de la technique d’éclairage une précision maximale. Des systèmes de rails lumière permettent une réaction flexible aux situations complexes de lumière du jour. Des lentilles </w:t>
      </w:r>
      <w:proofErr w:type="spellStart"/>
      <w:r w:rsidRPr="004A57B7">
        <w:rPr>
          <w:lang w:val="fr-FR"/>
        </w:rPr>
        <w:t>Spherolit</w:t>
      </w:r>
      <w:proofErr w:type="spellEnd"/>
      <w:r w:rsidRPr="004A57B7">
        <w:rPr>
          <w:lang w:val="fr-FR"/>
        </w:rPr>
        <w:t xml:space="preserve"> inter</w:t>
      </w:r>
      <w:r w:rsidR="001E6CE6">
        <w:rPr>
          <w:lang w:val="fr-FR"/>
        </w:rPr>
        <w:t>ch</w:t>
      </w:r>
      <w:r w:rsidRPr="004A57B7">
        <w:rPr>
          <w:lang w:val="fr-FR"/>
        </w:rPr>
        <w:t>angeables facilitent l’organisation d’expositions temporaires avec une même sélection d'appareils d'éclairage.</w:t>
      </w:r>
    </w:p>
    <w:p w14:paraId="60997FE7" w14:textId="77777777" w:rsidR="002B0115" w:rsidRPr="004A57B7" w:rsidRDefault="002B0115" w:rsidP="002B0115">
      <w:pPr>
        <w:pStyle w:val="02TextERCO"/>
        <w:rPr>
          <w:lang w:val="fr-FR"/>
        </w:rPr>
      </w:pPr>
    </w:p>
    <w:p w14:paraId="49D4C5F0" w14:textId="77777777" w:rsidR="00DE50A7" w:rsidRPr="004A57B7" w:rsidRDefault="00DE50A7" w:rsidP="002B0115">
      <w:pPr>
        <w:pStyle w:val="01berschriftERCO"/>
        <w:rPr>
          <w:lang w:val="fr-FR"/>
        </w:rPr>
      </w:pPr>
      <w:r w:rsidRPr="004A57B7">
        <w:rPr>
          <w:lang w:val="fr-FR"/>
        </w:rPr>
        <w:t>Données du projet</w:t>
      </w:r>
    </w:p>
    <w:p w14:paraId="47DAC7EF" w14:textId="5190CC35" w:rsidR="004A57B7" w:rsidRPr="004A57B7" w:rsidRDefault="002B0115" w:rsidP="004A57B7">
      <w:pPr>
        <w:pStyle w:val="03InfosERCO"/>
        <w:rPr>
          <w:lang w:val="fr-FR"/>
        </w:rPr>
      </w:pPr>
      <w:r w:rsidRPr="004A57B7">
        <w:rPr>
          <w:lang w:val="fr-FR"/>
        </w:rPr>
        <w:t>Maîtrise d’ouvrage</w:t>
      </w:r>
      <w:r w:rsidR="004A57B7">
        <w:rPr>
          <w:lang w:val="fr-FR"/>
        </w:rPr>
        <w:t> :</w:t>
      </w:r>
      <w:r w:rsidRPr="004A57B7">
        <w:rPr>
          <w:lang w:val="fr-FR"/>
        </w:rPr>
        <w:tab/>
      </w:r>
      <w:r w:rsidR="004A57B7" w:rsidRPr="004A57B7">
        <w:rPr>
          <w:lang w:val="fr-FR"/>
        </w:rPr>
        <w:t>Huis Marseille, Amsterdam / Pays-Bas</w:t>
      </w:r>
    </w:p>
    <w:p w14:paraId="2F350195" w14:textId="0065D7B3" w:rsidR="004A57B7" w:rsidRPr="004A57B7" w:rsidRDefault="004A57B7" w:rsidP="001E6CE6">
      <w:pPr>
        <w:pStyle w:val="03InfosERCO"/>
        <w:rPr>
          <w:lang w:val="fr-FR"/>
        </w:rPr>
      </w:pPr>
      <w:r w:rsidRPr="004A57B7">
        <w:rPr>
          <w:lang w:val="fr-FR"/>
        </w:rPr>
        <w:t>Architecture</w:t>
      </w:r>
      <w:r>
        <w:rPr>
          <w:lang w:val="fr-FR"/>
        </w:rPr>
        <w:t> :</w:t>
      </w:r>
      <w:r w:rsidRPr="004A57B7">
        <w:rPr>
          <w:lang w:val="fr-FR"/>
        </w:rPr>
        <w:t xml:space="preserve"> </w:t>
      </w:r>
      <w:r w:rsidRPr="004A57B7">
        <w:rPr>
          <w:lang w:val="fr-FR"/>
        </w:rPr>
        <w:tab/>
        <w:t xml:space="preserve">LEVS </w:t>
      </w:r>
      <w:proofErr w:type="spellStart"/>
      <w:r w:rsidRPr="004A57B7">
        <w:rPr>
          <w:lang w:val="fr-FR"/>
        </w:rPr>
        <w:t>Architecten</w:t>
      </w:r>
      <w:proofErr w:type="spellEnd"/>
      <w:r w:rsidRPr="004A57B7">
        <w:rPr>
          <w:lang w:val="fr-FR"/>
        </w:rPr>
        <w:t xml:space="preserve">, Amsterdam / Pays-Bas, </w:t>
      </w:r>
      <w:r w:rsidR="001E6CE6">
        <w:rPr>
          <w:lang w:val="fr-FR"/>
        </w:rPr>
        <w:br/>
      </w:r>
      <w:r w:rsidRPr="004A57B7">
        <w:rPr>
          <w:lang w:val="fr-FR"/>
        </w:rPr>
        <w:t xml:space="preserve">Vis </w:t>
      </w:r>
      <w:proofErr w:type="spellStart"/>
      <w:r w:rsidRPr="004A57B7">
        <w:rPr>
          <w:lang w:val="fr-FR"/>
        </w:rPr>
        <w:t>Architecten</w:t>
      </w:r>
      <w:proofErr w:type="spellEnd"/>
      <w:r w:rsidRPr="004A57B7">
        <w:rPr>
          <w:lang w:val="fr-FR"/>
        </w:rPr>
        <w:t>, Amsterdam / Pays-Bas</w:t>
      </w:r>
    </w:p>
    <w:p w14:paraId="2D685141" w14:textId="77777777" w:rsidR="004A57B7" w:rsidRPr="004A57B7" w:rsidRDefault="00A14E45" w:rsidP="004A57B7">
      <w:pPr>
        <w:pStyle w:val="03InfosERCO"/>
        <w:rPr>
          <w:lang w:val="fr-FR"/>
        </w:rPr>
      </w:pPr>
      <w:r w:rsidRPr="004A57B7">
        <w:rPr>
          <w:lang w:val="fr-FR"/>
        </w:rPr>
        <w:t>Photographie :</w:t>
      </w:r>
      <w:r w:rsidR="002B0115" w:rsidRPr="004A57B7">
        <w:rPr>
          <w:lang w:val="fr-FR"/>
        </w:rPr>
        <w:tab/>
      </w:r>
      <w:r w:rsidR="004A57B7" w:rsidRPr="004A57B7">
        <w:rPr>
          <w:lang w:val="fr-FR"/>
        </w:rPr>
        <w:t>Thomas Mayer, Neuss / Allemagne</w:t>
      </w:r>
    </w:p>
    <w:p w14:paraId="5F0DA2AB" w14:textId="77777777" w:rsidR="00CE221B" w:rsidRPr="004A57B7" w:rsidRDefault="00CE221B" w:rsidP="004A57B7">
      <w:pPr>
        <w:pStyle w:val="03InfosERCO"/>
        <w:ind w:left="0" w:firstLine="0"/>
        <w:rPr>
          <w:lang w:val="fr-FR"/>
        </w:rPr>
      </w:pPr>
    </w:p>
    <w:p w14:paraId="53D4E143" w14:textId="468C7632" w:rsidR="00DE50A7" w:rsidRPr="004A57B7" w:rsidRDefault="002B0115" w:rsidP="002B0115">
      <w:pPr>
        <w:pStyle w:val="03InfosERCO"/>
        <w:rPr>
          <w:lang w:val="fr-FR"/>
        </w:rPr>
      </w:pPr>
      <w:r w:rsidRPr="004A57B7">
        <w:rPr>
          <w:lang w:val="fr-FR"/>
        </w:rPr>
        <w:t xml:space="preserve">Produits : </w:t>
      </w:r>
      <w:r w:rsidRPr="004A57B7">
        <w:rPr>
          <w:lang w:val="fr-FR"/>
        </w:rPr>
        <w:tab/>
      </w:r>
      <w:r w:rsidR="004A57B7" w:rsidRPr="004A57B7">
        <w:rPr>
          <w:lang w:val="fr-FR"/>
        </w:rPr>
        <w:t xml:space="preserve">Light </w:t>
      </w:r>
      <w:proofErr w:type="spellStart"/>
      <w:r w:rsidR="004A57B7" w:rsidRPr="004A57B7">
        <w:rPr>
          <w:lang w:val="fr-FR"/>
        </w:rPr>
        <w:t>Board</w:t>
      </w:r>
      <w:proofErr w:type="spellEnd"/>
      <w:r w:rsidR="004A57B7" w:rsidRPr="004A57B7">
        <w:rPr>
          <w:lang w:val="fr-FR"/>
        </w:rPr>
        <w:t xml:space="preserve">, </w:t>
      </w:r>
      <w:proofErr w:type="spellStart"/>
      <w:r w:rsidR="004A57B7" w:rsidRPr="004A57B7">
        <w:rPr>
          <w:lang w:val="fr-FR"/>
        </w:rPr>
        <w:t>Logotec</w:t>
      </w:r>
      <w:proofErr w:type="spellEnd"/>
      <w:r w:rsidR="004A57B7" w:rsidRPr="004A57B7">
        <w:rPr>
          <w:lang w:val="fr-FR"/>
        </w:rPr>
        <w:t>, Pollux</w:t>
      </w:r>
    </w:p>
    <w:p w14:paraId="28D2A41A" w14:textId="159F2945" w:rsidR="00DE50A7" w:rsidRPr="004A57B7" w:rsidRDefault="002B0115" w:rsidP="002B0115">
      <w:pPr>
        <w:pStyle w:val="03InfosERCO"/>
        <w:rPr>
          <w:lang w:val="fr-FR"/>
        </w:rPr>
      </w:pPr>
      <w:r w:rsidRPr="004A57B7">
        <w:rPr>
          <w:lang w:val="fr-FR"/>
        </w:rPr>
        <w:t xml:space="preserve">Crédits photo : </w:t>
      </w:r>
      <w:r w:rsidRPr="004A57B7">
        <w:rPr>
          <w:lang w:val="fr-FR"/>
        </w:rPr>
        <w:tab/>
      </w:r>
      <w:r w:rsidR="00A14E45" w:rsidRPr="004A57B7">
        <w:rPr>
          <w:lang w:val="fr-FR"/>
        </w:rPr>
        <w:t xml:space="preserve">© </w:t>
      </w:r>
      <w:r w:rsidR="00DF1138" w:rsidRPr="004A57B7">
        <w:rPr>
          <w:lang w:val="fr-FR"/>
        </w:rPr>
        <w:t xml:space="preserve">ERCO </w:t>
      </w:r>
      <w:proofErr w:type="spellStart"/>
      <w:r w:rsidR="00DF1138" w:rsidRPr="004A57B7">
        <w:rPr>
          <w:lang w:val="fr-FR"/>
        </w:rPr>
        <w:t>GmbH</w:t>
      </w:r>
      <w:proofErr w:type="spellEnd"/>
      <w:r w:rsidR="00DF1138" w:rsidRPr="004A57B7">
        <w:rPr>
          <w:lang w:val="fr-FR"/>
        </w:rPr>
        <w:t> ; www.erco.com; photographie</w:t>
      </w:r>
      <w:r w:rsidR="00585258" w:rsidRPr="004A57B7">
        <w:rPr>
          <w:lang w:val="fr-FR"/>
        </w:rPr>
        <w:t> :</w:t>
      </w:r>
      <w:r w:rsidR="004A57B7" w:rsidRPr="004A57B7">
        <w:rPr>
          <w:lang w:val="fr-FR"/>
        </w:rPr>
        <w:t xml:space="preserve"> Thomas Mayer</w:t>
      </w:r>
    </w:p>
    <w:p w14:paraId="0AF8E759" w14:textId="1926A68A" w:rsidR="003B4E2B" w:rsidRPr="004A57B7" w:rsidRDefault="003B4E2B" w:rsidP="002B0115">
      <w:pPr>
        <w:pStyle w:val="02TextERCO"/>
        <w:rPr>
          <w:lang w:val="fr-FR"/>
        </w:rPr>
      </w:pPr>
    </w:p>
    <w:p w14:paraId="36B3AE66" w14:textId="77777777" w:rsidR="005A4DBE" w:rsidRPr="004A57B7" w:rsidRDefault="005A4DBE" w:rsidP="002B0115">
      <w:pPr>
        <w:pStyle w:val="02TextERCO"/>
        <w:rPr>
          <w:lang w:val="fr-FR"/>
        </w:rPr>
      </w:pPr>
    </w:p>
    <w:p w14:paraId="4F07187A" w14:textId="77777777" w:rsidR="00C64D2C" w:rsidRDefault="00C64D2C" w:rsidP="002B0115">
      <w:pPr>
        <w:pStyle w:val="02TextERCO"/>
        <w:rPr>
          <w:lang w:val="fr-FR"/>
        </w:rPr>
      </w:pPr>
    </w:p>
    <w:p w14:paraId="38C0A23B" w14:textId="77777777" w:rsidR="001E6CE6" w:rsidRPr="004A57B7" w:rsidRDefault="001E6CE6" w:rsidP="002B0115">
      <w:pPr>
        <w:pStyle w:val="02TextERCO"/>
        <w:rPr>
          <w:lang w:val="fr-FR"/>
        </w:rPr>
      </w:pPr>
      <w:bookmarkStart w:id="0" w:name="_GoBack"/>
      <w:bookmarkEnd w:id="0"/>
    </w:p>
    <w:p w14:paraId="38640A43" w14:textId="77777777" w:rsidR="00DE50A7" w:rsidRPr="004A57B7" w:rsidRDefault="00DE50A7" w:rsidP="004F3C3A">
      <w:pPr>
        <w:pStyle w:val="01berschriftERCO"/>
        <w:rPr>
          <w:lang w:val="fr-FR"/>
        </w:rPr>
      </w:pPr>
      <w:r w:rsidRPr="004A57B7">
        <w:rPr>
          <w:lang w:val="fr-FR"/>
        </w:rPr>
        <w:lastRenderedPageBreak/>
        <w:t>A propos d’ERCO</w:t>
      </w:r>
    </w:p>
    <w:p w14:paraId="3590FE72" w14:textId="77777777" w:rsidR="005C60AA" w:rsidRPr="004A57B7" w:rsidRDefault="005C60AA" w:rsidP="005C60AA">
      <w:pPr>
        <w:pStyle w:val="02TextERCO"/>
        <w:rPr>
          <w:lang w:val="fr-FR"/>
        </w:rPr>
      </w:pPr>
      <w:r w:rsidRPr="004A57B7">
        <w:rPr>
          <w:lang w:val="fr-FR"/>
        </w:rPr>
        <w:t xml:space="preserve">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Depuis 2015, son offre repose entièrement sur la technologie LED. ERCO développe, façonne et produit ainsi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t>
      </w:r>
      <w:proofErr w:type="spellStart"/>
      <w:r w:rsidRPr="004A57B7">
        <w:rPr>
          <w:lang w:val="fr-FR"/>
        </w:rPr>
        <w:t>Work</w:t>
      </w:r>
      <w:proofErr w:type="spellEnd"/>
      <w:r w:rsidRPr="004A57B7">
        <w:rPr>
          <w:lang w:val="fr-FR"/>
        </w:rPr>
        <w:t xml:space="preserve">, Shop, Culture, </w:t>
      </w:r>
      <w:proofErr w:type="spellStart"/>
      <w:r w:rsidRPr="004A57B7">
        <w:rPr>
          <w:lang w:val="fr-FR"/>
        </w:rPr>
        <w:t>Community</w:t>
      </w:r>
      <w:proofErr w:type="spellEnd"/>
      <w:r w:rsidRPr="004A57B7">
        <w:rPr>
          <w:lang w:val="fr-FR"/>
        </w:rPr>
        <w:t xml:space="preserve">, </w:t>
      </w:r>
      <w:proofErr w:type="spellStart"/>
      <w:r w:rsidRPr="004A57B7">
        <w:rPr>
          <w:lang w:val="fr-FR"/>
        </w:rPr>
        <w:t>Hospitality</w:t>
      </w:r>
      <w:proofErr w:type="spellEnd"/>
      <w:r w:rsidRPr="004A57B7">
        <w:rPr>
          <w:lang w:val="fr-FR"/>
        </w:rPr>
        <w:t>, Living, Public, Contemplation. ERCO aborde la lumière numérique comme la quatrième dimension de l’architecture – et aide les professionnels à réaliser leurs projets en fournissant des solutions précises et efficaces.</w:t>
      </w:r>
    </w:p>
    <w:p w14:paraId="167E30C3" w14:textId="77777777" w:rsidR="005C60AA" w:rsidRPr="004A57B7" w:rsidRDefault="005C60AA" w:rsidP="005C60AA">
      <w:pPr>
        <w:pStyle w:val="02TextERCO"/>
        <w:rPr>
          <w:lang w:val="fr-FR"/>
        </w:rPr>
      </w:pPr>
    </w:p>
    <w:p w14:paraId="0221580C" w14:textId="77777777" w:rsidR="005C60AA" w:rsidRPr="004A57B7" w:rsidRDefault="005C60AA" w:rsidP="005C60AA">
      <w:pPr>
        <w:pStyle w:val="02TextERCO"/>
        <w:rPr>
          <w:lang w:val="fr-FR"/>
        </w:rPr>
      </w:pPr>
      <w:r w:rsidRPr="004A57B7">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p w14:paraId="54DC13AD" w14:textId="628DE335" w:rsidR="005A4DBE" w:rsidRPr="004A57B7" w:rsidRDefault="005A4DBE" w:rsidP="002B0115">
      <w:pPr>
        <w:pStyle w:val="02TextERCO"/>
        <w:rPr>
          <w:lang w:val="fr-FR"/>
        </w:rPr>
      </w:pPr>
    </w:p>
    <w:sectPr w:rsidR="005A4DBE" w:rsidRPr="004A57B7">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CEDEC3" w14:textId="77777777" w:rsidR="00AB6B6F" w:rsidRDefault="00AB6B6F">
      <w:r>
        <w:separator/>
      </w:r>
    </w:p>
  </w:endnote>
  <w:endnote w:type="continuationSeparator" w:id="0">
    <w:p w14:paraId="2D98AF6F" w14:textId="77777777" w:rsidR="00AB6B6F" w:rsidRDefault="00AB6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mbria"/>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4D0263" w14:textId="77777777" w:rsidR="00AB6B6F" w:rsidRDefault="00AB6B6F">
      <w:r>
        <w:separator/>
      </w:r>
    </w:p>
  </w:footnote>
  <w:footnote w:type="continuationSeparator" w:id="0">
    <w:p w14:paraId="1C9416EB" w14:textId="77777777" w:rsidR="00AB6B6F" w:rsidRDefault="00AB6B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253509B4" w:rsidR="00DA62FA" w:rsidRPr="00D64E2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D64E25">
      <w:rPr>
        <w:rFonts w:cs="Arial"/>
        <w:b/>
        <w:sz w:val="44"/>
        <w:szCs w:val="44"/>
      </w:rPr>
      <w:t xml:space="preserve">Project Review </w:t>
    </w:r>
    <w:r w:rsidRPr="00D64E25">
      <w:rPr>
        <w:rFonts w:cs="Arial"/>
        <w:sz w:val="44"/>
        <w:szCs w:val="44"/>
      </w:rPr>
      <w:t>0</w:t>
    </w:r>
    <w:r w:rsidR="004A57B7">
      <w:rPr>
        <w:rFonts w:cs="Arial"/>
        <w:sz w:val="44"/>
        <w:szCs w:val="44"/>
      </w:rPr>
      <w:t>7</w:t>
    </w:r>
    <w:r w:rsidR="003A551C" w:rsidRPr="00D64E25">
      <w:rPr>
        <w:rFonts w:cs="Arial"/>
        <w:sz w:val="44"/>
        <w:szCs w:val="44"/>
      </w:rPr>
      <w:t>.201</w:t>
    </w:r>
    <w:r w:rsidR="00D64E25" w:rsidRPr="00D64E25">
      <w:rPr>
        <w:rFonts w:cs="Arial"/>
        <w:sz w:val="44"/>
        <w:szCs w:val="44"/>
      </w:rPr>
      <w:t>8</w:t>
    </w:r>
    <w:r w:rsidRPr="00D64E25">
      <w:rPr>
        <w:rFonts w:cs="Arial"/>
        <w:sz w:val="44"/>
        <w:szCs w:val="44"/>
      </w:rPr>
      <w:br/>
    </w:r>
    <w:proofErr w:type="spellStart"/>
    <w:r w:rsidR="00867515" w:rsidRPr="00D64E25">
      <w:rPr>
        <w:rFonts w:cs="Arial"/>
        <w:szCs w:val="24"/>
      </w:rPr>
      <w:t>version</w:t>
    </w:r>
    <w:proofErr w:type="spellEnd"/>
    <w:r w:rsidR="00867515" w:rsidRPr="00D64E25">
      <w:rPr>
        <w:rFonts w:cs="Arial"/>
        <w:szCs w:val="24"/>
      </w:rPr>
      <w:t xml:space="preserve"> texte</w:t>
    </w:r>
  </w:p>
  <w:p w14:paraId="5D6B739C" w14:textId="284553EF" w:rsidR="00DA62FA" w:rsidRPr="00D64E25"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D64E25">
      <w:rPr>
        <w:rFonts w:cs="Arial"/>
        <w:sz w:val="44"/>
        <w:szCs w:val="44"/>
      </w:rPr>
      <w:tab/>
    </w:r>
  </w:p>
  <w:p w14:paraId="20C95344" w14:textId="77777777" w:rsidR="00DA62FA" w:rsidRPr="00D64E25"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C35C30">
    <w:pPr>
      <w:pStyle w:val="05AdresseERCO"/>
      <w:framePr w:wrap="around"/>
    </w:pPr>
  </w:p>
  <w:p w14:paraId="59865AFC" w14:textId="77777777" w:rsidR="00D64E25" w:rsidRDefault="00D64E25" w:rsidP="00C35C30">
    <w:pPr>
      <w:pStyle w:val="05AdresseERCO"/>
      <w:framePr w:wrap="around"/>
    </w:pPr>
  </w:p>
  <w:p w14:paraId="125D6AF6" w14:textId="77777777" w:rsidR="00D64E25" w:rsidRDefault="00D64E25" w:rsidP="00C35C30">
    <w:pPr>
      <w:pStyle w:val="05AdresseERCO"/>
      <w:framePr w:wrap="around"/>
    </w:pPr>
  </w:p>
  <w:p w14:paraId="24DD2B0C" w14:textId="77777777" w:rsidR="00D64E25" w:rsidRDefault="00D64E25" w:rsidP="00C35C30">
    <w:pPr>
      <w:pStyle w:val="05AdresseERCO"/>
      <w:framePr w:wrap="around"/>
    </w:pPr>
  </w:p>
  <w:p w14:paraId="53C9305E" w14:textId="77777777" w:rsidR="00D64E25" w:rsidRDefault="00D64E25" w:rsidP="00C35C30">
    <w:pPr>
      <w:pStyle w:val="05AdresseERCO"/>
      <w:framePr w:wrap="around"/>
    </w:pPr>
  </w:p>
  <w:p w14:paraId="68516B26" w14:textId="77777777" w:rsidR="00D64E25" w:rsidRDefault="00D64E25" w:rsidP="00C35C30">
    <w:pPr>
      <w:pStyle w:val="05AdresseERCO"/>
      <w:framePr w:wrap="around"/>
    </w:pPr>
  </w:p>
  <w:p w14:paraId="16888B51" w14:textId="77777777" w:rsidR="00D64E25" w:rsidRDefault="00D64E25" w:rsidP="00C35C30">
    <w:pPr>
      <w:pStyle w:val="05AdresseERCO"/>
      <w:framePr w:wrap="around"/>
    </w:pPr>
  </w:p>
  <w:p w14:paraId="0F55553B" w14:textId="77777777" w:rsidR="00D64E25" w:rsidRDefault="00D64E25" w:rsidP="00C35C30">
    <w:pPr>
      <w:pStyle w:val="05AdresseERCO"/>
      <w:framePr w:wrap="around"/>
    </w:pPr>
  </w:p>
  <w:p w14:paraId="57B371C1" w14:textId="77777777" w:rsidR="00D64E25" w:rsidRDefault="00D64E25" w:rsidP="00C35C30">
    <w:pPr>
      <w:pStyle w:val="05AdresseERCO"/>
      <w:framePr w:wrap="around"/>
    </w:pPr>
  </w:p>
  <w:p w14:paraId="1A1FD13B" w14:textId="77777777" w:rsidR="00D64E25" w:rsidRDefault="00D64E25" w:rsidP="00C35C30">
    <w:pPr>
      <w:pStyle w:val="05AdresseERCO"/>
      <w:framePr w:wrap="around"/>
    </w:pPr>
  </w:p>
  <w:p w14:paraId="51AA8F49" w14:textId="77777777" w:rsidR="00D64E25" w:rsidRDefault="00D64E25" w:rsidP="00C35C30">
    <w:pPr>
      <w:pStyle w:val="05AdresseERCO"/>
      <w:framePr w:wrap="around"/>
    </w:pPr>
  </w:p>
  <w:p w14:paraId="1747CEF8" w14:textId="77777777" w:rsidR="00D64E25" w:rsidRDefault="00D64E25" w:rsidP="00C35C30">
    <w:pPr>
      <w:pStyle w:val="05AdresseERCO"/>
      <w:framePr w:wrap="around"/>
    </w:pPr>
  </w:p>
  <w:p w14:paraId="38DBC5B4" w14:textId="77777777" w:rsidR="00D64E25" w:rsidRDefault="00D64E25" w:rsidP="00C35C30">
    <w:pPr>
      <w:pStyle w:val="05AdresseERCO"/>
      <w:framePr w:wrap="around"/>
    </w:pPr>
  </w:p>
  <w:p w14:paraId="623C5A6A" w14:textId="77777777" w:rsidR="00D64E25" w:rsidRDefault="00D64E25" w:rsidP="00C35C30">
    <w:pPr>
      <w:pStyle w:val="05AdresseERCO"/>
      <w:framePr w:wrap="around"/>
    </w:pPr>
  </w:p>
  <w:p w14:paraId="40656E0C" w14:textId="77777777" w:rsidR="00D64E25" w:rsidRPr="00C35C30" w:rsidRDefault="00D64E25" w:rsidP="00C35C30">
    <w:pPr>
      <w:pStyle w:val="05AdresseERCO"/>
      <w:framePr w:wrap="around"/>
    </w:pPr>
  </w:p>
  <w:p w14:paraId="2AC59B8E" w14:textId="77777777" w:rsidR="00DA62FA" w:rsidRPr="00C35C30" w:rsidRDefault="00DA62FA" w:rsidP="00C35C30">
    <w:pPr>
      <w:pStyle w:val="05AdresseERCO"/>
      <w:framePr w:wrap="around"/>
    </w:pPr>
  </w:p>
  <w:p w14:paraId="07202FCB" w14:textId="77777777" w:rsidR="0017354C" w:rsidRPr="00C35C30" w:rsidRDefault="00DA62FA" w:rsidP="00C35C30">
    <w:pPr>
      <w:pStyle w:val="05AdresseERCO"/>
      <w:framePr w:wrap="around"/>
    </w:pPr>
    <w:r w:rsidRPr="00C35C30">
      <w:t xml:space="preserve">mai public relations GmbH </w:t>
    </w:r>
    <w:r w:rsidRPr="00C35C30">
      <w:br/>
      <w:t xml:space="preserve">Arno </w:t>
    </w:r>
    <w:proofErr w:type="spellStart"/>
    <w:r w:rsidRPr="00C35C30">
      <w:t>Heitland</w:t>
    </w:r>
    <w:proofErr w:type="spellEnd"/>
    <w:r w:rsidRPr="00C35C30">
      <w:br/>
      <w:t>Leuschnerdamm 13</w:t>
    </w:r>
    <w:r w:rsidR="0017354C" w:rsidRPr="00C35C30">
      <w:br/>
    </w:r>
    <w:r w:rsidRPr="00C35C30">
      <w:t>10999 Berlin</w:t>
    </w:r>
  </w:p>
  <w:p w14:paraId="79ED55F9" w14:textId="5A5184D1" w:rsidR="00DA62FA" w:rsidRPr="00C35C30" w:rsidRDefault="0017354C" w:rsidP="00C35C30">
    <w:pPr>
      <w:pStyle w:val="05AdresseERCO"/>
      <w:framePr w:wrap="around"/>
    </w:pPr>
    <w:proofErr w:type="spellStart"/>
    <w:r w:rsidRPr="00C35C30">
      <w:t>Allemagne</w:t>
    </w:r>
    <w:proofErr w:type="spellEnd"/>
    <w:r w:rsidR="00DA62FA" w:rsidRPr="00C35C30">
      <w:br/>
      <w:t>T</w:t>
    </w:r>
    <w:r w:rsidRPr="00C35C30">
      <w:t xml:space="preserve">el.: +49 (0) 30 66 40 40 </w:t>
    </w:r>
    <w:r w:rsidR="00DA62FA" w:rsidRPr="00C35C30">
      <w:t>553</w:t>
    </w:r>
    <w:r w:rsidR="00DA62FA" w:rsidRPr="00C35C30">
      <w:br/>
    </w:r>
    <w:hyperlink r:id="rId1" w:history="1">
      <w:r w:rsidR="00DA62FA" w:rsidRPr="00C35C30">
        <w:t>erco@maipr.com</w:t>
      </w:r>
    </w:hyperlink>
  </w:p>
  <w:p w14:paraId="210824EC" w14:textId="77777777" w:rsidR="00DA62FA" w:rsidRPr="00C35C30" w:rsidRDefault="00DA62FA" w:rsidP="00C35C30">
    <w:pPr>
      <w:pStyle w:val="05AdresseERCO"/>
      <w:framePr w:wrap="around"/>
    </w:pPr>
    <w:r w:rsidRPr="00C35C30">
      <w:t>www.maipr.com</w:t>
    </w:r>
  </w:p>
  <w:p w14:paraId="4BE9C971" w14:textId="3478CBEF" w:rsidR="00DA62FA" w:rsidRPr="00D64E25" w:rsidRDefault="00DA62FA">
    <w:pPr>
      <w:pStyle w:val="Kopfzeile"/>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sidRPr="00D64E25">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0E54"/>
    <w:rsid w:val="001452BF"/>
    <w:rsid w:val="00151D7F"/>
    <w:rsid w:val="0015225B"/>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CE6"/>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6FDD"/>
    <w:rsid w:val="002B0115"/>
    <w:rsid w:val="002B4906"/>
    <w:rsid w:val="002C0754"/>
    <w:rsid w:val="002C2567"/>
    <w:rsid w:val="002C36AB"/>
    <w:rsid w:val="002F294A"/>
    <w:rsid w:val="002F2F68"/>
    <w:rsid w:val="0030334C"/>
    <w:rsid w:val="0031162C"/>
    <w:rsid w:val="003120D1"/>
    <w:rsid w:val="00324F3A"/>
    <w:rsid w:val="0033318E"/>
    <w:rsid w:val="00353C18"/>
    <w:rsid w:val="00357B4C"/>
    <w:rsid w:val="0036189F"/>
    <w:rsid w:val="00376079"/>
    <w:rsid w:val="0038194B"/>
    <w:rsid w:val="00391C3D"/>
    <w:rsid w:val="003A2FFE"/>
    <w:rsid w:val="003A551C"/>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A57B7"/>
    <w:rsid w:val="004B28F1"/>
    <w:rsid w:val="004B34DC"/>
    <w:rsid w:val="004C3C96"/>
    <w:rsid w:val="004C58EB"/>
    <w:rsid w:val="004C6656"/>
    <w:rsid w:val="004D1E14"/>
    <w:rsid w:val="004D2B83"/>
    <w:rsid w:val="004E2ED1"/>
    <w:rsid w:val="004F0629"/>
    <w:rsid w:val="004F3038"/>
    <w:rsid w:val="004F3C3A"/>
    <w:rsid w:val="005126C2"/>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C60AA"/>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59"/>
    <w:rsid w:val="009F5BC2"/>
    <w:rsid w:val="00A00BBC"/>
    <w:rsid w:val="00A01564"/>
    <w:rsid w:val="00A14E45"/>
    <w:rsid w:val="00A25EB1"/>
    <w:rsid w:val="00A339F1"/>
    <w:rsid w:val="00A50005"/>
    <w:rsid w:val="00A56E55"/>
    <w:rsid w:val="00A60552"/>
    <w:rsid w:val="00A670D5"/>
    <w:rsid w:val="00A8215A"/>
    <w:rsid w:val="00A85BA7"/>
    <w:rsid w:val="00A87C98"/>
    <w:rsid w:val="00A92ED4"/>
    <w:rsid w:val="00AA2EAD"/>
    <w:rsid w:val="00AA6FA7"/>
    <w:rsid w:val="00AB072D"/>
    <w:rsid w:val="00AB6B6F"/>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45E"/>
    <w:rsid w:val="00BE3975"/>
    <w:rsid w:val="00BF338E"/>
    <w:rsid w:val="00BF7C85"/>
    <w:rsid w:val="00C05475"/>
    <w:rsid w:val="00C16F64"/>
    <w:rsid w:val="00C212E6"/>
    <w:rsid w:val="00C22776"/>
    <w:rsid w:val="00C2517B"/>
    <w:rsid w:val="00C27783"/>
    <w:rsid w:val="00C35C30"/>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4E25"/>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138"/>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ch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chn">
    <w:name w:val="Überschrift 4 Zch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chn">
    <w:name w:val="Überschrift 1 Zchn"/>
    <w:basedOn w:val="Absatz-Standardschriftart"/>
    <w:link w:val="berschrift1"/>
    <w:uiPriority w:val="9"/>
    <w:rsid w:val="00C35C3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C35C3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ch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chn">
    <w:name w:val="Titel Zch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chn"/>
    <w:uiPriority w:val="11"/>
    <w:rsid w:val="00C35C30"/>
    <w:pPr>
      <w:spacing w:after="560"/>
      <w:jc w:val="center"/>
    </w:pPr>
    <w:rPr>
      <w:caps/>
      <w:spacing w:val="20"/>
      <w:sz w:val="18"/>
      <w:szCs w:val="18"/>
    </w:rPr>
  </w:style>
  <w:style w:type="character" w:customStyle="1" w:styleId="UntertitelZchn">
    <w:name w:val="Untertitel Zchn"/>
    <w:basedOn w:val="Absatz-Standardschriftart"/>
    <w:link w:val="Untertitel"/>
    <w:uiPriority w:val="11"/>
    <w:rsid w:val="00C35C30"/>
    <w:rPr>
      <w:caps/>
      <w:spacing w:val="20"/>
      <w:sz w:val="18"/>
      <w:szCs w:val="18"/>
    </w:rPr>
  </w:style>
  <w:style w:type="character" w:styleId="Fett">
    <w:name w:val="Strong"/>
    <w:uiPriority w:val="22"/>
    <w:rsid w:val="00C35C30"/>
    <w:rPr>
      <w:b/>
      <w:bCs/>
      <w:color w:val="943634" w:themeColor="accent2" w:themeShade="BF"/>
      <w:spacing w:val="5"/>
    </w:rPr>
  </w:style>
  <w:style w:type="character" w:styleId="Hervorhebung">
    <w:name w:val="Emphasis"/>
    <w:uiPriority w:val="20"/>
    <w:rsid w:val="00C35C30"/>
    <w:rPr>
      <w:caps/>
      <w:spacing w:val="5"/>
      <w:sz w:val="20"/>
      <w:szCs w:val="20"/>
    </w:rPr>
  </w:style>
  <w:style w:type="paragraph" w:styleId="KeinLeerraum">
    <w:name w:val="No Spacing"/>
    <w:basedOn w:val="Standard"/>
    <w:link w:val="KeinLeerraumZchn"/>
    <w:uiPriority w:val="1"/>
    <w:rsid w:val="00C35C30"/>
  </w:style>
  <w:style w:type="character" w:customStyle="1" w:styleId="KeinLeerraumZchn">
    <w:name w:val="Kein Leerraum Zch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Zitat">
    <w:name w:val="Quote"/>
    <w:basedOn w:val="Standard"/>
    <w:next w:val="Standard"/>
    <w:link w:val="ZitatZchn"/>
    <w:uiPriority w:val="29"/>
    <w:rsid w:val="00C35C30"/>
    <w:rPr>
      <w:i/>
      <w:iCs/>
    </w:rPr>
  </w:style>
  <w:style w:type="character" w:customStyle="1" w:styleId="ZitatZchn">
    <w:name w:val="Zitat Zchn"/>
    <w:basedOn w:val="Absatz-Standardschriftart"/>
    <w:link w:val="Zitat"/>
    <w:uiPriority w:val="29"/>
    <w:rsid w:val="00C35C30"/>
    <w:rPr>
      <w:i/>
      <w:iCs/>
    </w:rPr>
  </w:style>
  <w:style w:type="paragraph" w:styleId="IntensivesZitat">
    <w:name w:val="Intense Quote"/>
    <w:basedOn w:val="Standard"/>
    <w:next w:val="Standard"/>
    <w:link w:val="IntensivesZitatZch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ZitatZchn">
    <w:name w:val="Intensives Zitat Zchn"/>
    <w:basedOn w:val="Absatz-Standardschriftart"/>
    <w:link w:val="IntensivesZitat"/>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EB4D2-2F5F-A44D-B321-B771C133D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3</Pages>
  <Words>675</Words>
  <Characters>4253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4919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3</cp:revision>
  <cp:lastPrinted>2014-06-11T11:57:00Z</cp:lastPrinted>
  <dcterms:created xsi:type="dcterms:W3CDTF">2018-07-10T13:17:00Z</dcterms:created>
  <dcterms:modified xsi:type="dcterms:W3CDTF">2018-07-11T08:14:00Z</dcterms:modified>
  <cp:category/>
</cp:coreProperties>
</file>