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8ACAD" w14:textId="24ED25AB" w:rsidR="005A4DBE" w:rsidRDefault="00380FCB" w:rsidP="002F04E5">
      <w:pPr>
        <w:pStyle w:val="01berschriftERCO"/>
        <w:rPr>
          <w:lang w:val="es-ES"/>
        </w:rPr>
      </w:pPr>
      <w:r w:rsidRPr="00380FCB">
        <w:rPr>
          <w:lang w:val="es-ES"/>
        </w:rPr>
        <w:t xml:space="preserve">Comida rápida sana escenificada de forma apetecible: </w:t>
      </w:r>
      <w:proofErr w:type="spellStart"/>
      <w:r w:rsidRPr="00380FCB">
        <w:rPr>
          <w:lang w:val="es-ES"/>
        </w:rPr>
        <w:t>Youfresh</w:t>
      </w:r>
      <w:proofErr w:type="spellEnd"/>
      <w:r w:rsidRPr="00380FCB">
        <w:rPr>
          <w:lang w:val="es-ES"/>
        </w:rPr>
        <w:t>, Berlín</w:t>
      </w:r>
    </w:p>
    <w:p w14:paraId="5BA4EEDD" w14:textId="77777777" w:rsidR="00380FCB" w:rsidRPr="002F04E5" w:rsidRDefault="00380FCB" w:rsidP="002F04E5">
      <w:pPr>
        <w:pStyle w:val="01berschriftERCO"/>
        <w:rPr>
          <w:lang w:val="es-ES_tradnl"/>
        </w:rPr>
      </w:pPr>
    </w:p>
    <w:p w14:paraId="26C0236B" w14:textId="77777777" w:rsidR="00380FCB" w:rsidRPr="00380FCB" w:rsidRDefault="00380FCB" w:rsidP="00380FCB">
      <w:pPr>
        <w:pStyle w:val="01berschriftERCO"/>
        <w:rPr>
          <w:lang w:val="es-ES"/>
        </w:rPr>
      </w:pPr>
      <w:r w:rsidRPr="00380FCB">
        <w:rPr>
          <w:lang w:val="es-ES"/>
        </w:rPr>
        <w:t xml:space="preserve">Entre los habituales gigantes de la comida rápida, en el </w:t>
      </w:r>
      <w:proofErr w:type="spellStart"/>
      <w:r w:rsidRPr="00380FCB">
        <w:rPr>
          <w:lang w:val="es-ES"/>
        </w:rPr>
        <w:t>Mall</w:t>
      </w:r>
      <w:proofErr w:type="spellEnd"/>
      <w:r w:rsidRPr="00380FCB">
        <w:rPr>
          <w:lang w:val="es-ES"/>
        </w:rPr>
        <w:t xml:space="preserve"> of </w:t>
      </w:r>
      <w:proofErr w:type="spellStart"/>
      <w:r w:rsidRPr="00380FCB">
        <w:rPr>
          <w:lang w:val="es-ES"/>
        </w:rPr>
        <w:t>Berlin</w:t>
      </w:r>
      <w:proofErr w:type="spellEnd"/>
      <w:r w:rsidRPr="00380FCB">
        <w:rPr>
          <w:lang w:val="es-ES"/>
        </w:rPr>
        <w:t xml:space="preserve"> destaca un pequeño y cuidado local en el que aguardan a los clientes cestas con fruta y verdura, aperitivos recién preparados, zumos y ensaladas. El verde mayo y el blanco dominan el logotipo y el diseño del local, y transmiten que, según la tendencia alimentaria actual, la comida rápida y sana no es una paradoja. Las herramientas de iluminación flexibles de ERCO escenifican de forma óptima los alimentos ricos en vitaminas y crean una atmósfera acogedora en la pequeña superficie.</w:t>
      </w:r>
    </w:p>
    <w:p w14:paraId="0F9B61B6" w14:textId="77777777" w:rsidR="005A4DBE" w:rsidRPr="00380FCB" w:rsidRDefault="005A4DBE" w:rsidP="002F04E5">
      <w:pPr>
        <w:pStyle w:val="02TextERCO"/>
        <w:rPr>
          <w:lang w:val="es-ES"/>
        </w:rPr>
      </w:pPr>
    </w:p>
    <w:p w14:paraId="4BA79632" w14:textId="09975CC4" w:rsidR="00380FCB" w:rsidRPr="00380FCB" w:rsidRDefault="00380FCB" w:rsidP="00380FCB">
      <w:pPr>
        <w:pStyle w:val="02TextERCO"/>
        <w:rPr>
          <w:lang w:val="es-ES"/>
        </w:rPr>
      </w:pPr>
      <w:r w:rsidRPr="00380FCB">
        <w:rPr>
          <w:lang w:val="es-ES"/>
        </w:rPr>
        <w:t xml:space="preserve">La comida rápida puede ser fresca, sana y sabrosa, tal y como demuestran </w:t>
      </w:r>
      <w:proofErr w:type="spellStart"/>
      <w:r w:rsidRPr="00380FCB">
        <w:rPr>
          <w:lang w:val="es-ES"/>
        </w:rPr>
        <w:t>Margaretha</w:t>
      </w:r>
      <w:proofErr w:type="spellEnd"/>
      <w:r w:rsidRPr="00380FCB">
        <w:rPr>
          <w:lang w:val="es-ES"/>
        </w:rPr>
        <w:t xml:space="preserve"> y </w:t>
      </w:r>
      <w:proofErr w:type="spellStart"/>
      <w:r w:rsidRPr="00380FCB">
        <w:rPr>
          <w:lang w:val="es-ES"/>
        </w:rPr>
        <w:t>Jan</w:t>
      </w:r>
      <w:proofErr w:type="spellEnd"/>
      <w:r w:rsidRPr="00380FCB">
        <w:rPr>
          <w:lang w:val="es-ES"/>
        </w:rPr>
        <w:t xml:space="preserve"> </w:t>
      </w:r>
      <w:proofErr w:type="spellStart"/>
      <w:r w:rsidRPr="00380FCB">
        <w:rPr>
          <w:lang w:val="es-ES"/>
        </w:rPr>
        <w:t>Olszewski</w:t>
      </w:r>
      <w:proofErr w:type="spellEnd"/>
      <w:r w:rsidRPr="00380FCB">
        <w:rPr>
          <w:lang w:val="es-ES"/>
        </w:rPr>
        <w:t xml:space="preserve"> con su establecimiento </w:t>
      </w:r>
      <w:proofErr w:type="spellStart"/>
      <w:r w:rsidRPr="00380FCB">
        <w:rPr>
          <w:lang w:val="es-ES"/>
        </w:rPr>
        <w:t>Youfresh</w:t>
      </w:r>
      <w:proofErr w:type="spellEnd"/>
      <w:r w:rsidRPr="00380FCB">
        <w:rPr>
          <w:lang w:val="es-ES"/>
        </w:rPr>
        <w:t xml:space="preserve"> en el nuevo </w:t>
      </w:r>
      <w:proofErr w:type="spellStart"/>
      <w:r w:rsidRPr="00380FCB">
        <w:rPr>
          <w:lang w:val="es-ES"/>
        </w:rPr>
        <w:t>Mall</w:t>
      </w:r>
      <w:proofErr w:type="spellEnd"/>
      <w:r w:rsidRPr="00380FCB">
        <w:rPr>
          <w:lang w:val="es-ES"/>
        </w:rPr>
        <w:t xml:space="preserve"> of </w:t>
      </w:r>
      <w:proofErr w:type="spellStart"/>
      <w:r w:rsidRPr="00380FCB">
        <w:rPr>
          <w:lang w:val="es-ES"/>
        </w:rPr>
        <w:t>Berlin</w:t>
      </w:r>
      <w:proofErr w:type="spellEnd"/>
      <w:r w:rsidRPr="00380FCB">
        <w:rPr>
          <w:lang w:val="es-ES"/>
        </w:rPr>
        <w:t xml:space="preserve"> de la </w:t>
      </w:r>
      <w:proofErr w:type="spellStart"/>
      <w:r w:rsidRPr="00380FCB">
        <w:rPr>
          <w:lang w:val="es-ES"/>
        </w:rPr>
        <w:t>Leipziger</w:t>
      </w:r>
      <w:proofErr w:type="spellEnd"/>
      <w:r w:rsidRPr="00380FCB">
        <w:rPr>
          <w:lang w:val="es-ES"/>
        </w:rPr>
        <w:t xml:space="preserve"> </w:t>
      </w:r>
      <w:proofErr w:type="spellStart"/>
      <w:r w:rsidRPr="00380FCB">
        <w:rPr>
          <w:lang w:val="es-ES"/>
        </w:rPr>
        <w:t>Platz</w:t>
      </w:r>
      <w:proofErr w:type="spellEnd"/>
      <w:r w:rsidRPr="00380FCB">
        <w:rPr>
          <w:lang w:val="es-ES"/>
        </w:rPr>
        <w:t xml:space="preserve">. El menú incluye sopas, ensaladas, bocadillos – también con opciones </w:t>
      </w:r>
      <w:r w:rsidR="00CE3C01" w:rsidRPr="00380FCB">
        <w:rPr>
          <w:lang w:val="es-ES"/>
        </w:rPr>
        <w:t>veganas</w:t>
      </w:r>
      <w:r w:rsidR="00CE3C01">
        <w:rPr>
          <w:lang w:val="es-ES"/>
        </w:rPr>
        <w:t> </w:t>
      </w:r>
      <w:r w:rsidRPr="00380FCB">
        <w:rPr>
          <w:lang w:val="es-ES"/>
        </w:rPr>
        <w:t xml:space="preserve">–, zumos, batidos y yogur helado. Todos los platos, con excepción de las sopas, se preparan en el local por encargo; </w:t>
      </w:r>
      <w:r w:rsidRPr="00E06669">
        <w:rPr>
          <w:lang w:val="es-ES"/>
        </w:rPr>
        <w:t>además,</w:t>
      </w:r>
      <w:r w:rsidRPr="00380FCB">
        <w:rPr>
          <w:lang w:val="es-ES"/>
        </w:rPr>
        <w:t xml:space="preserve"> los clientes pueden elaborar personalmente sus versiones favoritas y coronarlas con aderezos saludables que varían según la estación y la oferta del día. También el yogur helado de leche ecológica, bajo en calorías y que se prepara en el local mismo, se puede refinar con frutos, </w:t>
      </w:r>
      <w:proofErr w:type="spellStart"/>
      <w:r w:rsidRPr="00380FCB">
        <w:rPr>
          <w:lang w:val="es-ES"/>
        </w:rPr>
        <w:t>muesli</w:t>
      </w:r>
      <w:proofErr w:type="spellEnd"/>
      <w:r w:rsidRPr="00380FCB">
        <w:rPr>
          <w:lang w:val="es-ES"/>
        </w:rPr>
        <w:t>, salsas y dulces al gusto. Es posible seleccionar entre los casi 50 aderezos que ofrece un mostrador adicional creado al efecto y situado a lo largo de la pared lateral de la parte posterior de la tienda, frente al área para sentarse.</w:t>
      </w:r>
    </w:p>
    <w:p w14:paraId="0E1AF0B3" w14:textId="77777777" w:rsidR="00C2147A" w:rsidRDefault="00C2147A" w:rsidP="002F04E5">
      <w:pPr>
        <w:pStyle w:val="02TextERCO"/>
        <w:rPr>
          <w:lang w:val="es-ES"/>
        </w:rPr>
      </w:pPr>
    </w:p>
    <w:p w14:paraId="3CED0DAB" w14:textId="77777777" w:rsidR="00C23A0A" w:rsidRDefault="00380FCB" w:rsidP="00380FCB">
      <w:pPr>
        <w:pStyle w:val="02TextERCO"/>
        <w:rPr>
          <w:lang w:val="es-ES"/>
        </w:rPr>
      </w:pPr>
      <w:r w:rsidRPr="00380FCB">
        <w:rPr>
          <w:lang w:val="es-ES"/>
        </w:rPr>
        <w:t xml:space="preserve">El verde mayo brillante y el blanco dominan el estrecho local alargado de apenas 90 metros cuadrados, cuya configuración inicial corrió a cargo de los profesionales de diseño de interiores del </w:t>
      </w:r>
      <w:proofErr w:type="spellStart"/>
      <w:r w:rsidRPr="00380FCB">
        <w:rPr>
          <w:lang w:val="es-ES"/>
        </w:rPr>
        <w:t>Ippolito</w:t>
      </w:r>
      <w:proofErr w:type="spellEnd"/>
      <w:r w:rsidRPr="00380FCB">
        <w:rPr>
          <w:lang w:val="es-ES"/>
        </w:rPr>
        <w:t xml:space="preserve"> </w:t>
      </w:r>
      <w:proofErr w:type="spellStart"/>
      <w:r w:rsidRPr="00380FCB">
        <w:rPr>
          <w:lang w:val="es-ES"/>
        </w:rPr>
        <w:t>Fleitz</w:t>
      </w:r>
      <w:proofErr w:type="spellEnd"/>
      <w:r w:rsidRPr="00380FCB">
        <w:rPr>
          <w:lang w:val="es-ES"/>
        </w:rPr>
        <w:t xml:space="preserve"> </w:t>
      </w:r>
      <w:proofErr w:type="spellStart"/>
      <w:r w:rsidRPr="00380FCB">
        <w:rPr>
          <w:lang w:val="es-ES"/>
        </w:rPr>
        <w:t>Group</w:t>
      </w:r>
      <w:proofErr w:type="spellEnd"/>
      <w:r w:rsidRPr="00380FCB">
        <w:rPr>
          <w:lang w:val="es-ES"/>
        </w:rPr>
        <w:t xml:space="preserve">, de Stuttgart y Berlín. La barra </w:t>
      </w:r>
      <w:proofErr w:type="spellStart"/>
      <w:r w:rsidRPr="00380FCB">
        <w:rPr>
          <w:lang w:val="es-ES"/>
        </w:rPr>
        <w:t>Corian</w:t>
      </w:r>
      <w:proofErr w:type="spellEnd"/>
      <w:r w:rsidRPr="00380FCB">
        <w:rPr>
          <w:lang w:val="es-ES"/>
        </w:rPr>
        <w:t xml:space="preserve"> blanca y alargada en forma de L constituye un elemento fundamental de la arquitectura interior, cuyo tramo más corto – decorado con frutos, hierbas y un expositor de yogur helado XXL – penetra en el centro comercial y </w:t>
      </w:r>
      <w:r w:rsidRPr="00380FCB">
        <w:rPr>
          <w:lang w:val="es-ES"/>
        </w:rPr>
        <w:lastRenderedPageBreak/>
        <w:t xml:space="preserve">atrae a los visitantes que pasean a su alrededor. «La barra simula el movimiento hacia el interior de la estancia», explica Michael </w:t>
      </w:r>
      <w:proofErr w:type="spellStart"/>
      <w:r w:rsidRPr="00380FCB">
        <w:rPr>
          <w:lang w:val="es-ES"/>
        </w:rPr>
        <w:t>Bertram</w:t>
      </w:r>
      <w:proofErr w:type="spellEnd"/>
      <w:r w:rsidRPr="00380FCB">
        <w:rPr>
          <w:lang w:val="es-ES"/>
        </w:rPr>
        <w:t xml:space="preserve">, proyectista responsable del </w:t>
      </w:r>
      <w:proofErr w:type="spellStart"/>
      <w:r w:rsidRPr="00380FCB">
        <w:rPr>
          <w:lang w:val="es-ES"/>
        </w:rPr>
        <w:t>Ippolito</w:t>
      </w:r>
      <w:proofErr w:type="spellEnd"/>
      <w:r w:rsidRPr="00380FCB">
        <w:rPr>
          <w:lang w:val="es-ES"/>
        </w:rPr>
        <w:t xml:space="preserve"> </w:t>
      </w:r>
      <w:proofErr w:type="spellStart"/>
      <w:r w:rsidRPr="00380FCB">
        <w:rPr>
          <w:lang w:val="es-ES"/>
        </w:rPr>
        <w:t>Fleitz</w:t>
      </w:r>
      <w:proofErr w:type="spellEnd"/>
      <w:r w:rsidRPr="00380FCB">
        <w:rPr>
          <w:lang w:val="es-ES"/>
        </w:rPr>
        <w:t xml:space="preserve"> </w:t>
      </w:r>
      <w:proofErr w:type="spellStart"/>
      <w:r w:rsidRPr="00380FCB">
        <w:rPr>
          <w:lang w:val="es-ES"/>
        </w:rPr>
        <w:t>Group</w:t>
      </w:r>
      <w:proofErr w:type="spellEnd"/>
      <w:r w:rsidRPr="00380FCB">
        <w:rPr>
          <w:lang w:val="es-ES"/>
        </w:rPr>
        <w:t>. «Además, aúna innumerables funciones y elementos gastronómicos, como cajones de congelador, expendedora de bebidas, contenedores de ensalada y, por supuesto, el área de caja». No obstante, los arquitectos de interiores evitaron de forma consciente ubicar todas las funciones de modo estricto. «De este modo, los operadores del local disponen de un margen para escenificar los adornos cambiantes y el material de promoción propio», afirma el proyectista.</w:t>
      </w:r>
      <w:r>
        <w:rPr>
          <w:lang w:val="es-ES"/>
        </w:rPr>
        <w:t xml:space="preserve"> </w:t>
      </w:r>
    </w:p>
    <w:p w14:paraId="3BB70392" w14:textId="77777777" w:rsidR="00C23A0A" w:rsidRDefault="00C23A0A" w:rsidP="00380FCB">
      <w:pPr>
        <w:pStyle w:val="02TextERCO"/>
        <w:rPr>
          <w:lang w:val="es-ES"/>
        </w:rPr>
      </w:pPr>
    </w:p>
    <w:p w14:paraId="3930F811" w14:textId="6D323F65" w:rsidR="00380FCB" w:rsidRDefault="00380FCB" w:rsidP="00380FCB">
      <w:pPr>
        <w:pStyle w:val="02TextERCO"/>
        <w:rPr>
          <w:lang w:val="es-ES"/>
        </w:rPr>
      </w:pPr>
      <w:r w:rsidRPr="00380FCB">
        <w:rPr>
          <w:lang w:val="es-ES"/>
        </w:rPr>
        <w:t>También el concepto de iluminación con herramientas LED de ERCO aporta una flexibilidad máxima: con una única familia de lumi</w:t>
      </w:r>
      <w:r>
        <w:rPr>
          <w:lang w:val="es-ES"/>
        </w:rPr>
        <w:t xml:space="preserve">narias, el proyector </w:t>
      </w:r>
      <w:proofErr w:type="spellStart"/>
      <w:r>
        <w:rPr>
          <w:lang w:val="es-ES"/>
        </w:rPr>
        <w:t>Optec</w:t>
      </w:r>
      <w:proofErr w:type="spellEnd"/>
      <w:r w:rsidRPr="00380FCB">
        <w:rPr>
          <w:lang w:val="es-ES"/>
        </w:rPr>
        <w:t xml:space="preserve"> montado en tres tramos paralelos de raíles electrificados bajo el techo técnico y la combinación de las tres distribuciones luminosas </w:t>
      </w:r>
      <w:proofErr w:type="spellStart"/>
      <w:r w:rsidRPr="00380FCB">
        <w:rPr>
          <w:lang w:val="es-ES"/>
        </w:rPr>
        <w:t>flood</w:t>
      </w:r>
      <w:proofErr w:type="spellEnd"/>
      <w:r w:rsidRPr="00380FCB">
        <w:rPr>
          <w:lang w:val="es-ES"/>
        </w:rPr>
        <w:t xml:space="preserve">, oval </w:t>
      </w:r>
      <w:proofErr w:type="spellStart"/>
      <w:r w:rsidRPr="00380FCB">
        <w:rPr>
          <w:lang w:val="es-ES"/>
        </w:rPr>
        <w:t>flood</w:t>
      </w:r>
      <w:proofErr w:type="spellEnd"/>
      <w:r w:rsidRPr="00380FCB">
        <w:rPr>
          <w:lang w:val="es-ES"/>
        </w:rPr>
        <w:t xml:space="preserve"> y </w:t>
      </w:r>
      <w:proofErr w:type="spellStart"/>
      <w:r w:rsidRPr="00380FCB">
        <w:rPr>
          <w:lang w:val="es-ES"/>
        </w:rPr>
        <w:t>wallwash</w:t>
      </w:r>
      <w:proofErr w:type="spellEnd"/>
      <w:r w:rsidRPr="00380FCB">
        <w:rPr>
          <w:lang w:val="es-ES"/>
        </w:rPr>
        <w:t xml:space="preserve"> crean una iluminación básica uniforme en todo el local, la cual se completa con logrados acentos en objetos seleccionados. Los bañadores de pared </w:t>
      </w:r>
      <w:proofErr w:type="spellStart"/>
      <w:r w:rsidRPr="00380FCB">
        <w:rPr>
          <w:lang w:val="es-ES"/>
        </w:rPr>
        <w:t>Optec</w:t>
      </w:r>
      <w:proofErr w:type="spellEnd"/>
      <w:r w:rsidRPr="00380FCB">
        <w:rPr>
          <w:lang w:val="es-ES"/>
        </w:rPr>
        <w:t xml:space="preserve"> (de 12W, color de la luz blanco cálido) iluminan las superficies verticales de forma homogénea, con lo que el espacio, de apenas cuatro metros de ancho, parece considerablemente más amplio y extenso, con una agradable claridad y acogedor. En el área delantera del local, los menús y las listas de precios colgados de la pared están iluminados de un modo uniforme para que resulten legibles. En el área posterior, la luminosidad de las superficies murales iluminadas por los bañadores de pared </w:t>
      </w:r>
      <w:proofErr w:type="spellStart"/>
      <w:r w:rsidRPr="00380FCB">
        <w:rPr>
          <w:lang w:val="es-ES"/>
        </w:rPr>
        <w:t>Optec</w:t>
      </w:r>
      <w:proofErr w:type="spellEnd"/>
      <w:r w:rsidRPr="00380FCB">
        <w:rPr>
          <w:lang w:val="es-ES"/>
        </w:rPr>
        <w:t xml:space="preserve"> permite incluso presentar los distintos ingredientes del mostrador de aderezos allí dispuesto de forma fresca y apetecible. Como complemento a los bañadores de pared, los proyectores </w:t>
      </w:r>
      <w:proofErr w:type="spellStart"/>
      <w:r w:rsidRPr="00380FCB">
        <w:rPr>
          <w:lang w:val="es-ES"/>
        </w:rPr>
        <w:t>Optec</w:t>
      </w:r>
      <w:proofErr w:type="spellEnd"/>
      <w:r w:rsidRPr="00380FCB">
        <w:rPr>
          <w:lang w:val="es-ES"/>
        </w:rPr>
        <w:t xml:space="preserve"> resaltan el área de barra alargada con las distribuciones luminosas </w:t>
      </w:r>
      <w:proofErr w:type="spellStart"/>
      <w:r w:rsidRPr="00380FCB">
        <w:rPr>
          <w:lang w:val="es-ES"/>
        </w:rPr>
        <w:t>flood</w:t>
      </w:r>
      <w:proofErr w:type="spellEnd"/>
      <w:r w:rsidRPr="00380FCB">
        <w:rPr>
          <w:lang w:val="es-ES"/>
        </w:rPr>
        <w:t xml:space="preserve"> y oval </w:t>
      </w:r>
      <w:proofErr w:type="spellStart"/>
      <w:r w:rsidRPr="00380FCB">
        <w:rPr>
          <w:lang w:val="es-ES"/>
        </w:rPr>
        <w:t>flood</w:t>
      </w:r>
      <w:proofErr w:type="spellEnd"/>
      <w:r w:rsidRPr="00380FCB">
        <w:rPr>
          <w:lang w:val="es-ES"/>
        </w:rPr>
        <w:t xml:space="preserve">. En caja, </w:t>
      </w:r>
      <w:proofErr w:type="spellStart"/>
      <w:r w:rsidRPr="00380FCB">
        <w:rPr>
          <w:lang w:val="es-ES"/>
        </w:rPr>
        <w:t>Optec</w:t>
      </w:r>
      <w:proofErr w:type="spellEnd"/>
      <w:r w:rsidRPr="00380FCB">
        <w:rPr>
          <w:lang w:val="es-ES"/>
        </w:rPr>
        <w:t xml:space="preserve"> y la distribución luminosa </w:t>
      </w:r>
      <w:proofErr w:type="spellStart"/>
      <w:r w:rsidRPr="00380FCB">
        <w:rPr>
          <w:lang w:val="es-ES"/>
        </w:rPr>
        <w:t>flood</w:t>
      </w:r>
      <w:proofErr w:type="spellEnd"/>
      <w:r w:rsidRPr="00380FCB">
        <w:rPr>
          <w:lang w:val="es-ES"/>
        </w:rPr>
        <w:t xml:space="preserve"> aportan una excelente iluminación básica con ausencia de deslumbramiento en la pantalla. Por lo que respecta al modelo artificial sobredimensionado de un yogur helado en el área de la entrada, </w:t>
      </w:r>
      <w:proofErr w:type="spellStart"/>
      <w:r w:rsidRPr="00380FCB">
        <w:rPr>
          <w:lang w:val="es-ES"/>
        </w:rPr>
        <w:t>Optec</w:t>
      </w:r>
      <w:proofErr w:type="spellEnd"/>
      <w:r w:rsidRPr="00380FCB">
        <w:rPr>
          <w:lang w:val="es-ES"/>
        </w:rPr>
        <w:t xml:space="preserve"> y la distribución luminosa </w:t>
      </w:r>
      <w:proofErr w:type="spellStart"/>
      <w:r w:rsidRPr="00380FCB">
        <w:rPr>
          <w:lang w:val="es-ES"/>
        </w:rPr>
        <w:t>flood</w:t>
      </w:r>
      <w:proofErr w:type="spellEnd"/>
      <w:r w:rsidRPr="00380FCB">
        <w:rPr>
          <w:lang w:val="es-ES"/>
        </w:rPr>
        <w:t xml:space="preserve"> aportan un acento intenso que despierta el apetito del cliente.</w:t>
      </w:r>
    </w:p>
    <w:p w14:paraId="1E8D753E" w14:textId="77777777" w:rsidR="00380FCB" w:rsidRDefault="00380FCB" w:rsidP="00380FCB">
      <w:pPr>
        <w:pStyle w:val="02TextERCO"/>
        <w:rPr>
          <w:lang w:val="es-ES"/>
        </w:rPr>
      </w:pPr>
    </w:p>
    <w:p w14:paraId="6E410862" w14:textId="77777777" w:rsidR="00380FCB" w:rsidRPr="00380FCB" w:rsidRDefault="00380FCB" w:rsidP="00380FCB">
      <w:pPr>
        <w:pStyle w:val="02TextERCO"/>
        <w:rPr>
          <w:lang w:val="es-ES"/>
        </w:rPr>
      </w:pPr>
      <w:r w:rsidRPr="00380FCB">
        <w:rPr>
          <w:lang w:val="es-ES"/>
        </w:rPr>
        <w:t xml:space="preserve">Los proyectores </w:t>
      </w:r>
      <w:proofErr w:type="spellStart"/>
      <w:r w:rsidRPr="00380FCB">
        <w:rPr>
          <w:lang w:val="es-ES"/>
        </w:rPr>
        <w:t>Optec</w:t>
      </w:r>
      <w:proofErr w:type="spellEnd"/>
      <w:r w:rsidRPr="00380FCB">
        <w:rPr>
          <w:lang w:val="es-ES"/>
        </w:rPr>
        <w:t xml:space="preserve"> de ERCO utilizados manifiestan toda su polivalencia y satisfacen todos los requisitos planteados a una iluminación de tienda de primera clase gracias a diversas distribuciones luminosas. El meditado concepto de iluminación subraya perfectamente el aspecto fresco de la marca y las mercancías ofrecidas por </w:t>
      </w:r>
      <w:proofErr w:type="spellStart"/>
      <w:r w:rsidRPr="00380FCB">
        <w:rPr>
          <w:lang w:val="es-ES"/>
        </w:rPr>
        <w:t>Youfresh</w:t>
      </w:r>
      <w:proofErr w:type="spellEnd"/>
      <w:r w:rsidRPr="00380FCB">
        <w:rPr>
          <w:lang w:val="es-ES"/>
        </w:rPr>
        <w:t>; además, reacciona de diferente modo según las presentaciones, la preparación y las ventas.</w:t>
      </w:r>
    </w:p>
    <w:p w14:paraId="4CB698D8" w14:textId="77777777" w:rsidR="00380FCB" w:rsidRDefault="00380FCB" w:rsidP="002F04E5">
      <w:pPr>
        <w:pStyle w:val="02TextERCO"/>
        <w:rPr>
          <w:lang w:val="es-ES"/>
        </w:rPr>
      </w:pPr>
    </w:p>
    <w:p w14:paraId="617A7520" w14:textId="77777777" w:rsidR="00380FCB" w:rsidRDefault="00380FCB" w:rsidP="002F04E5">
      <w:pPr>
        <w:pStyle w:val="02TextERCO"/>
        <w:rPr>
          <w:lang w:val="es-ES"/>
        </w:rPr>
      </w:pPr>
    </w:p>
    <w:p w14:paraId="31EC2E08" w14:textId="77777777" w:rsidR="00380FCB" w:rsidRPr="00380FCB" w:rsidRDefault="00380FCB" w:rsidP="002F04E5">
      <w:pPr>
        <w:pStyle w:val="02TextERCO"/>
        <w:rPr>
          <w:lang w:val="es-ES"/>
        </w:rPr>
      </w:pPr>
    </w:p>
    <w:p w14:paraId="7E73D495" w14:textId="3B9CEC1D" w:rsidR="003B4E2B" w:rsidRPr="002F04E5" w:rsidRDefault="00C6448D" w:rsidP="00380FCB">
      <w:pPr>
        <w:pStyle w:val="01berschriftERCO"/>
        <w:rPr>
          <w:lang w:val="es-ES_tradnl"/>
        </w:rPr>
      </w:pPr>
      <w:r w:rsidRPr="002F04E5">
        <w:rPr>
          <w:lang w:val="es-ES_tradnl"/>
        </w:rPr>
        <w:t>Datos del proyecto</w:t>
      </w:r>
    </w:p>
    <w:p w14:paraId="0AEB856F" w14:textId="7D0BE9C0" w:rsidR="00863377" w:rsidRPr="002F04E5" w:rsidRDefault="00347DF4" w:rsidP="003646A1">
      <w:pPr>
        <w:pStyle w:val="03InfosERCO"/>
        <w:rPr>
          <w:lang w:val="es-ES_tradnl"/>
        </w:rPr>
      </w:pPr>
      <w:r>
        <w:rPr>
          <w:lang w:val="es-ES_tradnl"/>
        </w:rPr>
        <w:t xml:space="preserve">Proyecto: </w:t>
      </w:r>
      <w:r>
        <w:rPr>
          <w:lang w:val="es-ES_tradnl"/>
        </w:rPr>
        <w:tab/>
      </w:r>
      <w:proofErr w:type="spellStart"/>
      <w:r w:rsidR="00380FCB" w:rsidRPr="00380FCB">
        <w:rPr>
          <w:lang w:val="es-ES_tradnl"/>
        </w:rPr>
        <w:t>Youfresh</w:t>
      </w:r>
      <w:proofErr w:type="spellEnd"/>
      <w:r w:rsidR="00380FCB" w:rsidRPr="00380FCB">
        <w:rPr>
          <w:lang w:val="es-ES_tradnl"/>
        </w:rPr>
        <w:t>, Berlín / Alemania</w:t>
      </w:r>
    </w:p>
    <w:p w14:paraId="1713DAC5" w14:textId="714FF304" w:rsidR="00380FCB" w:rsidRPr="00380FCB" w:rsidRDefault="00380FCB" w:rsidP="003646A1">
      <w:pPr>
        <w:pStyle w:val="03InfosERCO"/>
        <w:rPr>
          <w:rFonts w:cs="ATRotisSemiSans"/>
          <w:lang w:val="en-US"/>
        </w:rPr>
      </w:pPr>
      <w:proofErr w:type="spellStart"/>
      <w:r w:rsidRPr="00380FCB">
        <w:rPr>
          <w:lang w:val="en-US"/>
        </w:rPr>
        <w:t>Arquitecto</w:t>
      </w:r>
      <w:proofErr w:type="spellEnd"/>
      <w:r w:rsidRPr="00380FCB">
        <w:rPr>
          <w:lang w:val="en-US"/>
        </w:rPr>
        <w:t xml:space="preserve">: </w:t>
      </w:r>
      <w:r>
        <w:rPr>
          <w:lang w:val="en-US"/>
        </w:rPr>
        <w:tab/>
      </w:r>
      <w:proofErr w:type="spellStart"/>
      <w:r w:rsidRPr="00380FCB">
        <w:rPr>
          <w:lang w:val="en-US"/>
        </w:rPr>
        <w:t>Ippolito</w:t>
      </w:r>
      <w:proofErr w:type="spellEnd"/>
      <w:r w:rsidRPr="00380FCB">
        <w:rPr>
          <w:lang w:val="en-US"/>
        </w:rPr>
        <w:t xml:space="preserve"> </w:t>
      </w:r>
      <w:proofErr w:type="spellStart"/>
      <w:r w:rsidRPr="00380FCB">
        <w:rPr>
          <w:lang w:val="en-US"/>
        </w:rPr>
        <w:t>Fleitz</w:t>
      </w:r>
      <w:proofErr w:type="spellEnd"/>
      <w:r w:rsidRPr="00380FCB">
        <w:rPr>
          <w:lang w:val="en-US"/>
        </w:rPr>
        <w:t xml:space="preserve"> Group, Stuttgart y </w:t>
      </w:r>
      <w:proofErr w:type="spellStart"/>
      <w:r w:rsidRPr="00380FCB">
        <w:rPr>
          <w:lang w:val="en-US"/>
        </w:rPr>
        <w:t>Berlín</w:t>
      </w:r>
      <w:proofErr w:type="spellEnd"/>
      <w:r w:rsidRPr="00380FCB">
        <w:rPr>
          <w:lang w:val="en-US"/>
        </w:rPr>
        <w:t xml:space="preserve"> / </w:t>
      </w:r>
      <w:proofErr w:type="spellStart"/>
      <w:r w:rsidRPr="00380FCB">
        <w:rPr>
          <w:lang w:val="en-US"/>
        </w:rPr>
        <w:t>Alemania</w:t>
      </w:r>
      <w:proofErr w:type="spellEnd"/>
    </w:p>
    <w:p w14:paraId="08BAEDD0" w14:textId="176A1168" w:rsidR="005820DD" w:rsidRPr="00380FCB" w:rsidRDefault="0037308F" w:rsidP="003646A1">
      <w:pPr>
        <w:pStyle w:val="03InfosERCO"/>
        <w:rPr>
          <w:lang w:val="es-ES"/>
        </w:rPr>
      </w:pPr>
      <w:r>
        <w:rPr>
          <w:lang w:val="es-ES_tradnl"/>
        </w:rPr>
        <w:t>Fotografía:</w:t>
      </w:r>
      <w:r w:rsidR="00347DF4">
        <w:rPr>
          <w:lang w:val="es-ES_tradnl"/>
        </w:rPr>
        <w:tab/>
      </w:r>
      <w:proofErr w:type="spellStart"/>
      <w:r w:rsidR="00380FCB" w:rsidRPr="00380FCB">
        <w:rPr>
          <w:lang w:val="es-ES"/>
        </w:rPr>
        <w:t>Sebastian</w:t>
      </w:r>
      <w:proofErr w:type="spellEnd"/>
      <w:r w:rsidR="00380FCB" w:rsidRPr="00380FCB">
        <w:rPr>
          <w:lang w:val="es-ES"/>
        </w:rPr>
        <w:t xml:space="preserve"> Mayer, Berlín / Alemania</w:t>
      </w:r>
    </w:p>
    <w:p w14:paraId="728D1706" w14:textId="5B2A77C1" w:rsidR="00C6448D" w:rsidRPr="002F04E5" w:rsidRDefault="00347DF4" w:rsidP="003646A1">
      <w:pPr>
        <w:pStyle w:val="03InfosERCO"/>
        <w:rPr>
          <w:lang w:val="es-ES_tradnl"/>
        </w:rPr>
      </w:pPr>
      <w:r>
        <w:rPr>
          <w:lang w:val="es-ES_tradnl"/>
        </w:rPr>
        <w:t xml:space="preserve">Productos: </w:t>
      </w:r>
      <w:r>
        <w:rPr>
          <w:lang w:val="es-ES_tradnl"/>
        </w:rPr>
        <w:tab/>
      </w:r>
      <w:proofErr w:type="spellStart"/>
      <w:r w:rsidR="00380FCB">
        <w:rPr>
          <w:lang w:val="es-ES_tradnl"/>
        </w:rPr>
        <w:t>Optec</w:t>
      </w:r>
      <w:proofErr w:type="spellEnd"/>
    </w:p>
    <w:p w14:paraId="29B92390" w14:textId="5BDB1006" w:rsidR="00C6448D" w:rsidRPr="00380FCB" w:rsidRDefault="00347DF4" w:rsidP="003646A1">
      <w:pPr>
        <w:pStyle w:val="03InfosERCO"/>
        <w:rPr>
          <w:lang w:val="es-ES"/>
        </w:rPr>
      </w:pPr>
      <w:r>
        <w:rPr>
          <w:lang w:val="es-ES_tradnl"/>
        </w:rPr>
        <w:t>Crédito fotográfico:</w:t>
      </w:r>
      <w:r>
        <w:rPr>
          <w:lang w:val="es-ES_tradnl"/>
        </w:rPr>
        <w:tab/>
      </w:r>
      <w:r w:rsidR="0037308F">
        <w:rPr>
          <w:lang w:val="es-ES_tradnl"/>
        </w:rPr>
        <w:t xml:space="preserve">© </w:t>
      </w:r>
      <w:r w:rsidR="00372EA2">
        <w:rPr>
          <w:lang w:val="es-ES_tradnl"/>
        </w:rPr>
        <w:t xml:space="preserve">ERCO </w:t>
      </w:r>
      <w:proofErr w:type="spellStart"/>
      <w:r w:rsidR="00372EA2">
        <w:rPr>
          <w:lang w:val="es-ES_tradnl"/>
        </w:rPr>
        <w:t>GmbH</w:t>
      </w:r>
      <w:proofErr w:type="spellEnd"/>
      <w:r w:rsidR="00372EA2">
        <w:rPr>
          <w:lang w:val="es-ES_tradnl"/>
        </w:rPr>
        <w:t xml:space="preserve">, www.erco.com, </w:t>
      </w:r>
      <w:proofErr w:type="spellStart"/>
      <w:r w:rsidR="00372EA2">
        <w:t>fotografía</w:t>
      </w:r>
      <w:proofErr w:type="spellEnd"/>
      <w:r w:rsidR="00227863" w:rsidRPr="002F04E5">
        <w:rPr>
          <w:lang w:val="es-ES_tradnl"/>
        </w:rPr>
        <w:t>:</w:t>
      </w:r>
      <w:r w:rsidR="00380FCB">
        <w:rPr>
          <w:lang w:val="es-ES_tradnl"/>
        </w:rPr>
        <w:t xml:space="preserve"> </w:t>
      </w:r>
      <w:proofErr w:type="spellStart"/>
      <w:r w:rsidR="00380FCB" w:rsidRPr="00380FCB">
        <w:rPr>
          <w:lang w:val="es-ES"/>
        </w:rPr>
        <w:t>Sebastian</w:t>
      </w:r>
      <w:proofErr w:type="spellEnd"/>
      <w:r w:rsidR="00380FCB" w:rsidRPr="00380FCB">
        <w:rPr>
          <w:lang w:val="es-ES"/>
        </w:rPr>
        <w:t xml:space="preserve"> Mayer</w:t>
      </w:r>
    </w:p>
    <w:p w14:paraId="4F07187A" w14:textId="77777777" w:rsidR="00C64D2C" w:rsidRPr="002F04E5" w:rsidRDefault="00C64D2C" w:rsidP="002F04E5">
      <w:pPr>
        <w:pStyle w:val="02TextERCO"/>
        <w:rPr>
          <w:lang w:val="es-ES_tradnl"/>
        </w:rPr>
      </w:pPr>
    </w:p>
    <w:p w14:paraId="714B3331" w14:textId="77777777" w:rsidR="00002C64" w:rsidRDefault="00002C64" w:rsidP="002F04E5">
      <w:pPr>
        <w:pStyle w:val="02TextERCO"/>
        <w:rPr>
          <w:lang w:val="es-ES_tradnl"/>
        </w:rPr>
      </w:pPr>
    </w:p>
    <w:p w14:paraId="4CAEC7D7" w14:textId="77777777" w:rsidR="00380FCB" w:rsidRPr="002F04E5" w:rsidRDefault="00380FCB" w:rsidP="002F04E5">
      <w:pPr>
        <w:pStyle w:val="02TextERCO"/>
        <w:rPr>
          <w:lang w:val="es-ES_tradnl"/>
        </w:rPr>
      </w:pPr>
    </w:p>
    <w:p w14:paraId="71D00FD4" w14:textId="77777777" w:rsidR="00AC2286" w:rsidRPr="00301EFF" w:rsidRDefault="00AC2286" w:rsidP="00AC2286">
      <w:pPr>
        <w:pStyle w:val="01berschriftERCO"/>
        <w:rPr>
          <w:lang w:val="es-ES_tradnl"/>
        </w:rPr>
      </w:pPr>
      <w:r w:rsidRPr="00301EFF">
        <w:rPr>
          <w:lang w:val="es-ES_tradnl"/>
        </w:rPr>
        <w:t>Sobre ERCO</w:t>
      </w:r>
    </w:p>
    <w:p w14:paraId="55FC3F43" w14:textId="77777777" w:rsidR="00AC2286" w:rsidRPr="00301EFF" w:rsidRDefault="00AC2286" w:rsidP="00AC2286">
      <w:pPr>
        <w:pStyle w:val="02TextERCO"/>
        <w:rPr>
          <w:lang w:val="es-ES_tradnl"/>
        </w:rPr>
      </w:pPr>
      <w:r w:rsidRPr="00301EFF">
        <w:rPr>
          <w:lang w:val="es-ES_tradnl"/>
        </w:rPr>
        <w:t xml:space="preserve">La fábrica de luz ERCO, con sede en la ciudad alemana de </w:t>
      </w:r>
      <w:proofErr w:type="spellStart"/>
      <w:r w:rsidRPr="00301EFF">
        <w:rPr>
          <w:lang w:val="es-ES_tradnl"/>
        </w:rPr>
        <w:t>Lüdenscheid</w:t>
      </w:r>
      <w:proofErr w:type="spellEnd"/>
      <w:r w:rsidRPr="00301EFF">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w:t>
      </w:r>
      <w:r>
        <w:rPr>
          <w:lang w:val="es-ES"/>
        </w:rPr>
        <w:t>Por este motivo</w:t>
      </w:r>
      <w:r w:rsidRPr="00301EFF">
        <w:rPr>
          <w:lang w:val="es-ES_tradnl"/>
        </w:rPr>
        <w:t xml:space="preserve">, ERCO desarrolla, diseña y produce luminarias digitales en </w:t>
      </w:r>
      <w:proofErr w:type="spellStart"/>
      <w:r w:rsidRPr="00301EFF">
        <w:rPr>
          <w:lang w:val="es-ES_tradnl"/>
        </w:rPr>
        <w:t>Lüdenscheid</w:t>
      </w:r>
      <w:proofErr w:type="spellEnd"/>
      <w:r w:rsidRPr="00301EFF">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301EFF">
        <w:rPr>
          <w:lang w:val="es-ES_tradnl"/>
        </w:rPr>
        <w:t>Work</w:t>
      </w:r>
      <w:proofErr w:type="spellEnd"/>
      <w:r w:rsidRPr="00301EFF">
        <w:rPr>
          <w:lang w:val="es-ES_tradnl"/>
        </w:rPr>
        <w:t xml:space="preserve"> y Shop, Culture y </w:t>
      </w:r>
      <w:proofErr w:type="spellStart"/>
      <w:r w:rsidRPr="00301EFF">
        <w:rPr>
          <w:lang w:val="es-ES_tradnl"/>
        </w:rPr>
        <w:t>Community</w:t>
      </w:r>
      <w:proofErr w:type="spellEnd"/>
      <w:r w:rsidRPr="00301EFF">
        <w:rPr>
          <w:lang w:val="es-ES_tradnl"/>
        </w:rPr>
        <w:t xml:space="preserve">, </w:t>
      </w:r>
      <w:proofErr w:type="spellStart"/>
      <w:r w:rsidRPr="00301EFF">
        <w:rPr>
          <w:lang w:val="es-ES_tradnl"/>
        </w:rPr>
        <w:t>Hospitality</w:t>
      </w:r>
      <w:proofErr w:type="spellEnd"/>
      <w:r w:rsidRPr="00301EFF">
        <w:rPr>
          <w:lang w:val="es-ES_tradnl"/>
        </w:rPr>
        <w:t xml:space="preserve">, Living, Public y </w:t>
      </w:r>
      <w:proofErr w:type="spellStart"/>
      <w:r w:rsidRPr="00301EFF">
        <w:rPr>
          <w:lang w:val="es-ES_tradnl"/>
        </w:rPr>
        <w:t>Contemplation</w:t>
      </w:r>
      <w:proofErr w:type="spellEnd"/>
      <w:r w:rsidRPr="00301EFF">
        <w:rPr>
          <w:lang w:val="es-ES_tradnl"/>
        </w:rPr>
        <w:t xml:space="preserve">. ERCO entiende la luz digital como la cuarta dimensión de la arquitectura, y con sus soluciones de iluminación de </w:t>
      </w:r>
      <w:r w:rsidRPr="00301EFF">
        <w:rPr>
          <w:lang w:val="es-ES_tradnl"/>
        </w:rPr>
        <w:lastRenderedPageBreak/>
        <w:t>gran precisión y eficiencia, ayuda a los proyectistas a plasmar sus visiones en la realidad.</w:t>
      </w:r>
    </w:p>
    <w:p w14:paraId="4913C1EF" w14:textId="77777777" w:rsidR="00AC2286" w:rsidRPr="00301EFF" w:rsidRDefault="00AC2286" w:rsidP="00AC2286">
      <w:pPr>
        <w:pStyle w:val="02TextERCO"/>
        <w:rPr>
          <w:lang w:val="es-ES_tradnl"/>
        </w:rPr>
      </w:pPr>
    </w:p>
    <w:p w14:paraId="1603CA70" w14:textId="77777777" w:rsidR="00AC2286" w:rsidRPr="00301EFF" w:rsidRDefault="00AC2286" w:rsidP="00AC2286">
      <w:pPr>
        <w:pStyle w:val="02TextERCO"/>
        <w:rPr>
          <w:lang w:val="es-ES_tradnl"/>
        </w:rPr>
      </w:pPr>
      <w:r w:rsidRPr="00301EFF">
        <w:rPr>
          <w:lang w:val="es-ES_tradnl"/>
        </w:rPr>
        <w:t>Si desea recibir información adicional o material gráfico acerca de ERCO, visítenos en www.erco.com/presse. Estaremos encantados de facilitarle también material relativo a proyectos en todo el mundo para elaborar su información.</w:t>
      </w:r>
    </w:p>
    <w:p w14:paraId="54DC13AD" w14:textId="3EEEFF97" w:rsidR="005A4DBE" w:rsidRPr="002F04E5" w:rsidRDefault="005A4DBE" w:rsidP="00AC2286">
      <w:pPr>
        <w:pStyle w:val="01berschriftERCO"/>
        <w:rPr>
          <w:lang w:val="es-ES_tradnl"/>
        </w:rPr>
      </w:pPr>
    </w:p>
    <w:sectPr w:rsidR="005A4DBE" w:rsidRPr="002F04E5">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Seravek"/>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ATRotisSemiSans">
    <w:altName w:val="Cambria"/>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E6DBE" w14:textId="77777777" w:rsidR="00613685" w:rsidRDefault="00613685">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64A68" w14:textId="77777777" w:rsidR="00613685" w:rsidRDefault="00613685">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8E1E5" w14:textId="77777777" w:rsidR="00613685" w:rsidRDefault="00613685">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6F46792"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00613685">
      <w:rPr>
        <w:rFonts w:cs="Arial"/>
        <w:sz w:val="44"/>
        <w:szCs w:val="44"/>
        <w:lang w:val="es-ES_tradnl"/>
      </w:rPr>
      <w:t>01.2017</w:t>
    </w:r>
    <w:bookmarkStart w:id="0" w:name="_GoBack"/>
    <w:bookmarkEnd w:id="0"/>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445C85"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EE533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8D0C91" w:rsidRDefault="00DA62FA" w:rsidP="009E647C">
    <w:pPr>
      <w:pStyle w:val="05AdresseERCO"/>
      <w:framePr w:wrap="around"/>
      <w:rPr>
        <w:lang w:val="es-ES"/>
      </w:rPr>
    </w:pPr>
    <w:r w:rsidRPr="008D0C91">
      <w:rPr>
        <w:lang w:val="es-ES"/>
      </w:rPr>
      <w:t xml:space="preserve">ERCO </w:t>
    </w:r>
    <w:proofErr w:type="spellStart"/>
    <w:r w:rsidRPr="008D0C91">
      <w:rPr>
        <w:lang w:val="es-ES"/>
      </w:rPr>
      <w:t>GmbH</w:t>
    </w:r>
    <w:proofErr w:type="spellEnd"/>
  </w:p>
  <w:p w14:paraId="7DB04D30" w14:textId="77777777" w:rsidR="00DA62FA" w:rsidRPr="008D0C91" w:rsidRDefault="00DA62FA" w:rsidP="009E647C">
    <w:pPr>
      <w:pStyle w:val="05AdresseERCO"/>
      <w:framePr w:wrap="around"/>
      <w:rPr>
        <w:lang w:val="es-ES"/>
      </w:rPr>
    </w:pPr>
    <w:r w:rsidRPr="008D0C91">
      <w:rPr>
        <w:lang w:val="es-ES"/>
      </w:rPr>
      <w:t xml:space="preserve">Nina </w:t>
    </w:r>
    <w:proofErr w:type="spellStart"/>
    <w:r w:rsidRPr="008D0C91">
      <w:rPr>
        <w:lang w:val="es-ES"/>
      </w:rPr>
      <w:t>Reetzke</w:t>
    </w:r>
    <w:proofErr w:type="spellEnd"/>
  </w:p>
  <w:p w14:paraId="6F8E32CF" w14:textId="5BD60659" w:rsidR="00DA62FA" w:rsidRPr="008D0C91" w:rsidRDefault="00864450" w:rsidP="009E647C">
    <w:pPr>
      <w:pStyle w:val="05AdresseERCO"/>
      <w:framePr w:wrap="around"/>
      <w:rPr>
        <w:lang w:val="es-ES"/>
      </w:rPr>
    </w:pPr>
    <w:r w:rsidRPr="008D0C91">
      <w:rPr>
        <w:lang w:val="es-ES"/>
      </w:rPr>
      <w:t>Jefa de prensa</w:t>
    </w:r>
  </w:p>
  <w:p w14:paraId="3D40103B" w14:textId="77777777" w:rsidR="00DA62FA" w:rsidRPr="008D0C91" w:rsidRDefault="00DA62FA" w:rsidP="009E647C">
    <w:pPr>
      <w:pStyle w:val="05AdresseERCO"/>
      <w:framePr w:wrap="around"/>
      <w:rPr>
        <w:lang w:val="es-ES"/>
      </w:rPr>
    </w:pPr>
    <w:proofErr w:type="spellStart"/>
    <w:r w:rsidRPr="008D0C91">
      <w:rPr>
        <w:lang w:val="es-ES"/>
      </w:rPr>
      <w:t>Postfach</w:t>
    </w:r>
    <w:proofErr w:type="spellEnd"/>
    <w:r w:rsidRPr="008D0C91">
      <w:rPr>
        <w:lang w:val="es-ES"/>
      </w:rPr>
      <w:t xml:space="preserve"> 2460</w:t>
    </w:r>
  </w:p>
  <w:p w14:paraId="5DBB89F6" w14:textId="75CE2111" w:rsidR="00DA62FA" w:rsidRPr="008D0C91" w:rsidRDefault="00DA62FA" w:rsidP="009E647C">
    <w:pPr>
      <w:pStyle w:val="05AdresseERCO"/>
      <w:framePr w:wrap="around"/>
      <w:rPr>
        <w:lang w:val="es-ES"/>
      </w:rPr>
    </w:pPr>
    <w:r w:rsidRPr="008D0C91">
      <w:rPr>
        <w:lang w:val="es-ES"/>
      </w:rPr>
      <w:t xml:space="preserve">58505 </w:t>
    </w:r>
    <w:proofErr w:type="spellStart"/>
    <w:r w:rsidRPr="008D0C91">
      <w:rPr>
        <w:lang w:val="es-ES"/>
      </w:rPr>
      <w:t>Lüdenscheid</w:t>
    </w:r>
    <w:proofErr w:type="spellEnd"/>
  </w:p>
  <w:p w14:paraId="7FD774B2" w14:textId="07A4CF39" w:rsidR="001E6E49" w:rsidRPr="008D0C91" w:rsidRDefault="001E6E49" w:rsidP="009E647C">
    <w:pPr>
      <w:pStyle w:val="05AdresseERCO"/>
      <w:framePr w:wrap="around"/>
      <w:rPr>
        <w:lang w:val="es-ES"/>
      </w:rPr>
    </w:pPr>
    <w:r w:rsidRPr="008D0C91">
      <w:rPr>
        <w:lang w:val="es-ES"/>
      </w:rPr>
      <w:t>Alemania</w:t>
    </w:r>
  </w:p>
  <w:p w14:paraId="7EA89D19" w14:textId="77777777" w:rsidR="00DA62FA" w:rsidRPr="008D0C91" w:rsidRDefault="00DA62FA" w:rsidP="009E647C">
    <w:pPr>
      <w:pStyle w:val="05AdresseERCO"/>
      <w:framePr w:wrap="around"/>
      <w:rPr>
        <w:lang w:val="es-ES"/>
      </w:rPr>
    </w:pPr>
  </w:p>
  <w:p w14:paraId="259FB627" w14:textId="77777777" w:rsidR="00DA62FA" w:rsidRPr="008D0C91" w:rsidRDefault="00DA62FA" w:rsidP="009E647C">
    <w:pPr>
      <w:pStyle w:val="05AdresseERCO"/>
      <w:framePr w:wrap="around"/>
      <w:rPr>
        <w:lang w:val="es-ES"/>
      </w:rPr>
    </w:pPr>
    <w:proofErr w:type="spellStart"/>
    <w:r w:rsidRPr="008D0C91">
      <w:rPr>
        <w:lang w:val="es-ES"/>
      </w:rPr>
      <w:t>Brockhauser</w:t>
    </w:r>
    <w:proofErr w:type="spellEnd"/>
    <w:r w:rsidRPr="008D0C91">
      <w:rPr>
        <w:lang w:val="es-ES"/>
      </w:rPr>
      <w:t xml:space="preserve"> </w:t>
    </w:r>
    <w:proofErr w:type="spellStart"/>
    <w:r w:rsidRPr="008D0C91">
      <w:rPr>
        <w:lang w:val="es-ES"/>
      </w:rPr>
      <w:t>Weg</w:t>
    </w:r>
    <w:proofErr w:type="spellEnd"/>
    <w:r w:rsidRPr="008D0C91">
      <w:rPr>
        <w:lang w:val="es-ES"/>
      </w:rPr>
      <w:t xml:space="preserve"> 80-82</w:t>
    </w:r>
  </w:p>
  <w:p w14:paraId="7B1BC98F" w14:textId="77777777" w:rsidR="00DA62FA" w:rsidRPr="008D0C91" w:rsidRDefault="00DA62FA" w:rsidP="009E647C">
    <w:pPr>
      <w:pStyle w:val="05AdresseERCO"/>
      <w:framePr w:wrap="around"/>
      <w:rPr>
        <w:lang w:val="es-ES"/>
      </w:rPr>
    </w:pPr>
    <w:r w:rsidRPr="008D0C91">
      <w:rPr>
        <w:lang w:val="es-ES"/>
      </w:rPr>
      <w:t xml:space="preserve">58507 </w:t>
    </w:r>
    <w:proofErr w:type="spellStart"/>
    <w:r w:rsidRPr="008D0C91">
      <w:rPr>
        <w:lang w:val="es-ES"/>
      </w:rPr>
      <w:t>Lüdenscheid</w:t>
    </w:r>
    <w:proofErr w:type="spellEnd"/>
  </w:p>
  <w:p w14:paraId="74107984" w14:textId="77777777" w:rsidR="00DA62FA" w:rsidRPr="008D0C91" w:rsidRDefault="00DA62FA" w:rsidP="009E647C">
    <w:pPr>
      <w:pStyle w:val="05AdresseERCO"/>
      <w:framePr w:wrap="around"/>
      <w:rPr>
        <w:lang w:val="es-ES"/>
      </w:rPr>
    </w:pPr>
  </w:p>
  <w:p w14:paraId="3712C5D9" w14:textId="7444455D" w:rsidR="00DA62FA" w:rsidRPr="008D0C91" w:rsidRDefault="001E6E49" w:rsidP="009E647C">
    <w:pPr>
      <w:pStyle w:val="05AdresseERCO"/>
      <w:framePr w:wrap="around"/>
      <w:rPr>
        <w:lang w:val="es-ES"/>
      </w:rPr>
    </w:pPr>
    <w:r w:rsidRPr="008D0C91">
      <w:rPr>
        <w:lang w:val="es-ES"/>
      </w:rPr>
      <w:t>Tel.:</w:t>
    </w:r>
    <w:r w:rsidRPr="008D0C91">
      <w:rPr>
        <w:lang w:val="es-ES"/>
      </w:rPr>
      <w:tab/>
    </w:r>
    <w:r w:rsidR="00DA62FA" w:rsidRPr="008D0C91">
      <w:rPr>
        <w:lang w:val="es-ES"/>
      </w:rPr>
      <w:t>+49 (0) 2351 551 690</w:t>
    </w:r>
  </w:p>
  <w:p w14:paraId="663CEA46" w14:textId="77777777" w:rsidR="00DA62FA" w:rsidRPr="008D0C91" w:rsidRDefault="00DA62FA" w:rsidP="009E647C">
    <w:pPr>
      <w:pStyle w:val="05AdresseERCO"/>
      <w:framePr w:wrap="around"/>
      <w:rPr>
        <w:lang w:val="es-ES"/>
      </w:rPr>
    </w:pPr>
    <w:r w:rsidRPr="008D0C91">
      <w:rPr>
        <w:lang w:val="es-ES"/>
      </w:rPr>
      <w:t>Fax:</w:t>
    </w:r>
    <w:r w:rsidRPr="008D0C91">
      <w:rPr>
        <w:lang w:val="es-ES"/>
      </w:rPr>
      <w:tab/>
      <w:t>+49 (0) 2351 551 340</w:t>
    </w:r>
  </w:p>
  <w:p w14:paraId="49F47478" w14:textId="77777777" w:rsidR="00DA62FA" w:rsidRPr="008D0C91" w:rsidRDefault="00DA62FA" w:rsidP="009E647C">
    <w:pPr>
      <w:pStyle w:val="05AdresseERCO"/>
      <w:framePr w:wrap="around"/>
      <w:rPr>
        <w:lang w:val="es-ES"/>
      </w:rPr>
    </w:pPr>
    <w:r w:rsidRPr="008D0C91">
      <w:rPr>
        <w:lang w:val="es-ES"/>
      </w:rPr>
      <w:t>n.reetzke@erco.com</w:t>
    </w:r>
  </w:p>
  <w:p w14:paraId="4224EECB" w14:textId="77777777" w:rsidR="00DA62FA" w:rsidRPr="008D0C91" w:rsidRDefault="00613685" w:rsidP="009E647C">
    <w:pPr>
      <w:pStyle w:val="05AdresseERCO"/>
      <w:framePr w:wrap="around"/>
      <w:rPr>
        <w:lang w:val="es-ES"/>
      </w:rPr>
    </w:pPr>
    <w:hyperlink r:id="rId1" w:history="1">
      <w:r w:rsidR="00DA62FA" w:rsidRPr="008D0C91">
        <w:rPr>
          <w:lang w:val="es-ES"/>
        </w:rPr>
        <w:t>www.erco.com</w:t>
      </w:r>
    </w:hyperlink>
  </w:p>
  <w:p w14:paraId="1DE9BB5D" w14:textId="77777777" w:rsidR="00DA62FA" w:rsidRPr="008D0C91" w:rsidRDefault="00DA62FA" w:rsidP="009E647C">
    <w:pPr>
      <w:pStyle w:val="05AdresseERCO"/>
      <w:framePr w:wrap="around"/>
      <w:rPr>
        <w:lang w:val="es-ES"/>
      </w:rPr>
    </w:pPr>
  </w:p>
  <w:p w14:paraId="2AC59B8E" w14:textId="77777777" w:rsidR="00DA62FA" w:rsidRPr="008D0C91" w:rsidRDefault="00DA62FA" w:rsidP="009E647C">
    <w:pPr>
      <w:pStyle w:val="05AdresseERCO"/>
      <w:framePr w:wrap="around"/>
      <w:rPr>
        <w:lang w:val="es-ES"/>
      </w:rPr>
    </w:pPr>
  </w:p>
  <w:p w14:paraId="2CEE1AC9" w14:textId="77777777" w:rsidR="002957F1" w:rsidRPr="008D0C91" w:rsidRDefault="00DA62FA" w:rsidP="009E647C">
    <w:pPr>
      <w:pStyle w:val="05AdresseERCO"/>
      <w:framePr w:wrap="around"/>
      <w:rPr>
        <w:lang w:val="es-ES"/>
      </w:rPr>
    </w:pPr>
    <w:r w:rsidRPr="008D0C91">
      <w:rPr>
        <w:lang w:val="es-ES"/>
      </w:rPr>
      <w:t xml:space="preserve">mai public relations </w:t>
    </w:r>
    <w:proofErr w:type="spellStart"/>
    <w:r w:rsidRPr="008D0C91">
      <w:rPr>
        <w:lang w:val="es-ES"/>
      </w:rPr>
      <w:t>GmbH</w:t>
    </w:r>
    <w:proofErr w:type="spellEnd"/>
    <w:r w:rsidR="002957F1" w:rsidRPr="008D0C91">
      <w:rPr>
        <w:lang w:val="es-ES"/>
      </w:rPr>
      <w:t xml:space="preserve"> </w:t>
    </w:r>
  </w:p>
  <w:p w14:paraId="6ED0C4E5" w14:textId="77777777" w:rsidR="002957F1" w:rsidRPr="008D0C91" w:rsidRDefault="002957F1" w:rsidP="009E647C">
    <w:pPr>
      <w:pStyle w:val="05AdresseERCO"/>
      <w:framePr w:wrap="around"/>
      <w:rPr>
        <w:lang w:val="es-ES"/>
      </w:rPr>
    </w:pPr>
    <w:proofErr w:type="spellStart"/>
    <w:r w:rsidRPr="008D0C91">
      <w:rPr>
        <w:lang w:val="es-ES"/>
      </w:rPr>
      <w:t>Arno</w:t>
    </w:r>
    <w:proofErr w:type="spellEnd"/>
    <w:r w:rsidRPr="008D0C91">
      <w:rPr>
        <w:lang w:val="es-ES"/>
      </w:rPr>
      <w:t xml:space="preserve"> </w:t>
    </w:r>
    <w:proofErr w:type="spellStart"/>
    <w:r w:rsidRPr="008D0C91">
      <w:rPr>
        <w:lang w:val="es-ES"/>
      </w:rPr>
      <w:t>Heitland</w:t>
    </w:r>
    <w:proofErr w:type="spellEnd"/>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9E647C" w:rsidRDefault="00DA62FA" w:rsidP="009E647C">
    <w:pPr>
      <w:pStyle w:val="05AdresseERCO"/>
      <w:framePr w:wrap="around"/>
    </w:pPr>
    <w:r w:rsidRPr="009E647C">
      <w:t xml:space="preserve">10999 </w:t>
    </w:r>
    <w:r w:rsidR="00F3515A" w:rsidRPr="009E647C">
      <w:t>Berli</w:t>
    </w:r>
    <w:r w:rsidR="00125F25" w:rsidRPr="009E647C">
      <w:t>n</w:t>
    </w:r>
  </w:p>
  <w:p w14:paraId="1D8F3D38" w14:textId="77777777" w:rsidR="002957F1" w:rsidRPr="009E647C" w:rsidRDefault="001E6E49" w:rsidP="009E647C">
    <w:pPr>
      <w:pStyle w:val="05AdresseERCO"/>
      <w:framePr w:wrap="around"/>
    </w:pPr>
    <w:proofErr w:type="spellStart"/>
    <w:r w:rsidRPr="009E647C">
      <w:t>Alemania</w:t>
    </w:r>
    <w:proofErr w:type="spellEnd"/>
  </w:p>
  <w:p w14:paraId="6D3E60C4" w14:textId="77777777" w:rsidR="002957F1" w:rsidRPr="009E647C" w:rsidRDefault="00DA62FA" w:rsidP="009E647C">
    <w:pPr>
      <w:pStyle w:val="05AdresseERCO"/>
      <w:framePr w:wrap="around"/>
    </w:pPr>
    <w:r w:rsidRPr="009E647C">
      <w:t>Tel.</w:t>
    </w:r>
    <w:r w:rsidR="001E6E49" w:rsidRPr="009E647C">
      <w:t xml:space="preserve">: +49 (0) 30 66 40 </w:t>
    </w:r>
    <w:proofErr w:type="spellStart"/>
    <w:r w:rsidR="001E6E49" w:rsidRPr="009E647C">
      <w:t>40</w:t>
    </w:r>
    <w:proofErr w:type="spellEnd"/>
    <w:r w:rsidR="001E6E49" w:rsidRPr="009E647C">
      <w:t xml:space="preserve"> </w:t>
    </w:r>
    <w:r w:rsidR="002957F1" w:rsidRPr="009E647C">
      <w:t>553</w:t>
    </w:r>
  </w:p>
  <w:p w14:paraId="79ED55F9" w14:textId="0D1342C8" w:rsidR="00DA62FA" w:rsidRPr="009E647C" w:rsidRDefault="00613685" w:rsidP="009E647C">
    <w:pPr>
      <w:pStyle w:val="05AdresseERCO"/>
      <w:framePr w:wrap="around"/>
    </w:pPr>
    <w:hyperlink r:id="rId2" w:history="1">
      <w:r w:rsidR="00DA62FA" w:rsidRPr="009E647C">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731EE" w14:textId="77777777" w:rsidR="00613685" w:rsidRDefault="00613685">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646A1"/>
    <w:rsid w:val="00372EA2"/>
    <w:rsid w:val="0037308F"/>
    <w:rsid w:val="00376079"/>
    <w:rsid w:val="00380FCB"/>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03C5"/>
    <w:rsid w:val="00432539"/>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685"/>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4C5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0C91"/>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2286"/>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34EA"/>
    <w:rsid w:val="00B74F15"/>
    <w:rsid w:val="00B819C8"/>
    <w:rsid w:val="00B83C8B"/>
    <w:rsid w:val="00BC319A"/>
    <w:rsid w:val="00BC4216"/>
    <w:rsid w:val="00BE3975"/>
    <w:rsid w:val="00BF338E"/>
    <w:rsid w:val="00BF7C85"/>
    <w:rsid w:val="00C05475"/>
    <w:rsid w:val="00C16F64"/>
    <w:rsid w:val="00C212E6"/>
    <w:rsid w:val="00C2147A"/>
    <w:rsid w:val="00C23A0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CE3C01"/>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721A1"/>
    <w:rsid w:val="00D7357D"/>
    <w:rsid w:val="00D74215"/>
    <w:rsid w:val="00D743F0"/>
    <w:rsid w:val="00D77D03"/>
    <w:rsid w:val="00D80D67"/>
    <w:rsid w:val="00D80E83"/>
    <w:rsid w:val="00D811CB"/>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06669"/>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A6236-AF9D-BF4C-BD6F-B629D10C4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848</Words>
  <Characters>5349</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6185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Conradi, Anna</dc:creator>
  <cp:keywords/>
  <dc:description/>
  <cp:lastModifiedBy>mai pr</cp:lastModifiedBy>
  <cp:revision>12</cp:revision>
  <cp:lastPrinted>2014-06-11T11:57:00Z</cp:lastPrinted>
  <dcterms:created xsi:type="dcterms:W3CDTF">2016-10-25T14:28:00Z</dcterms:created>
  <dcterms:modified xsi:type="dcterms:W3CDTF">2017-01-17T10:36:00Z</dcterms:modified>
  <cp:category/>
</cp:coreProperties>
</file>