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CF8B1" w14:textId="77777777" w:rsidR="00E744BA" w:rsidRPr="00E744BA" w:rsidRDefault="00E744BA" w:rsidP="00E744BA">
      <w:pPr>
        <w:pStyle w:val="01berschriftERCO"/>
        <w:rPr>
          <w:lang w:val="it-IT"/>
        </w:rPr>
      </w:pPr>
      <w:r w:rsidRPr="00E744BA">
        <w:rPr>
          <w:lang w:val="it-IT"/>
        </w:rPr>
        <w:t xml:space="preserve">Fast </w:t>
      </w:r>
      <w:proofErr w:type="spellStart"/>
      <w:r w:rsidRPr="00E744BA">
        <w:rPr>
          <w:lang w:val="it-IT"/>
        </w:rPr>
        <w:t>food</w:t>
      </w:r>
      <w:proofErr w:type="spellEnd"/>
      <w:r w:rsidRPr="00E744BA">
        <w:rPr>
          <w:lang w:val="it-IT"/>
        </w:rPr>
        <w:t xml:space="preserve"> sano e messo in scena in modo appetitoso: </w:t>
      </w:r>
      <w:proofErr w:type="spellStart"/>
      <w:r w:rsidRPr="00E744BA">
        <w:rPr>
          <w:lang w:val="it-IT"/>
        </w:rPr>
        <w:t>Youfresh</w:t>
      </w:r>
      <w:proofErr w:type="spellEnd"/>
      <w:r w:rsidRPr="00E744BA">
        <w:rPr>
          <w:lang w:val="it-IT"/>
        </w:rPr>
        <w:t>, Berlino</w:t>
      </w:r>
    </w:p>
    <w:p w14:paraId="5AB8ACAD" w14:textId="77777777" w:rsidR="005A4DBE" w:rsidRPr="00A954BA" w:rsidRDefault="005A4DBE" w:rsidP="00A954BA">
      <w:pPr>
        <w:pStyle w:val="01berschriftERCO"/>
        <w:rPr>
          <w:lang w:val="it-IT"/>
        </w:rPr>
      </w:pPr>
    </w:p>
    <w:p w14:paraId="35978311" w14:textId="0FA4BD2A" w:rsidR="00E744BA" w:rsidRPr="00E744BA" w:rsidRDefault="00E744BA" w:rsidP="00E744BA">
      <w:pPr>
        <w:pStyle w:val="01berschriftERCO"/>
        <w:rPr>
          <w:lang w:val="it-IT"/>
        </w:rPr>
      </w:pPr>
      <w:r w:rsidRPr="00E744BA">
        <w:rPr>
          <w:lang w:val="it-IT"/>
        </w:rPr>
        <w:t xml:space="preserve">Nella Mall of </w:t>
      </w:r>
      <w:proofErr w:type="spellStart"/>
      <w:r w:rsidRPr="00E744BA">
        <w:rPr>
          <w:lang w:val="it-IT"/>
        </w:rPr>
        <w:t>Berlin</w:t>
      </w:r>
      <w:proofErr w:type="spellEnd"/>
      <w:r w:rsidRPr="00E744BA">
        <w:rPr>
          <w:lang w:val="it-IT"/>
        </w:rPr>
        <w:t xml:space="preserve">, tra i soliti giganti del fast </w:t>
      </w:r>
      <w:proofErr w:type="spellStart"/>
      <w:r w:rsidRPr="00E744BA">
        <w:rPr>
          <w:lang w:val="it-IT"/>
        </w:rPr>
        <w:t>food</w:t>
      </w:r>
      <w:proofErr w:type="spellEnd"/>
      <w:r w:rsidRPr="00E744BA">
        <w:rPr>
          <w:lang w:val="it-IT"/>
        </w:rPr>
        <w:t xml:space="preserve">, si fa notare un piccolo </w:t>
      </w:r>
      <w:proofErr w:type="gramStart"/>
      <w:r w:rsidRPr="00E744BA">
        <w:rPr>
          <w:lang w:val="it-IT"/>
        </w:rPr>
        <w:t>ed</w:t>
      </w:r>
      <w:proofErr w:type="gramEnd"/>
      <w:r w:rsidRPr="00E744BA">
        <w:rPr>
          <w:lang w:val="it-IT"/>
        </w:rPr>
        <w:t xml:space="preserve"> accogliente negozio dove, ad attendere i clienti, ci sono</w:t>
      </w:r>
      <w:r w:rsidR="000E2985">
        <w:rPr>
          <w:lang w:val="it-IT"/>
        </w:rPr>
        <w:t xml:space="preserve"> cesti pieni di frutta e verdura</w:t>
      </w:r>
      <w:r w:rsidRPr="00E744BA">
        <w:rPr>
          <w:lang w:val="it-IT"/>
        </w:rPr>
        <w:t xml:space="preserve">, snack, succhi ed insalate preparate sul momento. Il verde maggio ed il bianco dominano il logo ed il design del negozio, lanciando un chiaro segnale: si possono seguire le attuali tendenze alimentari, perché qui il cibo sano ed il fast </w:t>
      </w:r>
      <w:proofErr w:type="spellStart"/>
      <w:r w:rsidRPr="00E744BA">
        <w:rPr>
          <w:lang w:val="it-IT"/>
        </w:rPr>
        <w:t>food</w:t>
      </w:r>
      <w:proofErr w:type="spellEnd"/>
      <w:r w:rsidRPr="00E744BA">
        <w:rPr>
          <w:lang w:val="it-IT"/>
        </w:rPr>
        <w:t xml:space="preserve"> non sono in contrasto tra loro. I flessibili strumenti di illuminazione di ERCO mettono perfettamente in scena le prelibatezze vitaminiche offerte e riescono a creare un’atmosfera invitante anche in degli spazi piccoli.</w:t>
      </w:r>
    </w:p>
    <w:p w14:paraId="0F9B61B6" w14:textId="77777777" w:rsidR="005A4DBE" w:rsidRPr="00A954BA" w:rsidRDefault="005A4DBE" w:rsidP="00A954BA">
      <w:pPr>
        <w:pStyle w:val="02TextERCO"/>
        <w:rPr>
          <w:lang w:val="it-IT"/>
        </w:rPr>
      </w:pPr>
    </w:p>
    <w:p w14:paraId="7D874044" w14:textId="0174E3C9" w:rsidR="00E744BA" w:rsidRPr="00E744BA" w:rsidRDefault="00E744BA" w:rsidP="00E744BA">
      <w:pPr>
        <w:pStyle w:val="02TextERCO"/>
        <w:rPr>
          <w:lang w:val="it-IT"/>
        </w:rPr>
      </w:pPr>
      <w:r w:rsidRPr="00E744BA">
        <w:rPr>
          <w:lang w:val="it-IT"/>
        </w:rPr>
        <w:t xml:space="preserve">Come il fast </w:t>
      </w:r>
      <w:proofErr w:type="spellStart"/>
      <w:r w:rsidRPr="00E744BA">
        <w:rPr>
          <w:lang w:val="it-IT"/>
        </w:rPr>
        <w:t>food</w:t>
      </w:r>
      <w:proofErr w:type="spellEnd"/>
      <w:r w:rsidRPr="00E744BA">
        <w:rPr>
          <w:lang w:val="it-IT"/>
        </w:rPr>
        <w:t xml:space="preserve"> possa essere estremamente fresco, sano e buono, lo dimostrano </w:t>
      </w:r>
      <w:proofErr w:type="spellStart"/>
      <w:r w:rsidRPr="00E744BA">
        <w:rPr>
          <w:lang w:val="it-IT"/>
        </w:rPr>
        <w:t>Margaretha</w:t>
      </w:r>
      <w:proofErr w:type="spellEnd"/>
      <w:r w:rsidRPr="00E744BA">
        <w:rPr>
          <w:lang w:val="it-IT"/>
        </w:rPr>
        <w:t xml:space="preserve"> e </w:t>
      </w:r>
      <w:proofErr w:type="spellStart"/>
      <w:r w:rsidRPr="00E744BA">
        <w:rPr>
          <w:lang w:val="it-IT"/>
        </w:rPr>
        <w:t>Jan</w:t>
      </w:r>
      <w:proofErr w:type="spellEnd"/>
      <w:r w:rsidRPr="00E744BA">
        <w:rPr>
          <w:lang w:val="it-IT"/>
        </w:rPr>
        <w:t xml:space="preserve"> </w:t>
      </w:r>
      <w:proofErr w:type="spellStart"/>
      <w:r w:rsidRPr="00E744BA">
        <w:rPr>
          <w:lang w:val="it-IT"/>
        </w:rPr>
        <w:t>Olszewski</w:t>
      </w:r>
      <w:proofErr w:type="spellEnd"/>
      <w:r w:rsidRPr="00E744BA">
        <w:rPr>
          <w:lang w:val="it-IT"/>
        </w:rPr>
        <w:t xml:space="preserve"> con il loro </w:t>
      </w:r>
      <w:proofErr w:type="spellStart"/>
      <w:r w:rsidRPr="00E744BA">
        <w:rPr>
          <w:lang w:val="it-IT"/>
        </w:rPr>
        <w:t>Youfresh</w:t>
      </w:r>
      <w:proofErr w:type="spellEnd"/>
      <w:r w:rsidRPr="00E744BA">
        <w:rPr>
          <w:lang w:val="it-IT"/>
        </w:rPr>
        <w:t xml:space="preserve">, nella nuova Mall of </w:t>
      </w:r>
      <w:proofErr w:type="spellStart"/>
      <w:r w:rsidRPr="00E744BA">
        <w:rPr>
          <w:lang w:val="it-IT"/>
        </w:rPr>
        <w:t>Berlin</w:t>
      </w:r>
      <w:proofErr w:type="spellEnd"/>
      <w:r w:rsidRPr="00E744BA">
        <w:rPr>
          <w:lang w:val="it-IT"/>
        </w:rPr>
        <w:t xml:space="preserve"> sulla </w:t>
      </w:r>
      <w:proofErr w:type="spellStart"/>
      <w:r w:rsidRPr="00E744BA">
        <w:rPr>
          <w:lang w:val="it-IT"/>
        </w:rPr>
        <w:t>Leipziger</w:t>
      </w:r>
      <w:proofErr w:type="spellEnd"/>
      <w:r w:rsidRPr="00E744BA">
        <w:rPr>
          <w:lang w:val="it-IT"/>
        </w:rPr>
        <w:t xml:space="preserve"> </w:t>
      </w:r>
      <w:proofErr w:type="spellStart"/>
      <w:r w:rsidRPr="00E744BA">
        <w:rPr>
          <w:lang w:val="it-IT"/>
        </w:rPr>
        <w:t>Platz</w:t>
      </w:r>
      <w:proofErr w:type="spellEnd"/>
      <w:r w:rsidRPr="00E744BA">
        <w:rPr>
          <w:lang w:val="it-IT"/>
        </w:rPr>
        <w:t xml:space="preserve">. Il menù comprende zuppe, insalate, sandwich – anche in versione vegana –, succhi, </w:t>
      </w:r>
      <w:proofErr w:type="spellStart"/>
      <w:r w:rsidRPr="00E744BA">
        <w:rPr>
          <w:lang w:val="it-IT"/>
        </w:rPr>
        <w:t>smoothies</w:t>
      </w:r>
      <w:proofErr w:type="spellEnd"/>
      <w:r w:rsidRPr="00E744BA">
        <w:rPr>
          <w:lang w:val="it-IT"/>
        </w:rPr>
        <w:t xml:space="preserve"> e yoghurt gelato. A parte le zuppe, tutti i cibi sono preparati in loco e su ordinazione, e con il bar dell’insalata il cliente può fare anche una composizione con le sue verdure preferite e coronarle con dei sani condimenti – sempre diversi a seconda della stagione e del menù del giorno. Anche gli yoghurt gelati a basso contenuto calorico prodotti sul posto con latte biologico possono essere arricchiti in base ai gusti personali di ciascuno con frutta, muesli, salse o dolci prelibatezze. Quasi </w:t>
      </w:r>
      <w:proofErr w:type="gramStart"/>
      <w:r w:rsidRPr="00E744BA">
        <w:rPr>
          <w:lang w:val="it-IT"/>
        </w:rPr>
        <w:t>50</w:t>
      </w:r>
      <w:proofErr w:type="gramEnd"/>
      <w:r w:rsidRPr="00E744BA">
        <w:rPr>
          <w:lang w:val="it-IT"/>
        </w:rPr>
        <w:t xml:space="preserve"> </w:t>
      </w:r>
      <w:r w:rsidR="00D1169D" w:rsidRPr="00E744BA">
        <w:rPr>
          <w:lang w:val="it-IT"/>
        </w:rPr>
        <w:t>divers</w:t>
      </w:r>
      <w:r w:rsidR="00D1169D">
        <w:rPr>
          <w:lang w:val="it-IT"/>
        </w:rPr>
        <w:t>e</w:t>
      </w:r>
      <w:r w:rsidR="00D1169D" w:rsidRPr="00E744BA">
        <w:rPr>
          <w:lang w:val="it-IT"/>
        </w:rPr>
        <w:t xml:space="preserve"> </w:t>
      </w:r>
      <w:r w:rsidRPr="00E744BA">
        <w:rPr>
          <w:lang w:val="it-IT"/>
        </w:rPr>
        <w:t>guarnizioni sono a disposizione in un’apposita stazione lungo una parete laterale nella parte posteriore del negozio, di fronte all’area con tavoli e sedie.</w:t>
      </w:r>
    </w:p>
    <w:p w14:paraId="25EEB9E0" w14:textId="77777777" w:rsidR="004C6656" w:rsidRDefault="004C6656" w:rsidP="00A954BA">
      <w:pPr>
        <w:pStyle w:val="02TextERCO"/>
        <w:rPr>
          <w:lang w:val="it-IT"/>
        </w:rPr>
      </w:pPr>
    </w:p>
    <w:p w14:paraId="3E99A355" w14:textId="7C53484B" w:rsidR="009D66E6" w:rsidRDefault="00E744BA" w:rsidP="00E744BA">
      <w:pPr>
        <w:pStyle w:val="02TextERCO"/>
        <w:rPr>
          <w:lang w:val="it-IT"/>
        </w:rPr>
      </w:pPr>
      <w:r w:rsidRPr="00E744BA">
        <w:rPr>
          <w:lang w:val="it-IT"/>
        </w:rPr>
        <w:t xml:space="preserve">Il fresco verde maggio </w:t>
      </w:r>
      <w:proofErr w:type="gramStart"/>
      <w:r w:rsidRPr="00E744BA">
        <w:rPr>
          <w:lang w:val="it-IT"/>
        </w:rPr>
        <w:t>ed</w:t>
      </w:r>
      <w:proofErr w:type="gramEnd"/>
      <w:r w:rsidRPr="00E744BA">
        <w:rPr>
          <w:lang w:val="it-IT"/>
        </w:rPr>
        <w:t xml:space="preserve"> il bianco dominano questo negozio lungo e stretto, grande quasi 90 metri quadrati, il cui allestimento è stato originariamente realizzato dai professionisti dell’arredamento degli interni dell’Ippolito </w:t>
      </w:r>
      <w:proofErr w:type="spellStart"/>
      <w:r w:rsidRPr="00E744BA">
        <w:rPr>
          <w:lang w:val="it-IT"/>
        </w:rPr>
        <w:t>Fleitz</w:t>
      </w:r>
      <w:proofErr w:type="spellEnd"/>
      <w:r w:rsidRPr="00E744BA">
        <w:rPr>
          <w:lang w:val="it-IT"/>
        </w:rPr>
        <w:t xml:space="preserve"> Group di Stoccarda e Berlino. L’elemento essenziale degli interni è un lungo bancone in </w:t>
      </w:r>
      <w:proofErr w:type="spellStart"/>
      <w:r w:rsidRPr="00E744BA">
        <w:rPr>
          <w:lang w:val="it-IT"/>
        </w:rPr>
        <w:t>Corian</w:t>
      </w:r>
      <w:proofErr w:type="spellEnd"/>
      <w:r w:rsidRPr="00E744BA">
        <w:rPr>
          <w:lang w:val="it-IT"/>
        </w:rPr>
        <w:t xml:space="preserve"> a forma di L, il cui fianco corto – decorato con frutta, erbe aromatiche e con un </w:t>
      </w:r>
      <w:r w:rsidRPr="00E744BA">
        <w:rPr>
          <w:lang w:val="it-IT"/>
        </w:rPr>
        <w:lastRenderedPageBreak/>
        <w:t>modello di yoghurt gelato in formato XXL – si impone nel centro commerciale attirando i visitatori che gli transitano davanti. «Il ba</w:t>
      </w:r>
      <w:r w:rsidR="00D1169D">
        <w:rPr>
          <w:lang w:val="it-IT"/>
        </w:rPr>
        <w:t>n</w:t>
      </w:r>
      <w:r w:rsidRPr="00E744BA">
        <w:rPr>
          <w:lang w:val="it-IT"/>
        </w:rPr>
        <w:t xml:space="preserve">cone stimola ad andare verso la profondità del locale», spiega il progettista responsabile Michael </w:t>
      </w:r>
      <w:proofErr w:type="spellStart"/>
      <w:proofErr w:type="gramStart"/>
      <w:r w:rsidRPr="00E744BA">
        <w:rPr>
          <w:lang w:val="it-IT"/>
        </w:rPr>
        <w:t>Bertram</w:t>
      </w:r>
      <w:proofErr w:type="spellEnd"/>
      <w:r w:rsidRPr="00E744BA">
        <w:rPr>
          <w:lang w:val="it-IT"/>
        </w:rPr>
        <w:t>,</w:t>
      </w:r>
      <w:proofErr w:type="gramEnd"/>
      <w:r w:rsidRPr="00E744BA">
        <w:rPr>
          <w:lang w:val="it-IT"/>
        </w:rPr>
        <w:t xml:space="preserve"> dell’Ippolito </w:t>
      </w:r>
      <w:proofErr w:type="spellStart"/>
      <w:r w:rsidRPr="00E744BA">
        <w:rPr>
          <w:lang w:val="it-IT"/>
        </w:rPr>
        <w:t>Fleitz</w:t>
      </w:r>
      <w:proofErr w:type="spellEnd"/>
      <w:r w:rsidRPr="00E744BA">
        <w:rPr>
          <w:lang w:val="it-IT"/>
        </w:rPr>
        <w:t xml:space="preserve"> Group. «Inoltre esso ospita numerose funzioni ed elementi gastronomici, come i cassetti refrigerati, le bibite alla spina, i contenitori per le insalate e naturalmente la cassa.» Gli arredatori hanno però evitato coscientemente di collocare in modo rigido tutte le funzioni. «Ciò lascia ai gestori del negozio i margini necessari per allestire le diverse decorazioni </w:t>
      </w:r>
      <w:proofErr w:type="gramStart"/>
      <w:r w:rsidRPr="00E744BA">
        <w:rPr>
          <w:lang w:val="it-IT"/>
        </w:rPr>
        <w:t>ed</w:t>
      </w:r>
      <w:proofErr w:type="gramEnd"/>
      <w:r w:rsidRPr="00E744BA">
        <w:rPr>
          <w:lang w:val="it-IT"/>
        </w:rPr>
        <w:t xml:space="preserve"> il proprio merchandising», conclude il progettista.</w:t>
      </w:r>
      <w:r>
        <w:rPr>
          <w:lang w:val="it-IT"/>
        </w:rPr>
        <w:t xml:space="preserve"> </w:t>
      </w:r>
    </w:p>
    <w:p w14:paraId="726A8999" w14:textId="77777777" w:rsidR="009D66E6" w:rsidRDefault="009D66E6" w:rsidP="00E744BA">
      <w:pPr>
        <w:pStyle w:val="02TextERCO"/>
        <w:rPr>
          <w:lang w:val="it-IT"/>
        </w:rPr>
      </w:pPr>
    </w:p>
    <w:p w14:paraId="382EFDF2" w14:textId="271BD942" w:rsidR="00E744BA" w:rsidRPr="00E744BA" w:rsidRDefault="00E744BA" w:rsidP="00E744BA">
      <w:pPr>
        <w:pStyle w:val="02TextERCO"/>
        <w:rPr>
          <w:lang w:val="it-IT"/>
        </w:rPr>
      </w:pPr>
      <w:r w:rsidRPr="00E744BA">
        <w:rPr>
          <w:lang w:val="it-IT"/>
        </w:rPr>
        <w:t xml:space="preserve">Ed anche il concetto </w:t>
      </w:r>
      <w:proofErr w:type="gramStart"/>
      <w:r w:rsidRPr="00E744BA">
        <w:rPr>
          <w:lang w:val="it-IT"/>
        </w:rPr>
        <w:t xml:space="preserve">di </w:t>
      </w:r>
      <w:proofErr w:type="gramEnd"/>
      <w:r w:rsidRPr="00E744BA">
        <w:rPr>
          <w:lang w:val="it-IT"/>
        </w:rPr>
        <w:t>illuminazione con gli strumenti di illuminazione a LED di ERCO è estremamente flessibile: con una sola famiglia di a</w:t>
      </w:r>
      <w:r>
        <w:rPr>
          <w:lang w:val="it-IT"/>
        </w:rPr>
        <w:t xml:space="preserve">pparecchi, i faretti </w:t>
      </w:r>
      <w:proofErr w:type="spellStart"/>
      <w:r>
        <w:rPr>
          <w:lang w:val="it-IT"/>
        </w:rPr>
        <w:t>Optec</w:t>
      </w:r>
      <w:proofErr w:type="spellEnd"/>
      <w:r w:rsidRPr="00E744BA">
        <w:rPr>
          <w:lang w:val="it-IT"/>
        </w:rPr>
        <w:t xml:space="preserve"> montati su tre binari elettrificati paralleli al di sotto dell’impiantistica, e con la combinazione di tre distribuzioni della luce (</w:t>
      </w:r>
      <w:proofErr w:type="spellStart"/>
      <w:r w:rsidRPr="00E744BA">
        <w:rPr>
          <w:lang w:val="it-IT"/>
        </w:rPr>
        <w:t>flood</w:t>
      </w:r>
      <w:proofErr w:type="spellEnd"/>
      <w:r w:rsidRPr="00E744BA">
        <w:rPr>
          <w:lang w:val="it-IT"/>
        </w:rPr>
        <w:t xml:space="preserve">, </w:t>
      </w:r>
      <w:proofErr w:type="spellStart"/>
      <w:r w:rsidRPr="00E744BA">
        <w:rPr>
          <w:lang w:val="it-IT"/>
        </w:rPr>
        <w:t>oval</w:t>
      </w:r>
      <w:proofErr w:type="spellEnd"/>
      <w:r w:rsidRPr="00E744BA">
        <w:rPr>
          <w:lang w:val="it-IT"/>
        </w:rPr>
        <w:t xml:space="preserve"> </w:t>
      </w:r>
      <w:proofErr w:type="spellStart"/>
      <w:r w:rsidRPr="00E744BA">
        <w:rPr>
          <w:lang w:val="it-IT"/>
        </w:rPr>
        <w:t>flood</w:t>
      </w:r>
      <w:proofErr w:type="spellEnd"/>
      <w:r w:rsidRPr="00E744BA">
        <w:rPr>
          <w:lang w:val="it-IT"/>
        </w:rPr>
        <w:t xml:space="preserve"> e </w:t>
      </w:r>
      <w:proofErr w:type="spellStart"/>
      <w:r w:rsidRPr="00E744BA">
        <w:rPr>
          <w:lang w:val="it-IT"/>
        </w:rPr>
        <w:t>wallwash</w:t>
      </w:r>
      <w:proofErr w:type="spellEnd"/>
      <w:r w:rsidRPr="00E744BA">
        <w:rPr>
          <w:lang w:val="it-IT"/>
        </w:rPr>
        <w:t xml:space="preserve">) si ottiene un’illuminazione d’ambiente uniforme in tutto il negozio, integrata con degli accenti su degli oggetti selezionati. I </w:t>
      </w:r>
      <w:proofErr w:type="spellStart"/>
      <w:r w:rsidRPr="00E744BA">
        <w:rPr>
          <w:lang w:val="it-IT"/>
        </w:rPr>
        <w:t>wallwasher</w:t>
      </w:r>
      <w:proofErr w:type="spellEnd"/>
      <w:r w:rsidRPr="00E744BA">
        <w:rPr>
          <w:lang w:val="it-IT"/>
        </w:rPr>
        <w:t xml:space="preserve"> </w:t>
      </w:r>
      <w:proofErr w:type="spellStart"/>
      <w:r w:rsidRPr="00E744BA">
        <w:rPr>
          <w:lang w:val="it-IT"/>
        </w:rPr>
        <w:t>Optec</w:t>
      </w:r>
      <w:proofErr w:type="spellEnd"/>
      <w:r w:rsidRPr="00E744BA">
        <w:rPr>
          <w:lang w:val="it-IT"/>
        </w:rPr>
        <w:t xml:space="preserve"> (12W, tonalità di luce bianca calda) illuminano le superfici verticali in modo omogeneo, ed il locale largo poco meno di quattro metri appare così molto più grande ed ampio, piacevolmente luminoso ed invitante. Nella parte anteriore del negozio le lavagne con i menù ed i prezzi sono illuminate uniformemente e ben leggibili. Nell’area più interna la luminosità delle pareti illuminate con i </w:t>
      </w:r>
      <w:proofErr w:type="spellStart"/>
      <w:r w:rsidRPr="00E744BA">
        <w:rPr>
          <w:lang w:val="it-IT"/>
        </w:rPr>
        <w:t>wallwasher</w:t>
      </w:r>
      <w:proofErr w:type="spellEnd"/>
      <w:r w:rsidRPr="00E744BA">
        <w:rPr>
          <w:lang w:val="it-IT"/>
        </w:rPr>
        <w:t xml:space="preserve"> </w:t>
      </w:r>
      <w:proofErr w:type="spellStart"/>
      <w:r w:rsidRPr="00E744BA">
        <w:rPr>
          <w:lang w:val="it-IT"/>
        </w:rPr>
        <w:t>Optec</w:t>
      </w:r>
      <w:proofErr w:type="spellEnd"/>
      <w:r w:rsidRPr="00E744BA">
        <w:rPr>
          <w:lang w:val="it-IT"/>
        </w:rPr>
        <w:t xml:space="preserve"> è assolutamente sufficiente per presentare in modo fresco ed appetitoso i più diversi ingredienti dell’antistante stazione delle guarnizioni. Ad integrazione dei </w:t>
      </w:r>
      <w:proofErr w:type="spellStart"/>
      <w:r w:rsidRPr="00E744BA">
        <w:rPr>
          <w:lang w:val="it-IT"/>
        </w:rPr>
        <w:t>wallwasher</w:t>
      </w:r>
      <w:proofErr w:type="spellEnd"/>
      <w:r w:rsidRPr="00E744BA">
        <w:rPr>
          <w:lang w:val="it-IT"/>
        </w:rPr>
        <w:t xml:space="preserve">, i faretti </w:t>
      </w:r>
      <w:proofErr w:type="spellStart"/>
      <w:r w:rsidRPr="00E744BA">
        <w:rPr>
          <w:lang w:val="it-IT"/>
        </w:rPr>
        <w:t>Optec</w:t>
      </w:r>
      <w:proofErr w:type="spellEnd"/>
      <w:r w:rsidRPr="00E744BA">
        <w:rPr>
          <w:lang w:val="it-IT"/>
        </w:rPr>
        <w:t xml:space="preserve"> con distribuzione della luce </w:t>
      </w:r>
      <w:proofErr w:type="spellStart"/>
      <w:r w:rsidRPr="00E744BA">
        <w:rPr>
          <w:lang w:val="it-IT"/>
        </w:rPr>
        <w:t>flood</w:t>
      </w:r>
      <w:proofErr w:type="spellEnd"/>
      <w:r w:rsidRPr="00E744BA">
        <w:rPr>
          <w:lang w:val="it-IT"/>
        </w:rPr>
        <w:t xml:space="preserve"> ed </w:t>
      </w:r>
      <w:proofErr w:type="spellStart"/>
      <w:r w:rsidRPr="00E744BA">
        <w:rPr>
          <w:lang w:val="it-IT"/>
        </w:rPr>
        <w:t>oval</w:t>
      </w:r>
      <w:proofErr w:type="spellEnd"/>
      <w:r w:rsidRPr="00E744BA">
        <w:rPr>
          <w:lang w:val="it-IT"/>
        </w:rPr>
        <w:t xml:space="preserve"> </w:t>
      </w:r>
      <w:proofErr w:type="spellStart"/>
      <w:r w:rsidRPr="00E744BA">
        <w:rPr>
          <w:lang w:val="it-IT"/>
        </w:rPr>
        <w:t>flood</w:t>
      </w:r>
      <w:proofErr w:type="spellEnd"/>
      <w:r w:rsidRPr="00E744BA">
        <w:rPr>
          <w:lang w:val="it-IT"/>
        </w:rPr>
        <w:t xml:space="preserve"> accentuano la zona del bancone nel senso della lunghezza. Alla cassa gli apparecchi </w:t>
      </w:r>
      <w:proofErr w:type="spellStart"/>
      <w:r w:rsidRPr="00E744BA">
        <w:rPr>
          <w:lang w:val="it-IT"/>
        </w:rPr>
        <w:t>Optec</w:t>
      </w:r>
      <w:proofErr w:type="spellEnd"/>
      <w:r w:rsidRPr="00E744BA">
        <w:rPr>
          <w:lang w:val="it-IT"/>
        </w:rPr>
        <w:t xml:space="preserve"> con distribuzione </w:t>
      </w:r>
      <w:proofErr w:type="spellStart"/>
      <w:r w:rsidRPr="00E744BA">
        <w:rPr>
          <w:lang w:val="it-IT"/>
        </w:rPr>
        <w:t>flood</w:t>
      </w:r>
      <w:proofErr w:type="spellEnd"/>
      <w:r w:rsidRPr="00E744BA">
        <w:rPr>
          <w:lang w:val="it-IT"/>
        </w:rPr>
        <w:t xml:space="preserve"> creano una brillante illuminazione d’ambiente, senza alcun riflesso sullo schermo. All’ingresso, sul modello sovradimensionato di uno yoghurt gelato, un apparecchio </w:t>
      </w:r>
      <w:proofErr w:type="spellStart"/>
      <w:r w:rsidRPr="00E744BA">
        <w:rPr>
          <w:lang w:val="it-IT"/>
        </w:rPr>
        <w:t>Optec</w:t>
      </w:r>
      <w:proofErr w:type="spellEnd"/>
      <w:r w:rsidRPr="00E744BA">
        <w:rPr>
          <w:lang w:val="it-IT"/>
        </w:rPr>
        <w:t xml:space="preserve"> con distribuzione </w:t>
      </w:r>
      <w:proofErr w:type="spellStart"/>
      <w:r w:rsidRPr="00E744BA">
        <w:rPr>
          <w:lang w:val="it-IT"/>
        </w:rPr>
        <w:t>flood</w:t>
      </w:r>
      <w:proofErr w:type="spellEnd"/>
      <w:r w:rsidRPr="00E744BA">
        <w:rPr>
          <w:lang w:val="it-IT"/>
        </w:rPr>
        <w:t xml:space="preserve"> pone un accento intenso che induce i clienti a volerne ancora.</w:t>
      </w:r>
    </w:p>
    <w:p w14:paraId="1721E2FA" w14:textId="77777777" w:rsidR="00E744BA" w:rsidRDefault="00E744BA" w:rsidP="00E744BA">
      <w:pPr>
        <w:pStyle w:val="02TextERCO"/>
        <w:rPr>
          <w:lang w:val="it-IT"/>
        </w:rPr>
      </w:pPr>
    </w:p>
    <w:p w14:paraId="7DD111B0" w14:textId="77777777" w:rsidR="00E744BA" w:rsidRPr="00E744BA" w:rsidRDefault="00E744BA" w:rsidP="00E744BA">
      <w:pPr>
        <w:pStyle w:val="02TextERCO"/>
        <w:rPr>
          <w:lang w:val="it-IT"/>
        </w:rPr>
      </w:pPr>
      <w:r w:rsidRPr="00E744BA">
        <w:rPr>
          <w:lang w:val="it-IT"/>
        </w:rPr>
        <w:lastRenderedPageBreak/>
        <w:t xml:space="preserve">Con le loro diverse distribuzioni i faretti </w:t>
      </w:r>
      <w:proofErr w:type="spellStart"/>
      <w:r w:rsidRPr="00E744BA">
        <w:rPr>
          <w:lang w:val="it-IT"/>
        </w:rPr>
        <w:t>Optec</w:t>
      </w:r>
      <w:proofErr w:type="spellEnd"/>
      <w:r w:rsidRPr="00E744BA">
        <w:rPr>
          <w:lang w:val="it-IT"/>
        </w:rPr>
        <w:t xml:space="preserve"> di ERCO qui impiegati dimostrano di essere dei tuttofare, capaci di coprire ogni esigenza per un’illuminazione di prima qualità nei negozi. Il concetto di illuminazione, studiato fin nei dettagli, sottolinea perfettamente l’immagine di freschezza del marchio e dei prodotti offerti da </w:t>
      </w:r>
      <w:proofErr w:type="spellStart"/>
      <w:r w:rsidRPr="00E744BA">
        <w:rPr>
          <w:lang w:val="it-IT"/>
        </w:rPr>
        <w:t>Youfresh</w:t>
      </w:r>
      <w:proofErr w:type="spellEnd"/>
      <w:r w:rsidRPr="00E744BA">
        <w:rPr>
          <w:lang w:val="it-IT"/>
        </w:rPr>
        <w:t xml:space="preserve"> e reagisce in modo flessibile alle diverse esigenze per le presentazioni, le preparazioni e la vendita.</w:t>
      </w:r>
    </w:p>
    <w:p w14:paraId="79B2BD8D" w14:textId="5E59DAE2" w:rsidR="00E744BA" w:rsidRPr="00E744BA" w:rsidRDefault="00E744BA" w:rsidP="00E744BA">
      <w:pPr>
        <w:pStyle w:val="02TextERCO"/>
        <w:rPr>
          <w:lang w:val="it-IT"/>
        </w:rPr>
      </w:pPr>
    </w:p>
    <w:p w14:paraId="20A209FF" w14:textId="77777777" w:rsidR="00E744BA" w:rsidRDefault="00E744BA" w:rsidP="00A954B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66F07CF5" w14:textId="0096D654" w:rsidR="00555A0F" w:rsidRPr="0014522B" w:rsidRDefault="00FD499E" w:rsidP="00A954BA">
      <w:pPr>
        <w:pStyle w:val="03InfosERCO"/>
        <w:rPr>
          <w:lang w:val="it-IT"/>
        </w:rPr>
      </w:pPr>
      <w:r w:rsidRPr="0014522B">
        <w:rPr>
          <w:lang w:val="it-IT"/>
        </w:rPr>
        <w:t>Progetto:</w:t>
      </w:r>
      <w:r w:rsidRPr="0014522B">
        <w:rPr>
          <w:lang w:val="it-IT"/>
        </w:rPr>
        <w:tab/>
      </w:r>
      <w:proofErr w:type="spellStart"/>
      <w:r w:rsidR="00E744BA" w:rsidRPr="0014522B">
        <w:rPr>
          <w:lang w:val="it-IT"/>
        </w:rPr>
        <w:t>Youfresh</w:t>
      </w:r>
      <w:proofErr w:type="spellEnd"/>
      <w:r w:rsidR="00E744BA" w:rsidRPr="0014522B">
        <w:rPr>
          <w:lang w:val="it-IT"/>
        </w:rPr>
        <w:t>, Berlino / Germania</w:t>
      </w:r>
    </w:p>
    <w:p w14:paraId="1F40CFD5" w14:textId="2CA2514F" w:rsidR="00E744BA" w:rsidRPr="0014522B" w:rsidRDefault="00E744BA" w:rsidP="00E744BA">
      <w:pPr>
        <w:ind w:left="2552" w:right="-28" w:hanging="2552"/>
        <w:rPr>
          <w:rFonts w:cs="Arial"/>
          <w:sz w:val="20"/>
          <w:lang w:val="it-IT"/>
        </w:rPr>
      </w:pPr>
      <w:r w:rsidRPr="0014522B">
        <w:rPr>
          <w:rFonts w:cs="Arial"/>
          <w:sz w:val="20"/>
          <w:lang w:val="it-IT"/>
        </w:rPr>
        <w:t xml:space="preserve">Architetto: </w:t>
      </w:r>
      <w:r w:rsidRPr="0014522B">
        <w:rPr>
          <w:rFonts w:cs="Arial"/>
          <w:sz w:val="20"/>
          <w:lang w:val="it-IT"/>
        </w:rPr>
        <w:tab/>
        <w:t xml:space="preserve">Ippolito </w:t>
      </w:r>
      <w:proofErr w:type="spellStart"/>
      <w:r w:rsidRPr="0014522B">
        <w:rPr>
          <w:rFonts w:cs="Arial"/>
          <w:sz w:val="20"/>
          <w:lang w:val="it-IT"/>
        </w:rPr>
        <w:t>Fleitz</w:t>
      </w:r>
      <w:proofErr w:type="spellEnd"/>
      <w:r w:rsidRPr="0014522B">
        <w:rPr>
          <w:rFonts w:cs="Arial"/>
          <w:sz w:val="20"/>
          <w:lang w:val="it-IT"/>
        </w:rPr>
        <w:t xml:space="preserve"> Group, Stoccarda &amp; Berlino / Germania</w:t>
      </w:r>
    </w:p>
    <w:p w14:paraId="16AF57FD" w14:textId="56C089D4" w:rsidR="00104260" w:rsidRPr="0014522B" w:rsidRDefault="00845575" w:rsidP="00E744BA">
      <w:pPr>
        <w:pStyle w:val="03InfosERCO"/>
        <w:rPr>
          <w:lang w:val="it-IT"/>
        </w:rPr>
      </w:pPr>
      <w:r w:rsidRPr="0014522B">
        <w:rPr>
          <w:lang w:val="it-IT"/>
        </w:rPr>
        <w:t>Fotografia:</w:t>
      </w:r>
      <w:r w:rsidR="00555A0F" w:rsidRPr="0014522B">
        <w:rPr>
          <w:lang w:val="it-IT"/>
        </w:rPr>
        <w:tab/>
      </w:r>
      <w:r w:rsidR="00E744BA" w:rsidRPr="0014522B">
        <w:rPr>
          <w:lang w:val="it-IT"/>
        </w:rPr>
        <w:t>Sebastian Mayer, Berlino / Germania</w:t>
      </w:r>
    </w:p>
    <w:p w14:paraId="47D05458" w14:textId="33746667" w:rsidR="00555A0F" w:rsidRPr="0014522B" w:rsidRDefault="00555A0F" w:rsidP="00A954BA">
      <w:pPr>
        <w:pStyle w:val="03InfosERCO"/>
        <w:rPr>
          <w:lang w:val="it-IT"/>
        </w:rPr>
      </w:pPr>
      <w:r w:rsidRPr="0014522B">
        <w:rPr>
          <w:lang w:val="it-IT"/>
        </w:rPr>
        <w:t>Prodotti</w:t>
      </w:r>
      <w:r w:rsidR="00FD499E" w:rsidRPr="0014522B">
        <w:rPr>
          <w:lang w:val="it-IT"/>
        </w:rPr>
        <w:t xml:space="preserve">: </w:t>
      </w:r>
      <w:r w:rsidR="00FD499E" w:rsidRPr="0014522B">
        <w:rPr>
          <w:lang w:val="it-IT"/>
        </w:rPr>
        <w:tab/>
      </w:r>
      <w:proofErr w:type="spellStart"/>
      <w:r w:rsidR="00E744BA" w:rsidRPr="0014522B">
        <w:rPr>
          <w:lang w:val="it-IT"/>
        </w:rPr>
        <w:t>Optec</w:t>
      </w:r>
      <w:proofErr w:type="spellEnd"/>
    </w:p>
    <w:p w14:paraId="1E40972D" w14:textId="70E1618E" w:rsidR="00555A0F" w:rsidRPr="0014522B" w:rsidRDefault="00A26036" w:rsidP="00A954BA">
      <w:pPr>
        <w:pStyle w:val="03InfosERCO"/>
        <w:rPr>
          <w:lang w:val="it-IT"/>
        </w:rPr>
      </w:pPr>
      <w:r w:rsidRPr="0014522B">
        <w:rPr>
          <w:lang w:val="it-IT"/>
        </w:rPr>
        <w:t>Referenze fotografiche</w:t>
      </w:r>
      <w:r w:rsidR="00555A0F" w:rsidRPr="0014522B">
        <w:rPr>
          <w:lang w:val="it-IT"/>
        </w:rPr>
        <w:t xml:space="preserve">: </w:t>
      </w:r>
      <w:r w:rsidR="00555A0F" w:rsidRPr="0014522B">
        <w:rPr>
          <w:lang w:val="it-IT"/>
        </w:rPr>
        <w:tab/>
      </w:r>
      <w:proofErr w:type="gramStart"/>
      <w:r w:rsidR="00845575" w:rsidRPr="0014522B">
        <w:rPr>
          <w:lang w:val="it-IT"/>
        </w:rPr>
        <w:t xml:space="preserve">© </w:t>
      </w:r>
      <w:r w:rsidR="004B4BD1" w:rsidRPr="0014522B">
        <w:rPr>
          <w:lang w:val="it-IT"/>
        </w:rPr>
        <w:t xml:space="preserve">ERCO </w:t>
      </w:r>
      <w:proofErr w:type="spellStart"/>
      <w:r w:rsidR="004B4BD1" w:rsidRPr="0014522B">
        <w:rPr>
          <w:lang w:val="it-IT"/>
        </w:rPr>
        <w:t>GmbH</w:t>
      </w:r>
      <w:proofErr w:type="spellEnd"/>
      <w:r w:rsidR="004B4BD1" w:rsidRPr="0014522B">
        <w:rPr>
          <w:lang w:val="it-IT"/>
        </w:rPr>
        <w:t>, www.erco.com, foto</w:t>
      </w:r>
      <w:r w:rsidR="00B8507A">
        <w:rPr>
          <w:lang w:val="it-IT"/>
        </w:rPr>
        <w:t>grafia</w:t>
      </w:r>
      <w:r w:rsidR="004B4BD1" w:rsidRPr="0014522B">
        <w:rPr>
          <w:lang w:val="it-IT"/>
        </w:rPr>
        <w:t>:</w:t>
      </w:r>
      <w:r w:rsidR="00E744BA" w:rsidRPr="0014522B">
        <w:rPr>
          <w:lang w:val="it-IT"/>
        </w:rPr>
        <w:t xml:space="preserve"> Sebastian Mayer</w:t>
      </w:r>
      <w:proofErr w:type="gramEnd"/>
    </w:p>
    <w:p w14:paraId="0AF8E759" w14:textId="1926A68A" w:rsidR="003B4E2B" w:rsidRPr="0014522B"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2A1CF201" w14:textId="77777777" w:rsidR="007C5CD0" w:rsidRPr="005D77C3" w:rsidRDefault="007C5CD0" w:rsidP="007C5CD0">
      <w:pPr>
        <w:pStyle w:val="01berschriftERCO"/>
        <w:rPr>
          <w:lang w:val="it-IT"/>
        </w:rPr>
      </w:pPr>
      <w:r w:rsidRPr="005D77C3">
        <w:rPr>
          <w:lang w:val="it-IT"/>
        </w:rPr>
        <w:t>Su ERCO</w:t>
      </w:r>
    </w:p>
    <w:p w14:paraId="337CD6A6" w14:textId="77777777" w:rsidR="007C5CD0" w:rsidRPr="005D77C3" w:rsidRDefault="007C5CD0" w:rsidP="007C5CD0">
      <w:pPr>
        <w:pStyle w:val="02TextERCO"/>
        <w:rPr>
          <w:lang w:val="it-IT"/>
        </w:rPr>
      </w:pPr>
      <w:r w:rsidRPr="005D77C3">
        <w:rPr>
          <w:lang w:val="it-IT"/>
        </w:rPr>
        <w:t xml:space="preserve">ERCO, la </w:t>
      </w:r>
      <w:r w:rsidRPr="003A3E49">
        <w:rPr>
          <w:lang w:val="it-IT"/>
        </w:rPr>
        <w:t xml:space="preserve">fabbrica della luce con sede a </w:t>
      </w:r>
      <w:proofErr w:type="spellStart"/>
      <w:r w:rsidRPr="003A3E49">
        <w:rPr>
          <w:lang w:val="it-IT"/>
        </w:rPr>
        <w:t>Lüdenscheid</w:t>
      </w:r>
      <w:proofErr w:type="spellEnd"/>
      <w:r w:rsidRPr="003A3E49">
        <w:rPr>
          <w:lang w:val="it-IT"/>
        </w:rPr>
        <w:t xml:space="preserve">, in Germania, è </w:t>
      </w:r>
      <w:r w:rsidRPr="002F58CF">
        <w:rPr>
          <w:lang w:val="it-IT"/>
        </w:rPr>
        <w:t xml:space="preserve">uno specialista leader dell’illuminazione delle architetture con la tecnologia </w:t>
      </w:r>
      <w:proofErr w:type="gramStart"/>
      <w:r w:rsidRPr="002F58CF">
        <w:rPr>
          <w:lang w:val="it-IT"/>
        </w:rPr>
        <w:t>dei</w:t>
      </w:r>
      <w:proofErr w:type="gramEnd"/>
      <w:r w:rsidRPr="002F58CF">
        <w:rPr>
          <w:lang w:val="it-IT"/>
        </w:rPr>
        <w:t xml:space="preserve"> LED. L'azienda familiare fondata nel 1934 opera a livello globale in </w:t>
      </w:r>
      <w:proofErr w:type="gramStart"/>
      <w:r w:rsidRPr="002F58CF">
        <w:rPr>
          <w:lang w:val="it-IT"/>
        </w:rPr>
        <w:t>55</w:t>
      </w:r>
      <w:proofErr w:type="gramEnd"/>
      <w:r w:rsidRPr="002F58CF">
        <w:rPr>
          <w:lang w:val="it-IT"/>
        </w:rPr>
        <w:t xml:space="preserve"> paesi con partner e strutture indipendenti che curano la distribuzione. Dal 2015 il programma di produzione si basa al 100% sulla tecnologia LED. Quindi ERCO a </w:t>
      </w:r>
      <w:proofErr w:type="spellStart"/>
      <w:r w:rsidRPr="002F58CF">
        <w:rPr>
          <w:lang w:val="it-IT"/>
        </w:rPr>
        <w:t>Lüdenscheid</w:t>
      </w:r>
      <w:proofErr w:type="spellEnd"/>
      <w:r w:rsidRPr="002F58CF">
        <w:rPr>
          <w:lang w:val="it-IT"/>
        </w:rPr>
        <w:t xml:space="preserve"> sviluppa, progetta e produce degli apparecchi </w:t>
      </w:r>
      <w:proofErr w:type="gramStart"/>
      <w:r w:rsidRPr="002F58CF">
        <w:rPr>
          <w:lang w:val="it-IT"/>
        </w:rPr>
        <w:t xml:space="preserve">di </w:t>
      </w:r>
      <w:proofErr w:type="gramEnd"/>
      <w:r w:rsidRPr="002F58CF">
        <w:rPr>
          <w:lang w:val="it-IT"/>
        </w:rPr>
        <w:t xml:space="preserve">illuminazione digitali focalizzandosi sui sistemi ottici illuminotecnici, sull’elettronica e sul design. Gli strumenti </w:t>
      </w:r>
      <w:proofErr w:type="gramStart"/>
      <w:r w:rsidRPr="002F58CF">
        <w:rPr>
          <w:lang w:val="it-IT"/>
        </w:rPr>
        <w:t xml:space="preserve">di </w:t>
      </w:r>
      <w:proofErr w:type="gramEnd"/>
      <w:r w:rsidRPr="002F58CF">
        <w:rPr>
          <w:lang w:val="it-IT"/>
        </w:rPr>
        <w:t xml:space="preserve">illuminazione sono creati in stretto contatto con architetti, </w:t>
      </w:r>
      <w:proofErr w:type="spellStart"/>
      <w:r w:rsidRPr="002F58CF">
        <w:rPr>
          <w:lang w:val="it-IT"/>
        </w:rPr>
        <w:t>lighting</w:t>
      </w:r>
      <w:proofErr w:type="spellEnd"/>
      <w:r w:rsidRPr="002F58CF">
        <w:rPr>
          <w:lang w:val="it-IT"/>
        </w:rPr>
        <w:t xml:space="preserve"> designer e progettisti di impianti elettrici e sono impiegati</w:t>
      </w:r>
      <w:r w:rsidRPr="005D77C3">
        <w:rPr>
          <w:lang w:val="it-IT"/>
        </w:rPr>
        <w:t xml:space="preserve"> principalmente nei seguenti ambiti di applicazione: Work e Shop, Culture e Community, </w:t>
      </w:r>
      <w:proofErr w:type="spellStart"/>
      <w:r w:rsidRPr="005D77C3">
        <w:rPr>
          <w:lang w:val="it-IT"/>
        </w:rPr>
        <w:t>Hospitality</w:t>
      </w:r>
      <w:proofErr w:type="spellEnd"/>
      <w:r w:rsidRPr="005D77C3">
        <w:rPr>
          <w:lang w:val="it-IT"/>
        </w:rPr>
        <w:t xml:space="preserve">, Living, Public e </w:t>
      </w:r>
      <w:proofErr w:type="spellStart"/>
      <w:r w:rsidRPr="005D77C3">
        <w:rPr>
          <w:lang w:val="it-IT"/>
        </w:rPr>
        <w:t>Contemplation</w:t>
      </w:r>
      <w:proofErr w:type="spellEnd"/>
      <w:r w:rsidRPr="005D77C3">
        <w:rPr>
          <w:lang w:val="it-IT"/>
        </w:rPr>
        <w:t>. ERCO intende la luce come la quarta dimensione dell’architettura e supporta i progettisti nella realizzazione delle loro idee con efficienti soluzioni luminose ad alta precisione.</w:t>
      </w:r>
    </w:p>
    <w:p w14:paraId="4ED2DE3D" w14:textId="77777777" w:rsidR="007C5CD0" w:rsidRPr="005D77C3" w:rsidRDefault="007C5CD0" w:rsidP="007C5CD0">
      <w:pPr>
        <w:pStyle w:val="02TextERCO"/>
        <w:rPr>
          <w:lang w:val="it-IT"/>
        </w:rPr>
      </w:pPr>
      <w:r w:rsidRPr="005D77C3">
        <w:rPr>
          <w:lang w:val="it-IT"/>
        </w:rPr>
        <w:t xml:space="preserve">Se desiderate </w:t>
      </w:r>
      <w:proofErr w:type="gramStart"/>
      <w:r w:rsidRPr="005D77C3">
        <w:rPr>
          <w:lang w:val="it-IT"/>
        </w:rPr>
        <w:t>ulteriori</w:t>
      </w:r>
      <w:proofErr w:type="gramEnd"/>
      <w:r w:rsidRPr="005D77C3">
        <w:rPr>
          <w:lang w:val="it-IT"/>
        </w:rPr>
        <w:t xml:space="preserve"> informazioni su ERCO o del materiale fotografico, visitate la pagina www.erco.com/presse. Saremo lieti di </w:t>
      </w:r>
      <w:r w:rsidRPr="005D77C3">
        <w:rPr>
          <w:lang w:val="it-IT"/>
        </w:rPr>
        <w:lastRenderedPageBreak/>
        <w:t>inviare anche del materiale sui progetti realizzati in tutto il mondo per aiutarvi a redigere i vostri articoli.</w:t>
      </w:r>
    </w:p>
    <w:p w14:paraId="54DC13AD" w14:textId="4946544D" w:rsidR="005A4DBE" w:rsidRPr="00A954BA" w:rsidRDefault="005A4DBE" w:rsidP="007C5CD0">
      <w:pPr>
        <w:pStyle w:val="01berschriftERCO"/>
        <w:rPr>
          <w:lang w:val="it-IT"/>
        </w:rPr>
      </w:pPr>
    </w:p>
    <w:sectPr w:rsidR="005A4DBE" w:rsidRPr="00A954BA">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1169D" w:rsidRDefault="00D1169D">
      <w:r>
        <w:separator/>
      </w:r>
    </w:p>
  </w:endnote>
  <w:endnote w:type="continuationSeparator" w:id="0">
    <w:p w14:paraId="0C324B78" w14:textId="77777777" w:rsidR="00D1169D" w:rsidRDefault="00D1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52971" w14:textId="77777777" w:rsidR="00EE57D8" w:rsidRDefault="00EE57D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1169D" w:rsidRDefault="00D1169D">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80FD6" w14:textId="77777777" w:rsidR="00EE57D8" w:rsidRDefault="00EE57D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1169D" w:rsidRDefault="00D1169D">
      <w:r>
        <w:separator/>
      </w:r>
    </w:p>
  </w:footnote>
  <w:footnote w:type="continuationSeparator" w:id="0">
    <w:p w14:paraId="7E5253FF" w14:textId="77777777" w:rsidR="00D1169D" w:rsidRDefault="00D116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80FFF" w14:textId="77777777" w:rsidR="00EE57D8" w:rsidRDefault="00EE57D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588294C" w:rsidR="00D1169D" w:rsidRPr="00F1793E" w:rsidRDefault="00D1169D"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F1793E">
      <w:rPr>
        <w:rFonts w:cs="Arial"/>
        <w:b/>
        <w:sz w:val="44"/>
        <w:szCs w:val="44"/>
        <w:lang w:val="it-IT"/>
      </w:rPr>
      <w:t xml:space="preserve">Project </w:t>
    </w:r>
    <w:proofErr w:type="spellStart"/>
    <w:r w:rsidRPr="00F1793E">
      <w:rPr>
        <w:rFonts w:cs="Arial"/>
        <w:b/>
        <w:sz w:val="44"/>
        <w:szCs w:val="44"/>
        <w:lang w:val="it-IT"/>
      </w:rPr>
      <w:t>Review</w:t>
    </w:r>
    <w:proofErr w:type="spellEnd"/>
    <w:r w:rsidRPr="00F1793E">
      <w:rPr>
        <w:rFonts w:cs="Arial"/>
        <w:b/>
        <w:sz w:val="44"/>
        <w:szCs w:val="44"/>
        <w:lang w:val="it-IT"/>
      </w:rPr>
      <w:t xml:space="preserve"> </w:t>
    </w:r>
    <w:r w:rsidR="00EE57D8">
      <w:rPr>
        <w:rFonts w:cs="Arial"/>
        <w:sz w:val="44"/>
        <w:szCs w:val="44"/>
        <w:lang w:val="it-IT"/>
      </w:rPr>
      <w:t>01.2017</w:t>
    </w:r>
    <w:bookmarkStart w:id="0" w:name="_GoBack"/>
    <w:bookmarkEnd w:id="0"/>
    <w:r w:rsidRPr="00F1793E">
      <w:rPr>
        <w:rFonts w:cs="Arial"/>
        <w:sz w:val="44"/>
        <w:szCs w:val="44"/>
        <w:lang w:val="it-IT"/>
      </w:rPr>
      <w:br/>
    </w:r>
    <w:r w:rsidRPr="00F1793E">
      <w:rPr>
        <w:rFonts w:cs="Arial"/>
        <w:szCs w:val="24"/>
        <w:lang w:val="it-IT"/>
      </w:rPr>
      <w:t>versione testuale</w:t>
    </w:r>
  </w:p>
  <w:p w14:paraId="5D6B739C" w14:textId="284553EF" w:rsidR="00D1169D" w:rsidRPr="00F1793E" w:rsidRDefault="00D1169D"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F1793E">
      <w:rPr>
        <w:rFonts w:cs="Arial"/>
        <w:sz w:val="44"/>
        <w:szCs w:val="44"/>
        <w:lang w:val="it-IT"/>
      </w:rPr>
      <w:tab/>
    </w:r>
  </w:p>
  <w:p w14:paraId="20C95344" w14:textId="77777777" w:rsidR="00D1169D" w:rsidRPr="00F1793E" w:rsidRDefault="00D1169D">
    <w:pPr>
      <w:framePr w:w="374" w:h="14254" w:wrap="around" w:vAnchor="page" w:hAnchor="page" w:x="3601" w:y="2445" w:anchorLock="1"/>
      <w:rPr>
        <w:rFonts w:ascii="Rotis SemiSans" w:hAnsi="Rotis SemiSans"/>
        <w:lang w:val="it-IT"/>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2F202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D3B54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1169D" w:rsidRPr="00F1793E" w:rsidRDefault="00D1169D" w:rsidP="00B1413A">
    <w:pPr>
      <w:pStyle w:val="05AdresseERCO"/>
      <w:framePr w:wrap="around"/>
      <w:rPr>
        <w:lang w:val="it-IT"/>
      </w:rPr>
    </w:pPr>
    <w:r w:rsidRPr="00F1793E">
      <w:rPr>
        <w:lang w:val="it-IT"/>
      </w:rPr>
      <w:t xml:space="preserve">ERCO </w:t>
    </w:r>
    <w:proofErr w:type="spellStart"/>
    <w:r w:rsidRPr="00F1793E">
      <w:rPr>
        <w:lang w:val="it-IT"/>
      </w:rPr>
      <w:t>GmbH</w:t>
    </w:r>
    <w:proofErr w:type="spellEnd"/>
  </w:p>
  <w:p w14:paraId="7DB04D30" w14:textId="77777777" w:rsidR="00D1169D" w:rsidRPr="00F1793E" w:rsidRDefault="00D1169D" w:rsidP="00B1413A">
    <w:pPr>
      <w:pStyle w:val="05AdresseERCO"/>
      <w:framePr w:wrap="around"/>
      <w:rPr>
        <w:lang w:val="it-IT"/>
      </w:rPr>
    </w:pPr>
    <w:r w:rsidRPr="00F1793E">
      <w:rPr>
        <w:lang w:val="it-IT"/>
      </w:rPr>
      <w:t xml:space="preserve">Nina </w:t>
    </w:r>
    <w:proofErr w:type="spellStart"/>
    <w:r w:rsidRPr="00F1793E">
      <w:rPr>
        <w:lang w:val="it-IT"/>
      </w:rPr>
      <w:t>Reetzke</w:t>
    </w:r>
    <w:proofErr w:type="spellEnd"/>
  </w:p>
  <w:p w14:paraId="6F8E32CF" w14:textId="29EC2689" w:rsidR="00D1169D" w:rsidRPr="00F1793E" w:rsidRDefault="00D1169D" w:rsidP="00B1413A">
    <w:pPr>
      <w:pStyle w:val="05AdresseERCO"/>
      <w:framePr w:wrap="around"/>
      <w:rPr>
        <w:lang w:val="it-IT"/>
      </w:rPr>
    </w:pPr>
    <w:r w:rsidRPr="00F1793E">
      <w:rPr>
        <w:lang w:val="it-IT"/>
      </w:rPr>
      <w:t>Addetta stampa</w:t>
    </w:r>
  </w:p>
  <w:p w14:paraId="3D40103B" w14:textId="77777777" w:rsidR="00D1169D" w:rsidRPr="00B1413A" w:rsidRDefault="00D1169D" w:rsidP="00B1413A">
    <w:pPr>
      <w:pStyle w:val="05AdresseERCO"/>
      <w:framePr w:wrap="around"/>
    </w:pPr>
    <w:r w:rsidRPr="00B1413A">
      <w:t>Postfach 2460</w:t>
    </w:r>
  </w:p>
  <w:p w14:paraId="5DBB89F6" w14:textId="2B5FB75D" w:rsidR="00D1169D" w:rsidRPr="00B1413A" w:rsidRDefault="00D1169D" w:rsidP="00B1413A">
    <w:pPr>
      <w:pStyle w:val="05AdresseERCO"/>
      <w:framePr w:wrap="around"/>
    </w:pPr>
    <w:r w:rsidRPr="00B1413A">
      <w:t>58505 Lüdenscheid</w:t>
    </w:r>
    <w:r w:rsidRPr="00B1413A">
      <w:br/>
      <w:t>Germania</w:t>
    </w:r>
  </w:p>
  <w:p w14:paraId="7EA89D19" w14:textId="77777777" w:rsidR="00D1169D" w:rsidRPr="00B1413A" w:rsidRDefault="00D1169D" w:rsidP="00B1413A">
    <w:pPr>
      <w:pStyle w:val="05AdresseERCO"/>
      <w:framePr w:wrap="around"/>
    </w:pPr>
  </w:p>
  <w:p w14:paraId="259FB627" w14:textId="77777777" w:rsidR="00D1169D" w:rsidRPr="00B1413A" w:rsidRDefault="00D1169D" w:rsidP="00B1413A">
    <w:pPr>
      <w:pStyle w:val="05AdresseERCO"/>
      <w:framePr w:wrap="around"/>
    </w:pPr>
    <w:proofErr w:type="spellStart"/>
    <w:r w:rsidRPr="00B1413A">
      <w:t>Brockhauser</w:t>
    </w:r>
    <w:proofErr w:type="spellEnd"/>
    <w:r w:rsidRPr="00B1413A">
      <w:t xml:space="preserve"> Weg 80-82</w:t>
    </w:r>
  </w:p>
  <w:p w14:paraId="7B1BC98F" w14:textId="77777777" w:rsidR="00D1169D" w:rsidRPr="00B1413A" w:rsidRDefault="00D1169D" w:rsidP="00B1413A">
    <w:pPr>
      <w:pStyle w:val="05AdresseERCO"/>
      <w:framePr w:wrap="around"/>
    </w:pPr>
    <w:r w:rsidRPr="00B1413A">
      <w:t>58507 Lüdenscheid</w:t>
    </w:r>
  </w:p>
  <w:p w14:paraId="74107984" w14:textId="77777777" w:rsidR="00D1169D" w:rsidRPr="00B1413A" w:rsidRDefault="00D1169D" w:rsidP="00B1413A">
    <w:pPr>
      <w:pStyle w:val="05AdresseERCO"/>
      <w:framePr w:wrap="around"/>
    </w:pPr>
  </w:p>
  <w:p w14:paraId="3712C5D9" w14:textId="621AC533" w:rsidR="00D1169D" w:rsidRPr="00B1413A" w:rsidRDefault="00D1169D" w:rsidP="00B1413A">
    <w:pPr>
      <w:pStyle w:val="05AdresseERCO"/>
      <w:framePr w:wrap="around"/>
    </w:pPr>
    <w:r w:rsidRPr="00B1413A">
      <w:t>Tel.:</w:t>
    </w:r>
    <w:r w:rsidRPr="00B1413A">
      <w:tab/>
      <w:t>+49 (0) 2351 551 690</w:t>
    </w:r>
  </w:p>
  <w:p w14:paraId="663CEA46" w14:textId="77777777" w:rsidR="00D1169D" w:rsidRPr="00B1413A" w:rsidRDefault="00D1169D" w:rsidP="00B1413A">
    <w:pPr>
      <w:pStyle w:val="05AdresseERCO"/>
      <w:framePr w:wrap="around"/>
    </w:pPr>
    <w:r w:rsidRPr="00B1413A">
      <w:t>Fax:</w:t>
    </w:r>
    <w:r w:rsidRPr="00B1413A">
      <w:tab/>
      <w:t>+49 (0) 2351 551 340</w:t>
    </w:r>
  </w:p>
  <w:p w14:paraId="49F47478" w14:textId="77777777" w:rsidR="00D1169D" w:rsidRPr="00B1413A" w:rsidRDefault="00D1169D" w:rsidP="00B1413A">
    <w:pPr>
      <w:pStyle w:val="05AdresseERCO"/>
      <w:framePr w:wrap="around"/>
    </w:pPr>
    <w:r w:rsidRPr="00B1413A">
      <w:t>n.reetzke@erco.com</w:t>
    </w:r>
  </w:p>
  <w:p w14:paraId="4224EECB" w14:textId="77777777" w:rsidR="00D1169D" w:rsidRPr="00B1413A" w:rsidRDefault="00EE57D8" w:rsidP="00B1413A">
    <w:pPr>
      <w:pStyle w:val="05AdresseERCO"/>
      <w:framePr w:wrap="around"/>
    </w:pPr>
    <w:hyperlink r:id="rId1" w:history="1">
      <w:r w:rsidR="00D1169D" w:rsidRPr="00B1413A">
        <w:t>www.erco.com</w:t>
      </w:r>
    </w:hyperlink>
  </w:p>
  <w:p w14:paraId="1DE9BB5D" w14:textId="77777777" w:rsidR="00D1169D" w:rsidRPr="00B1413A" w:rsidRDefault="00D1169D" w:rsidP="00B1413A">
    <w:pPr>
      <w:pStyle w:val="05AdresseERCO"/>
      <w:framePr w:wrap="around"/>
    </w:pPr>
  </w:p>
  <w:p w14:paraId="2AC59B8E" w14:textId="77777777" w:rsidR="00D1169D" w:rsidRPr="00B1413A" w:rsidRDefault="00D1169D" w:rsidP="00B1413A">
    <w:pPr>
      <w:pStyle w:val="05AdresseERCO"/>
      <w:framePr w:wrap="around"/>
    </w:pPr>
  </w:p>
  <w:p w14:paraId="380C1A02" w14:textId="545322D6" w:rsidR="00D1169D" w:rsidRPr="00B1413A" w:rsidRDefault="00D1169D" w:rsidP="00B1413A">
    <w:pPr>
      <w:pStyle w:val="05AdresseERCO"/>
      <w:framePr w:wrap="around"/>
    </w:pPr>
    <w:r w:rsidRPr="00B1413A">
      <w:t xml:space="preserve">mai public relations GmbH </w:t>
    </w:r>
    <w:r w:rsidRPr="00B1413A">
      <w:br/>
      <w:t xml:space="preserve">Arno </w:t>
    </w:r>
    <w:proofErr w:type="spellStart"/>
    <w:r w:rsidRPr="00B1413A">
      <w:t>Heitland</w:t>
    </w:r>
    <w:proofErr w:type="spellEnd"/>
    <w:r w:rsidRPr="00B1413A">
      <w:br/>
      <w:t>Leuschnerdamm 13</w:t>
    </w:r>
    <w:r w:rsidRPr="00B1413A">
      <w:br/>
      <w:t>10999 Berlin</w:t>
    </w:r>
  </w:p>
  <w:p w14:paraId="79ED55F9" w14:textId="0B5D5D33" w:rsidR="00D1169D" w:rsidRPr="00F1793E" w:rsidRDefault="00D1169D" w:rsidP="00B1413A">
    <w:pPr>
      <w:pStyle w:val="05AdresseERCO"/>
      <w:framePr w:wrap="around"/>
      <w:rPr>
        <w:lang w:val="it-IT"/>
      </w:rPr>
    </w:pPr>
    <w:r w:rsidRPr="00F1793E">
      <w:rPr>
        <w:lang w:val="it-IT"/>
      </w:rPr>
      <w:t>Germania</w:t>
    </w:r>
    <w:r w:rsidRPr="00F1793E">
      <w:rPr>
        <w:lang w:val="it-IT"/>
      </w:rPr>
      <w:br/>
      <w:t xml:space="preserve">Tel.: +49 (0) 30 66 40 </w:t>
    </w:r>
    <w:proofErr w:type="spellStart"/>
    <w:r w:rsidRPr="00F1793E">
      <w:rPr>
        <w:lang w:val="it-IT"/>
      </w:rPr>
      <w:t>40</w:t>
    </w:r>
    <w:proofErr w:type="spellEnd"/>
    <w:r w:rsidRPr="00F1793E">
      <w:rPr>
        <w:lang w:val="it-IT"/>
      </w:rPr>
      <w:t xml:space="preserve"> 553</w:t>
    </w:r>
    <w:r w:rsidRPr="00F1793E">
      <w:rPr>
        <w:lang w:val="it-IT"/>
      </w:rPr>
      <w:br/>
    </w:r>
    <w:hyperlink r:id="rId2" w:history="1">
      <w:r w:rsidRPr="00F1793E">
        <w:rPr>
          <w:lang w:val="it-IT"/>
        </w:rPr>
        <w:t>erco@maipr.com</w:t>
      </w:r>
    </w:hyperlink>
  </w:p>
  <w:p w14:paraId="210824EC" w14:textId="77777777" w:rsidR="00D1169D" w:rsidRPr="00F1793E" w:rsidRDefault="00D1169D" w:rsidP="00B1413A">
    <w:pPr>
      <w:pStyle w:val="05AdresseERCO"/>
      <w:framePr w:wrap="around"/>
      <w:rPr>
        <w:lang w:val="it-IT"/>
      </w:rPr>
    </w:pPr>
    <w:r w:rsidRPr="00F1793E">
      <w:rPr>
        <w:lang w:val="it-IT"/>
      </w:rPr>
      <w:t>www.maipr.com</w:t>
    </w:r>
  </w:p>
  <w:p w14:paraId="4BE9C971" w14:textId="77777777" w:rsidR="00D1169D" w:rsidRDefault="00D1169D">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81F05" w14:textId="77777777" w:rsidR="00EE57D8" w:rsidRDefault="00EE57D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1153"/>
    <w:rsid w:val="000D357F"/>
    <w:rsid w:val="000D5052"/>
    <w:rsid w:val="000D7BBB"/>
    <w:rsid w:val="000E2985"/>
    <w:rsid w:val="000E6241"/>
    <w:rsid w:val="000F74AB"/>
    <w:rsid w:val="00104260"/>
    <w:rsid w:val="001064D1"/>
    <w:rsid w:val="0010782F"/>
    <w:rsid w:val="001114F3"/>
    <w:rsid w:val="00113AA5"/>
    <w:rsid w:val="00132C16"/>
    <w:rsid w:val="0014522B"/>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1E9F"/>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38D8"/>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5CD0"/>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6E6"/>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8507A"/>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69D"/>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44BA"/>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57D8"/>
    <w:rsid w:val="00EE6783"/>
    <w:rsid w:val="00F10995"/>
    <w:rsid w:val="00F13ED8"/>
    <w:rsid w:val="00F16823"/>
    <w:rsid w:val="00F1793E"/>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2AE6-1F82-8E48-AE66-71D15872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5376</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6217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10</cp:revision>
  <cp:lastPrinted>2015-09-09T12:21:00Z</cp:lastPrinted>
  <dcterms:created xsi:type="dcterms:W3CDTF">2016-10-25T14:42:00Z</dcterms:created>
  <dcterms:modified xsi:type="dcterms:W3CDTF">2017-01-17T10:24:00Z</dcterms:modified>
  <cp:category/>
</cp:coreProperties>
</file>