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8E8365" w14:textId="77777777" w:rsidR="00566F8F" w:rsidRPr="00566F8F" w:rsidRDefault="00566F8F" w:rsidP="00566F8F">
      <w:pPr>
        <w:spacing w:line="360" w:lineRule="auto"/>
        <w:rPr>
          <w:rFonts w:ascii="Arial" w:hAnsi="Arial" w:cs="Arial"/>
          <w:b/>
          <w:bCs/>
          <w:sz w:val="20"/>
        </w:rPr>
      </w:pPr>
      <w:r w:rsidRPr="00566F8F">
        <w:rPr>
          <w:rFonts w:ascii="Arial" w:hAnsi="Arial" w:cs="Arial"/>
          <w:b/>
          <w:bCs/>
          <w:sz w:val="20"/>
        </w:rPr>
        <w:t>Flessibilità nell’esistente – soluzioni luminose ERCO per la gastronomia</w:t>
      </w:r>
    </w:p>
    <w:p w14:paraId="2F5384D9" w14:textId="77777777" w:rsidR="00566F8F" w:rsidRPr="00566F8F" w:rsidRDefault="00566F8F" w:rsidP="00566F8F">
      <w:pPr>
        <w:spacing w:line="360" w:lineRule="auto"/>
        <w:rPr>
          <w:rFonts w:ascii="Arial" w:hAnsi="Arial" w:cs="Arial"/>
          <w:bCs/>
          <w:sz w:val="20"/>
        </w:rPr>
      </w:pPr>
    </w:p>
    <w:p w14:paraId="321C336D" w14:textId="77777777" w:rsidR="00566F8F" w:rsidRPr="00566F8F" w:rsidRDefault="00566F8F" w:rsidP="00566F8F">
      <w:pPr>
        <w:spacing w:line="360" w:lineRule="auto"/>
        <w:rPr>
          <w:rFonts w:ascii="Arial" w:hAnsi="Arial" w:cs="Arial"/>
          <w:bCs/>
          <w:sz w:val="20"/>
        </w:rPr>
      </w:pPr>
      <w:r w:rsidRPr="00566F8F">
        <w:rPr>
          <w:rFonts w:ascii="Arial" w:hAnsi="Arial" w:cs="Arial"/>
          <w:bCs/>
          <w:sz w:val="20"/>
        </w:rPr>
        <w:t>Dopo la chiusura della fabbrica di caldaie a vapore della Steinmüller di Gummersbach è rimasta solamente la «Halle 32», attualmente utilizzata come centro per eventi con gastronomia annessa. Nella ristruttura­ zione gli architetti hanno mirato a conservare il carattere industriale dell’edificio. Oggi i muri grezzi, il calcestruzzo ed il pietrisco testimoniano i numerosi lavori di integrazione e modifica dell’edificio, i binari delle gru e la struttura del tetto sottolineano l’antico fascino di questo capannone alto dodici metri.</w:t>
      </w:r>
    </w:p>
    <w:p w14:paraId="7EEDB815" w14:textId="77777777" w:rsidR="00566F8F" w:rsidRPr="00566F8F" w:rsidRDefault="00566F8F" w:rsidP="00566F8F">
      <w:pPr>
        <w:spacing w:line="360" w:lineRule="auto"/>
        <w:rPr>
          <w:rFonts w:ascii="Arial" w:hAnsi="Arial" w:cs="Arial"/>
          <w:bCs/>
          <w:sz w:val="20"/>
        </w:rPr>
      </w:pPr>
    </w:p>
    <w:p w14:paraId="00BBF585" w14:textId="77777777" w:rsidR="00566F8F" w:rsidRPr="00566F8F" w:rsidRDefault="00566F8F" w:rsidP="00566F8F">
      <w:pPr>
        <w:spacing w:line="360" w:lineRule="auto"/>
        <w:rPr>
          <w:rFonts w:ascii="Arial" w:hAnsi="Arial" w:cs="Arial"/>
          <w:bCs/>
          <w:sz w:val="20"/>
        </w:rPr>
      </w:pPr>
      <w:r w:rsidRPr="00566F8F">
        <w:rPr>
          <w:rFonts w:ascii="Arial" w:hAnsi="Arial" w:cs="Arial"/>
          <w:bCs/>
          <w:sz w:val="20"/>
        </w:rPr>
        <w:t>Il progetto di illuminazione accentua le particolarità dell’architettura indu­ striale e ne supporta i diversi utilizzi. Si è scelto di non utilizzare apparecchi decorativi sui tavoli, preferendo i faretti direzionali Optec montati sul soffitto, tra le apparecchiature acustiche, che creano un’illuminazione d’atmosfera del ristorante e sono al tempo stesso perfetti per gli eventi. Le diverse esigenze dell’illuminazione sono soddisfatte da Optec con le varie distribuzioni della luce delle lenti Spherolit intercambiabili. Nella variante narrow spot gli apparecchi vengono orientati con precisione sui tavoli anche da grandi altezze, per un comfort visivo senza abbagliamento. Sulle travi in acciaio i faretti Optec sono montati su binari elettrificati e con l’illuminazione dif­ fusa delle pareti e con la luce radente mettono plasticamente in risalto le strutture superficiali dei diversi substrati edilizi. Le caratteristiche travi in acciaio al piano terreno sono messe in scena dai proiettori Beamer, perfetti per il carattere industriale della costruzione. La tecnologia LED di questo intelligente progetto di illuminazione offre un’alta efficienza luminosa con un basso consumo energetico.</w:t>
      </w:r>
    </w:p>
    <w:p w14:paraId="45C69468" w14:textId="77777777" w:rsidR="00566F8F" w:rsidRPr="00566F8F" w:rsidRDefault="00566F8F" w:rsidP="00566F8F">
      <w:pPr>
        <w:spacing w:line="360" w:lineRule="auto"/>
        <w:rPr>
          <w:rFonts w:ascii="Arial" w:hAnsi="Arial" w:cs="Arial"/>
          <w:bCs/>
          <w:sz w:val="20"/>
        </w:rPr>
      </w:pPr>
    </w:p>
    <w:p w14:paraId="6E38303F" w14:textId="403E2BC6" w:rsidR="00566F8F" w:rsidRPr="00566F8F" w:rsidRDefault="00566F8F" w:rsidP="00566F8F">
      <w:pPr>
        <w:spacing w:line="360" w:lineRule="auto"/>
        <w:rPr>
          <w:rFonts w:ascii="Arial" w:hAnsi="Arial" w:cs="Arial"/>
          <w:b/>
          <w:bCs/>
          <w:sz w:val="20"/>
        </w:rPr>
      </w:pPr>
      <w:r w:rsidRPr="00566F8F">
        <w:rPr>
          <w:rFonts w:ascii="Arial" w:hAnsi="Arial" w:cs="Arial"/>
          <w:b/>
          <w:bCs/>
          <w:sz w:val="20"/>
        </w:rPr>
        <w:t>Dati sul progetto</w:t>
      </w:r>
    </w:p>
    <w:p w14:paraId="7C9FDDB7" w14:textId="72EA9C09" w:rsidR="00566F8F" w:rsidRPr="00566F8F" w:rsidRDefault="00566F8F" w:rsidP="00566F8F">
      <w:pPr>
        <w:spacing w:line="360" w:lineRule="auto"/>
        <w:rPr>
          <w:rFonts w:ascii="Arial" w:hAnsi="Arial" w:cs="Arial"/>
          <w:bCs/>
          <w:sz w:val="20"/>
        </w:rPr>
      </w:pPr>
      <w:r w:rsidRPr="00566F8F">
        <w:rPr>
          <w:rFonts w:ascii="Arial" w:hAnsi="Arial" w:cs="Arial"/>
          <w:bCs/>
          <w:sz w:val="20"/>
        </w:rPr>
        <w:t xml:space="preserve">Progetto: </w:t>
      </w:r>
      <w:r>
        <w:rPr>
          <w:rFonts w:ascii="Arial" w:hAnsi="Arial" w:cs="Arial"/>
          <w:bCs/>
          <w:sz w:val="20"/>
        </w:rPr>
        <w:tab/>
      </w:r>
      <w:r w:rsidRPr="00566F8F">
        <w:rPr>
          <w:rFonts w:ascii="Arial" w:hAnsi="Arial" w:cs="Arial"/>
          <w:bCs/>
          <w:sz w:val="20"/>
        </w:rPr>
        <w:t>Halle 32 a Gummersbach</w:t>
      </w:r>
    </w:p>
    <w:p w14:paraId="1C09A700" w14:textId="2D70F43D" w:rsidR="00566F8F" w:rsidRPr="00566F8F" w:rsidRDefault="00566F8F" w:rsidP="00566F8F">
      <w:pPr>
        <w:spacing w:line="360" w:lineRule="auto"/>
        <w:rPr>
          <w:rFonts w:ascii="Arial" w:hAnsi="Arial" w:cs="Arial"/>
          <w:bCs/>
          <w:sz w:val="20"/>
        </w:rPr>
      </w:pPr>
      <w:r w:rsidRPr="00566F8F">
        <w:rPr>
          <w:rFonts w:ascii="Arial" w:hAnsi="Arial" w:cs="Arial"/>
          <w:bCs/>
          <w:sz w:val="20"/>
        </w:rPr>
        <w:t xml:space="preserve">Committente: </w:t>
      </w:r>
      <w:r>
        <w:rPr>
          <w:rFonts w:ascii="Arial" w:hAnsi="Arial" w:cs="Arial"/>
          <w:bCs/>
          <w:sz w:val="20"/>
        </w:rPr>
        <w:tab/>
      </w:r>
      <w:r w:rsidRPr="00566F8F">
        <w:rPr>
          <w:rFonts w:ascii="Arial" w:hAnsi="Arial" w:cs="Arial"/>
          <w:bCs/>
          <w:sz w:val="20"/>
        </w:rPr>
        <w:t>Entwicklungsgesellschaft Gummersbach mbH</w:t>
      </w:r>
    </w:p>
    <w:p w14:paraId="395865AB" w14:textId="6156A272" w:rsidR="00566F8F" w:rsidRPr="00566F8F" w:rsidRDefault="00566F8F" w:rsidP="00566F8F">
      <w:pPr>
        <w:spacing w:line="360" w:lineRule="auto"/>
        <w:rPr>
          <w:rFonts w:ascii="Arial" w:hAnsi="Arial" w:cs="Arial"/>
          <w:bCs/>
          <w:sz w:val="20"/>
        </w:rPr>
      </w:pPr>
      <w:r w:rsidRPr="00566F8F">
        <w:rPr>
          <w:rFonts w:ascii="Arial" w:hAnsi="Arial" w:cs="Arial"/>
          <w:bCs/>
          <w:sz w:val="20"/>
        </w:rPr>
        <w:t xml:space="preserve">Architetto: </w:t>
      </w:r>
      <w:r>
        <w:rPr>
          <w:rFonts w:ascii="Arial" w:hAnsi="Arial" w:cs="Arial"/>
          <w:bCs/>
          <w:sz w:val="20"/>
        </w:rPr>
        <w:tab/>
      </w:r>
      <w:r w:rsidRPr="00566F8F">
        <w:rPr>
          <w:rFonts w:ascii="Arial" w:hAnsi="Arial" w:cs="Arial"/>
          <w:bCs/>
          <w:sz w:val="20"/>
        </w:rPr>
        <w:t>Heinrich Böll Architekten</w:t>
      </w:r>
    </w:p>
    <w:p w14:paraId="0F413395" w14:textId="2C1A3A38" w:rsidR="00566F8F" w:rsidRPr="00566F8F" w:rsidRDefault="00566F8F" w:rsidP="00566F8F">
      <w:pPr>
        <w:spacing w:line="360" w:lineRule="auto"/>
        <w:rPr>
          <w:rFonts w:ascii="Arial" w:hAnsi="Arial" w:cs="Arial"/>
          <w:bCs/>
          <w:sz w:val="20"/>
        </w:rPr>
      </w:pPr>
      <w:r w:rsidRPr="00566F8F">
        <w:rPr>
          <w:rFonts w:ascii="Arial" w:hAnsi="Arial" w:cs="Arial"/>
          <w:bCs/>
          <w:sz w:val="20"/>
        </w:rPr>
        <w:t xml:space="preserve">Luce: </w:t>
      </w:r>
      <w:r>
        <w:rPr>
          <w:rFonts w:ascii="Arial" w:hAnsi="Arial" w:cs="Arial"/>
          <w:bCs/>
          <w:sz w:val="20"/>
        </w:rPr>
        <w:tab/>
      </w:r>
      <w:r>
        <w:rPr>
          <w:rFonts w:ascii="Arial" w:hAnsi="Arial" w:cs="Arial"/>
          <w:bCs/>
          <w:sz w:val="20"/>
        </w:rPr>
        <w:tab/>
      </w:r>
      <w:r w:rsidRPr="00566F8F">
        <w:rPr>
          <w:rFonts w:ascii="Arial" w:hAnsi="Arial" w:cs="Arial"/>
          <w:bCs/>
          <w:sz w:val="20"/>
        </w:rPr>
        <w:t>Lichtwerke GmbH, Colonia</w:t>
      </w:r>
    </w:p>
    <w:p w14:paraId="5364822A" w14:textId="053846D2" w:rsidR="00566F8F" w:rsidRPr="00566F8F" w:rsidRDefault="00566F8F" w:rsidP="00566F8F">
      <w:pPr>
        <w:spacing w:line="360" w:lineRule="auto"/>
        <w:rPr>
          <w:rFonts w:ascii="Arial" w:hAnsi="Arial" w:cs="Arial"/>
          <w:bCs/>
          <w:sz w:val="20"/>
        </w:rPr>
      </w:pPr>
      <w:r w:rsidRPr="00566F8F">
        <w:rPr>
          <w:rFonts w:ascii="Arial" w:hAnsi="Arial" w:cs="Arial"/>
          <w:bCs/>
          <w:sz w:val="20"/>
        </w:rPr>
        <w:t xml:space="preserve">Inaugurazione: </w:t>
      </w:r>
      <w:r>
        <w:rPr>
          <w:rFonts w:ascii="Arial" w:hAnsi="Arial" w:cs="Arial"/>
          <w:bCs/>
          <w:sz w:val="20"/>
        </w:rPr>
        <w:tab/>
      </w:r>
      <w:r w:rsidRPr="00566F8F">
        <w:rPr>
          <w:rFonts w:ascii="Arial" w:hAnsi="Arial" w:cs="Arial"/>
          <w:bCs/>
          <w:sz w:val="20"/>
        </w:rPr>
        <w:t>Luglio 2013</w:t>
      </w:r>
    </w:p>
    <w:p w14:paraId="51E27773" w14:textId="5B019CE9" w:rsidR="00566F8F" w:rsidRPr="00566F8F" w:rsidRDefault="00566F8F" w:rsidP="00566F8F">
      <w:pPr>
        <w:spacing w:line="360" w:lineRule="auto"/>
        <w:rPr>
          <w:rFonts w:ascii="Arial" w:hAnsi="Arial" w:cs="Arial"/>
          <w:bCs/>
          <w:sz w:val="20"/>
        </w:rPr>
      </w:pPr>
      <w:r w:rsidRPr="00566F8F">
        <w:rPr>
          <w:rFonts w:ascii="Arial" w:hAnsi="Arial" w:cs="Arial"/>
          <w:bCs/>
          <w:sz w:val="20"/>
        </w:rPr>
        <w:t xml:space="preserve">Prodotti: </w:t>
      </w:r>
      <w:r>
        <w:rPr>
          <w:rFonts w:ascii="Arial" w:hAnsi="Arial" w:cs="Arial"/>
          <w:bCs/>
          <w:sz w:val="20"/>
        </w:rPr>
        <w:tab/>
      </w:r>
      <w:r w:rsidRPr="00566F8F">
        <w:rPr>
          <w:rFonts w:ascii="Arial" w:hAnsi="Arial" w:cs="Arial"/>
          <w:bCs/>
          <w:sz w:val="20"/>
        </w:rPr>
        <w:t>Faretti Optec, proiettori Beamer</w:t>
      </w:r>
    </w:p>
    <w:p w14:paraId="0AF8E759" w14:textId="67ED8071" w:rsidR="003B4E2B" w:rsidRPr="00566F8F" w:rsidRDefault="00566F8F" w:rsidP="00566F8F">
      <w:pPr>
        <w:spacing w:line="360" w:lineRule="auto"/>
      </w:pPr>
      <w:r w:rsidRPr="00566F8F">
        <w:rPr>
          <w:rFonts w:ascii="Arial" w:hAnsi="Arial" w:cs="Arial"/>
          <w:bCs/>
          <w:sz w:val="20"/>
        </w:rPr>
        <w:t xml:space="preserve">Foto: </w:t>
      </w:r>
      <w:r>
        <w:rPr>
          <w:rFonts w:ascii="Arial" w:hAnsi="Arial" w:cs="Arial"/>
          <w:bCs/>
          <w:sz w:val="20"/>
        </w:rPr>
        <w:tab/>
      </w:r>
      <w:r>
        <w:rPr>
          <w:rFonts w:ascii="Arial" w:hAnsi="Arial" w:cs="Arial"/>
          <w:bCs/>
          <w:sz w:val="20"/>
        </w:rPr>
        <w:tab/>
      </w:r>
      <w:bookmarkStart w:id="0" w:name="_GoBack"/>
      <w:bookmarkEnd w:id="0"/>
      <w:r w:rsidRPr="00566F8F">
        <w:rPr>
          <w:rFonts w:ascii="Arial" w:hAnsi="Arial" w:cs="Arial"/>
          <w:bCs/>
          <w:sz w:val="20"/>
        </w:rPr>
        <w:t>Thomas Mayer, Neuss</w:t>
      </w:r>
    </w:p>
    <w:sectPr w:rsidR="003B4E2B" w:rsidRPr="00566F8F">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5C7BDA" w:rsidRDefault="005C7BDA">
      <w:r>
        <w:separator/>
      </w:r>
    </w:p>
  </w:endnote>
  <w:endnote w:type="continuationSeparator" w:id="0">
    <w:p w14:paraId="0C324B78" w14:textId="77777777" w:rsidR="005C7BDA" w:rsidRDefault="005C7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Rotis Light">
    <w:altName w:val="Cambria"/>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Rotis SemiSans">
    <w:altName w:val="Copperplate Bold"/>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charset w:val="00"/>
    <w:family w:val="auto"/>
    <w:pitch w:val="variable"/>
    <w:sig w:usb0="00000003" w:usb1="00000000" w:usb2="00000000" w:usb3="00000000" w:csb0="00000001" w:csb1="00000000"/>
  </w:font>
  <w:font w:name="宋体">
    <w:charset w:val="50"/>
    <w:family w:val="auto"/>
    <w:pitch w:val="variable"/>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5C7BDA" w:rsidRDefault="005C7BD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5C7BDA" w:rsidRDefault="005C7BDA">
      <w:r>
        <w:separator/>
      </w:r>
    </w:p>
  </w:footnote>
  <w:footnote w:type="continuationSeparator" w:id="0">
    <w:p w14:paraId="7E5253FF" w14:textId="77777777" w:rsidR="005C7BDA" w:rsidRDefault="005C7BD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4FDC42C8" w:rsidR="005C7BDA" w:rsidRPr="00F26635" w:rsidRDefault="005C7BDA"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sidRPr="000923F1">
      <w:rPr>
        <w:rFonts w:ascii="Arial" w:hAnsi="Arial" w:cs="Arial"/>
        <w:b/>
        <w:sz w:val="44"/>
        <w:szCs w:val="44"/>
        <w:lang w:val="en-US"/>
      </w:rPr>
      <w:t>Pr</w:t>
    </w:r>
    <w:r>
      <w:rPr>
        <w:rFonts w:ascii="Arial" w:hAnsi="Arial" w:cs="Arial"/>
        <w:b/>
        <w:sz w:val="44"/>
        <w:szCs w:val="44"/>
        <w:lang w:val="en-US"/>
      </w:rPr>
      <w:t xml:space="preserve">oject Review </w:t>
    </w:r>
    <w:r w:rsidR="003C64EB">
      <w:rPr>
        <w:rFonts w:ascii="Arial" w:hAnsi="Arial" w:cs="Arial"/>
        <w:sz w:val="44"/>
        <w:szCs w:val="44"/>
        <w:lang w:val="en-US"/>
      </w:rPr>
      <w:t>02</w:t>
    </w:r>
    <w:r w:rsidRPr="00F26635">
      <w:rPr>
        <w:rFonts w:ascii="Arial" w:hAnsi="Arial" w:cs="Arial"/>
        <w:sz w:val="44"/>
        <w:szCs w:val="44"/>
        <w:lang w:val="en-US"/>
      </w:rPr>
      <w:t>.2015</w:t>
    </w:r>
    <w:r>
      <w:rPr>
        <w:rFonts w:ascii="Arial" w:hAnsi="Arial" w:cs="Arial"/>
        <w:sz w:val="44"/>
        <w:szCs w:val="44"/>
        <w:lang w:val="en-US"/>
      </w:rPr>
      <w:br/>
    </w:r>
    <w:r w:rsidRPr="003B4E2B">
      <w:rPr>
        <w:rFonts w:ascii="Arial" w:hAnsi="Arial" w:cs="Arial"/>
        <w:szCs w:val="24"/>
        <w:lang w:val="en-US"/>
      </w:rPr>
      <w:t>Textversion</w:t>
    </w:r>
  </w:p>
  <w:p w14:paraId="5D6B739C" w14:textId="284553EF" w:rsidR="005C7BDA" w:rsidRPr="00BF338E" w:rsidRDefault="005C7BDA"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Pr>
        <w:rFonts w:ascii="Arial" w:hAnsi="Arial" w:cs="Arial"/>
        <w:sz w:val="44"/>
        <w:szCs w:val="44"/>
        <w:lang w:val="en-US"/>
      </w:rPr>
      <w:tab/>
    </w:r>
  </w:p>
  <w:p w14:paraId="20C95344" w14:textId="77777777" w:rsidR="005C7BDA" w:rsidRPr="000923F1" w:rsidRDefault="005C7BD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02D342A4" w14:textId="77777777" w:rsidR="005C7BDA" w:rsidRPr="0064626D" w:rsidRDefault="005C7BD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sidRPr="0064626D">
      <w:rPr>
        <w:rFonts w:ascii="Arial" w:hAnsi="Arial" w:cs="Arial"/>
        <w:sz w:val="18"/>
        <w:szCs w:val="18"/>
      </w:rPr>
      <w:t>ERCO GmbH</w:t>
    </w:r>
  </w:p>
  <w:p w14:paraId="7DB04D30" w14:textId="77777777" w:rsidR="005C7BDA" w:rsidRPr="0064626D" w:rsidRDefault="005C7BD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sidRPr="0064626D">
      <w:rPr>
        <w:rFonts w:ascii="Arial" w:hAnsi="Arial" w:cs="Arial"/>
        <w:sz w:val="18"/>
        <w:szCs w:val="18"/>
      </w:rPr>
      <w:t>Nina Reetzke</w:t>
    </w:r>
  </w:p>
  <w:p w14:paraId="6F8E32CF" w14:textId="77777777" w:rsidR="005C7BDA" w:rsidRPr="00DA390B" w:rsidRDefault="005C7BD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sidRPr="0064626D">
      <w:rPr>
        <w:rFonts w:ascii="Arial" w:hAnsi="Arial" w:cs="Arial"/>
        <w:sz w:val="18"/>
        <w:szCs w:val="18"/>
      </w:rPr>
      <w:t>Pressereferentin</w:t>
    </w:r>
  </w:p>
  <w:p w14:paraId="3D40103B" w14:textId="77777777" w:rsidR="005C7BDA" w:rsidRDefault="005C7BD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Postfach 2460</w:t>
    </w:r>
  </w:p>
  <w:p w14:paraId="5DBB89F6" w14:textId="77777777" w:rsidR="005C7BDA" w:rsidRDefault="005C7BD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D-58505 Lüdenscheid</w:t>
    </w:r>
  </w:p>
  <w:p w14:paraId="7EA89D19" w14:textId="77777777" w:rsidR="005C7BDA" w:rsidRDefault="005C7BD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
  <w:p w14:paraId="259FB627" w14:textId="77777777" w:rsidR="005C7BDA" w:rsidRDefault="005C7BD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Brockhauser Weg 80-82</w:t>
    </w:r>
  </w:p>
  <w:p w14:paraId="7B1BC98F" w14:textId="77777777" w:rsidR="005C7BDA" w:rsidRDefault="005C7BD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r>
      <w:rPr>
        <w:rFonts w:ascii="Arial" w:hAnsi="Arial" w:cs="Arial"/>
        <w:sz w:val="18"/>
        <w:szCs w:val="18"/>
      </w:rPr>
      <w:t>58507 Lüdenscheid</w:t>
    </w:r>
  </w:p>
  <w:p w14:paraId="74107984" w14:textId="77777777" w:rsidR="005C7BDA" w:rsidRPr="00DA390B" w:rsidRDefault="005C7BDA" w:rsidP="00F57BC9">
    <w:pPr>
      <w:framePr w:w="2609" w:h="6021" w:hSpace="227" w:wrap="around" w:vAnchor="page" w:hAnchor="page" w:x="1162" w:y="10070" w:anchorLock="1"/>
      <w:tabs>
        <w:tab w:val="left" w:pos="5103"/>
        <w:tab w:val="left" w:pos="7655"/>
      </w:tabs>
      <w:spacing w:line="200" w:lineRule="exact"/>
      <w:rPr>
        <w:rFonts w:ascii="Arial" w:hAnsi="Arial" w:cs="Arial"/>
        <w:sz w:val="18"/>
        <w:szCs w:val="18"/>
      </w:rPr>
    </w:pPr>
  </w:p>
  <w:p w14:paraId="3712C5D9" w14:textId="77777777" w:rsidR="005C7BDA" w:rsidRPr="007478D4" w:rsidRDefault="005C7BDA" w:rsidP="00F57BC9">
    <w:pPr>
      <w:framePr w:w="2609" w:h="6021" w:hSpace="227" w:wrap="around" w:vAnchor="page" w:hAnchor="page" w:x="1162" w:y="10070" w:anchorLock="1"/>
      <w:tabs>
        <w:tab w:val="left" w:pos="340"/>
        <w:tab w:val="left" w:pos="426"/>
        <w:tab w:val="left" w:pos="709"/>
        <w:tab w:val="left" w:pos="5103"/>
        <w:tab w:val="left" w:pos="7655"/>
      </w:tabs>
      <w:spacing w:line="200" w:lineRule="exact"/>
      <w:ind w:left="295" w:hanging="295"/>
      <w:rPr>
        <w:rFonts w:ascii="Arial" w:hAnsi="Arial" w:cs="Arial"/>
        <w:sz w:val="18"/>
        <w:szCs w:val="18"/>
      </w:rPr>
    </w:pPr>
    <w:r>
      <w:rPr>
        <w:rFonts w:ascii="Arial" w:hAnsi="Arial" w:cs="Arial"/>
        <w:sz w:val="18"/>
        <w:szCs w:val="18"/>
      </w:rPr>
      <w:t>Tel.: +49 (0) 2351 551 690</w:t>
    </w:r>
  </w:p>
  <w:p w14:paraId="663CEA46" w14:textId="77777777" w:rsidR="005C7BDA" w:rsidRPr="007478D4" w:rsidRDefault="005C7BDA" w:rsidP="00F57BC9">
    <w:pPr>
      <w:framePr w:w="2609" w:h="6021" w:hSpace="227" w:wrap="around" w:vAnchor="page" w:hAnchor="page" w:x="1162" w:y="10070" w:anchorLock="1"/>
      <w:tabs>
        <w:tab w:val="left" w:pos="340"/>
        <w:tab w:val="left" w:pos="426"/>
        <w:tab w:val="left" w:pos="709"/>
        <w:tab w:val="left" w:pos="5103"/>
        <w:tab w:val="left" w:pos="7655"/>
      </w:tabs>
      <w:spacing w:line="180" w:lineRule="exact"/>
      <w:rPr>
        <w:rFonts w:ascii="Arial" w:hAnsi="Arial" w:cs="Arial"/>
        <w:sz w:val="18"/>
        <w:szCs w:val="18"/>
      </w:rPr>
    </w:pPr>
    <w:r w:rsidRPr="007478D4">
      <w:rPr>
        <w:rFonts w:ascii="Arial" w:hAnsi="Arial" w:cs="Arial"/>
        <w:sz w:val="18"/>
        <w:szCs w:val="18"/>
      </w:rPr>
      <w:t>Fax:</w:t>
    </w:r>
    <w:r w:rsidRPr="007478D4">
      <w:rPr>
        <w:rFonts w:ascii="Arial" w:hAnsi="Arial" w:cs="Arial"/>
        <w:sz w:val="18"/>
        <w:szCs w:val="18"/>
      </w:rPr>
      <w:tab/>
      <w:t>+49 (0) 2351 551 340</w:t>
    </w:r>
  </w:p>
  <w:p w14:paraId="49F47478" w14:textId="77777777" w:rsidR="005C7BDA" w:rsidRPr="00822922" w:rsidRDefault="005C7BD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n.reetzke</w:t>
    </w:r>
    <w:r w:rsidRPr="00822922">
      <w:rPr>
        <w:rFonts w:ascii="Arial" w:hAnsi="Arial" w:cs="Arial"/>
        <w:sz w:val="18"/>
        <w:szCs w:val="18"/>
      </w:rPr>
      <w:t>@erco.com</w:t>
    </w:r>
  </w:p>
  <w:p w14:paraId="4224EECB" w14:textId="77777777" w:rsidR="005C7BDA" w:rsidRPr="00822922" w:rsidRDefault="00566F8F"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hyperlink r:id="rId1" w:history="1">
      <w:r w:rsidR="005C7BDA" w:rsidRPr="00822922">
        <w:rPr>
          <w:rFonts w:ascii="Arial" w:hAnsi="Arial" w:cs="Arial"/>
          <w:sz w:val="18"/>
          <w:szCs w:val="18"/>
        </w:rPr>
        <w:t>www.erco.com</w:t>
      </w:r>
    </w:hyperlink>
  </w:p>
  <w:p w14:paraId="1DE9BB5D" w14:textId="77777777" w:rsidR="005C7BDA" w:rsidRPr="00887AA0" w:rsidRDefault="005C7BDA" w:rsidP="00F57BC9">
    <w:pPr>
      <w:framePr w:w="2609" w:h="6021" w:hSpace="227" w:wrap="around" w:vAnchor="page" w:hAnchor="page" w:x="1162" w:y="10070" w:anchorLock="1"/>
      <w:spacing w:line="220" w:lineRule="exact"/>
      <w:rPr>
        <w:rFonts w:ascii="Arial" w:hAnsi="Arial" w:cs="Arial"/>
        <w:sz w:val="20"/>
      </w:rPr>
    </w:pPr>
  </w:p>
  <w:p w14:paraId="2AC59B8E" w14:textId="77777777" w:rsidR="005C7BDA" w:rsidRPr="00887AA0" w:rsidRDefault="005C7BDA" w:rsidP="00F57BC9">
    <w:pPr>
      <w:framePr w:w="2609" w:h="6021" w:hSpace="227" w:wrap="around" w:vAnchor="page" w:hAnchor="page" w:x="1162" w:y="10070" w:anchorLock="1"/>
      <w:spacing w:line="220" w:lineRule="exact"/>
      <w:rPr>
        <w:rFonts w:ascii="Arial" w:hAnsi="Arial" w:cs="Arial"/>
        <w:sz w:val="20"/>
      </w:rPr>
    </w:pPr>
  </w:p>
  <w:p w14:paraId="79ED55F9" w14:textId="77777777" w:rsidR="005C7BDA" w:rsidRDefault="005C7BD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sidRPr="0086271D">
      <w:rPr>
        <w:rFonts w:ascii="Arial" w:hAnsi="Arial" w:cs="Arial"/>
        <w:sz w:val="18"/>
        <w:szCs w:val="18"/>
        <w:lang w:val="fr-FR"/>
      </w:rPr>
      <w:t>mai public relations GmbH</w:t>
    </w:r>
    <w:r>
      <w:rPr>
        <w:rFonts w:ascii="Arial" w:hAnsi="Arial" w:cs="Arial"/>
        <w:sz w:val="18"/>
        <w:szCs w:val="18"/>
        <w:lang w:val="fr-FR"/>
      </w:rPr>
      <w:t xml:space="preserve"> </w:t>
    </w:r>
    <w:r>
      <w:rPr>
        <w:rFonts w:ascii="Arial" w:hAnsi="Arial" w:cs="Arial"/>
        <w:sz w:val="18"/>
        <w:szCs w:val="18"/>
        <w:lang w:val="fr-FR"/>
      </w:rPr>
      <w:br/>
    </w:r>
    <w:r w:rsidRPr="00887AA0">
      <w:rPr>
        <w:rFonts w:ascii="Arial" w:hAnsi="Arial" w:cs="Arial"/>
        <w:bCs/>
        <w:sz w:val="18"/>
        <w:szCs w:val="18"/>
      </w:rPr>
      <w:t>Arno Heitland</w:t>
    </w:r>
    <w:r w:rsidRPr="00887AA0">
      <w:rPr>
        <w:rFonts w:ascii="Arial" w:hAnsi="Arial" w:cs="Arial"/>
        <w:bCs/>
        <w:sz w:val="18"/>
        <w:szCs w:val="18"/>
      </w:rPr>
      <w:br/>
    </w:r>
    <w:r w:rsidRPr="0086271D">
      <w:rPr>
        <w:rFonts w:ascii="Arial" w:hAnsi="Arial" w:cs="Arial"/>
        <w:sz w:val="18"/>
        <w:szCs w:val="18"/>
      </w:rPr>
      <w:t>Leuschnerdamm 13</w:t>
    </w:r>
    <w:r>
      <w:rPr>
        <w:rFonts w:ascii="Arial" w:hAnsi="Arial" w:cs="Arial"/>
        <w:sz w:val="18"/>
        <w:szCs w:val="18"/>
      </w:rPr>
      <w:br/>
      <w:t>D-</w:t>
    </w:r>
    <w:r w:rsidRPr="0086271D">
      <w:rPr>
        <w:rFonts w:ascii="Arial" w:hAnsi="Arial" w:cs="Arial"/>
        <w:sz w:val="18"/>
        <w:szCs w:val="18"/>
      </w:rPr>
      <w:t>10999 Berlin</w:t>
    </w:r>
    <w:r>
      <w:rPr>
        <w:rFonts w:ascii="Arial" w:hAnsi="Arial" w:cs="Arial"/>
        <w:sz w:val="18"/>
        <w:szCs w:val="18"/>
      </w:rPr>
      <w:br/>
    </w:r>
    <w:r w:rsidRPr="00887AA0">
      <w:rPr>
        <w:rFonts w:ascii="Arial" w:hAnsi="Arial" w:cs="Arial"/>
        <w:bCs/>
        <w:sz w:val="18"/>
        <w:szCs w:val="18"/>
      </w:rPr>
      <w:t>T</w:t>
    </w:r>
    <w:r>
      <w:rPr>
        <w:rFonts w:ascii="Arial" w:hAnsi="Arial" w:cs="Arial"/>
        <w:sz w:val="18"/>
        <w:szCs w:val="18"/>
      </w:rPr>
      <w:t>el. +49 (0) 30 66 40 40-553</w:t>
    </w:r>
    <w:r>
      <w:rPr>
        <w:rFonts w:ascii="Arial" w:hAnsi="Arial" w:cs="Arial"/>
        <w:sz w:val="18"/>
        <w:szCs w:val="18"/>
      </w:rPr>
      <w:br/>
    </w:r>
    <w:hyperlink r:id="rId2" w:history="1">
      <w:r w:rsidRPr="00822922">
        <w:rPr>
          <w:rFonts w:ascii="Arial" w:hAnsi="Arial" w:cs="Arial"/>
          <w:sz w:val="18"/>
          <w:szCs w:val="18"/>
        </w:rPr>
        <w:t>erco@maipr.com</w:t>
      </w:r>
    </w:hyperlink>
  </w:p>
  <w:p w14:paraId="210824EC" w14:textId="77777777" w:rsidR="005C7BDA" w:rsidRPr="00822922" w:rsidRDefault="005C7BDA" w:rsidP="00F57BC9">
    <w:pPr>
      <w:framePr w:w="2609" w:h="6021" w:hSpace="227" w:wrap="around" w:vAnchor="page" w:hAnchor="page" w:x="1162" w:y="10070" w:anchorLock="1"/>
      <w:tabs>
        <w:tab w:val="left" w:pos="5103"/>
        <w:tab w:val="left" w:pos="7655"/>
      </w:tabs>
      <w:spacing w:line="220" w:lineRule="exact"/>
      <w:rPr>
        <w:rFonts w:ascii="Arial" w:hAnsi="Arial" w:cs="Arial"/>
        <w:sz w:val="18"/>
        <w:szCs w:val="18"/>
      </w:rPr>
    </w:pPr>
    <w:r>
      <w:rPr>
        <w:rFonts w:ascii="Arial" w:hAnsi="Arial" w:cs="Arial"/>
        <w:sz w:val="18"/>
        <w:szCs w:val="18"/>
      </w:rPr>
      <w:t>www.maipr.com</w:t>
    </w:r>
  </w:p>
  <w:p w14:paraId="4BE9C971" w14:textId="77777777" w:rsidR="005C7BDA" w:rsidRDefault="005C7BDA">
    <w:pPr>
      <w:pStyle w:val="Kopfzeile"/>
      <w:rPr>
        <w:lang w:val="en-GB"/>
      </w:rPr>
    </w:pPr>
    <w:r>
      <w:rPr>
        <w:noProof/>
      </w:rPr>
      <w:drawing>
        <wp:anchor distT="0" distB="0" distL="114300" distR="114300" simplePos="0" relativeHeight="251658752" behindDoc="0" locked="0" layoutInCell="1" allowOverlap="1" wp14:anchorId="1FC85DEE" wp14:editId="64C8388B">
          <wp:simplePos x="0" y="0"/>
          <wp:positionH relativeFrom="column">
            <wp:posOffset>-1776730</wp:posOffset>
          </wp:positionH>
          <wp:positionV relativeFrom="paragraph">
            <wp:posOffset>2540</wp:posOffset>
          </wp:positionV>
          <wp:extent cx="808355" cy="250190"/>
          <wp:effectExtent l="0" t="0" r="0" b="0"/>
          <wp:wrapNone/>
          <wp:docPr id="3" name="Bild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41D6"/>
    <w:rsid w:val="000114A8"/>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78B4"/>
    <w:rsid w:val="00084D5F"/>
    <w:rsid w:val="000922EF"/>
    <w:rsid w:val="000923F1"/>
    <w:rsid w:val="00095B3A"/>
    <w:rsid w:val="000A334D"/>
    <w:rsid w:val="000A3F5A"/>
    <w:rsid w:val="000B32E5"/>
    <w:rsid w:val="000B5A53"/>
    <w:rsid w:val="000C4688"/>
    <w:rsid w:val="000D00D9"/>
    <w:rsid w:val="000D357F"/>
    <w:rsid w:val="000D5052"/>
    <w:rsid w:val="000D7BBB"/>
    <w:rsid w:val="000E6241"/>
    <w:rsid w:val="000F74AB"/>
    <w:rsid w:val="001064D1"/>
    <w:rsid w:val="0010782F"/>
    <w:rsid w:val="001114F3"/>
    <w:rsid w:val="001137E2"/>
    <w:rsid w:val="00113AA5"/>
    <w:rsid w:val="00132C16"/>
    <w:rsid w:val="00151D7F"/>
    <w:rsid w:val="00163F36"/>
    <w:rsid w:val="0016676F"/>
    <w:rsid w:val="001720E5"/>
    <w:rsid w:val="001814F1"/>
    <w:rsid w:val="00183568"/>
    <w:rsid w:val="001837A7"/>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73A70"/>
    <w:rsid w:val="0028005E"/>
    <w:rsid w:val="00283D76"/>
    <w:rsid w:val="002963F8"/>
    <w:rsid w:val="00297D22"/>
    <w:rsid w:val="002A1093"/>
    <w:rsid w:val="002B4906"/>
    <w:rsid w:val="002B4923"/>
    <w:rsid w:val="002C0754"/>
    <w:rsid w:val="002C2567"/>
    <w:rsid w:val="002C36AB"/>
    <w:rsid w:val="002F19D4"/>
    <w:rsid w:val="002F294A"/>
    <w:rsid w:val="002F2F68"/>
    <w:rsid w:val="0031162C"/>
    <w:rsid w:val="003120D1"/>
    <w:rsid w:val="00324F3A"/>
    <w:rsid w:val="0033318E"/>
    <w:rsid w:val="00353C18"/>
    <w:rsid w:val="00357B4C"/>
    <w:rsid w:val="0036189F"/>
    <w:rsid w:val="003632BD"/>
    <w:rsid w:val="00376079"/>
    <w:rsid w:val="0038194B"/>
    <w:rsid w:val="00391C3D"/>
    <w:rsid w:val="003A2FFE"/>
    <w:rsid w:val="003A5CE0"/>
    <w:rsid w:val="003B259D"/>
    <w:rsid w:val="003B47C3"/>
    <w:rsid w:val="003B4E2B"/>
    <w:rsid w:val="003C0B6A"/>
    <w:rsid w:val="003C64EB"/>
    <w:rsid w:val="003D0F12"/>
    <w:rsid w:val="003E1501"/>
    <w:rsid w:val="003E2CF9"/>
    <w:rsid w:val="003E4ED4"/>
    <w:rsid w:val="003E5A86"/>
    <w:rsid w:val="003F1265"/>
    <w:rsid w:val="003F2E12"/>
    <w:rsid w:val="004121E6"/>
    <w:rsid w:val="00413C20"/>
    <w:rsid w:val="00414579"/>
    <w:rsid w:val="00415A29"/>
    <w:rsid w:val="004236AE"/>
    <w:rsid w:val="00426D12"/>
    <w:rsid w:val="004523CA"/>
    <w:rsid w:val="004546EF"/>
    <w:rsid w:val="004713E8"/>
    <w:rsid w:val="0047222A"/>
    <w:rsid w:val="00472A36"/>
    <w:rsid w:val="0047524C"/>
    <w:rsid w:val="0047768D"/>
    <w:rsid w:val="004779D8"/>
    <w:rsid w:val="00482881"/>
    <w:rsid w:val="00483F19"/>
    <w:rsid w:val="0048783D"/>
    <w:rsid w:val="004A4138"/>
    <w:rsid w:val="004B28F1"/>
    <w:rsid w:val="004B34DC"/>
    <w:rsid w:val="004C3C96"/>
    <w:rsid w:val="004C6656"/>
    <w:rsid w:val="004D1E14"/>
    <w:rsid w:val="004D2B83"/>
    <w:rsid w:val="004E2ED1"/>
    <w:rsid w:val="004F0629"/>
    <w:rsid w:val="004F3038"/>
    <w:rsid w:val="005156B0"/>
    <w:rsid w:val="005245BE"/>
    <w:rsid w:val="00535EA0"/>
    <w:rsid w:val="005373DB"/>
    <w:rsid w:val="00546401"/>
    <w:rsid w:val="005513E1"/>
    <w:rsid w:val="00552289"/>
    <w:rsid w:val="005652E8"/>
    <w:rsid w:val="00566F8F"/>
    <w:rsid w:val="0056728E"/>
    <w:rsid w:val="005756DC"/>
    <w:rsid w:val="00575771"/>
    <w:rsid w:val="00576461"/>
    <w:rsid w:val="005800B5"/>
    <w:rsid w:val="00584DDF"/>
    <w:rsid w:val="00596003"/>
    <w:rsid w:val="005A2857"/>
    <w:rsid w:val="005A2ABC"/>
    <w:rsid w:val="005C2E9B"/>
    <w:rsid w:val="005C4F93"/>
    <w:rsid w:val="005C5544"/>
    <w:rsid w:val="005C7BDA"/>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55F93"/>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8144EE"/>
    <w:rsid w:val="00825BB0"/>
    <w:rsid w:val="00831118"/>
    <w:rsid w:val="00831642"/>
    <w:rsid w:val="00834CBD"/>
    <w:rsid w:val="00847094"/>
    <w:rsid w:val="0086271D"/>
    <w:rsid w:val="00863DA2"/>
    <w:rsid w:val="0086731A"/>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43B83"/>
    <w:rsid w:val="009766D5"/>
    <w:rsid w:val="009906A9"/>
    <w:rsid w:val="00990E4B"/>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7783"/>
    <w:rsid w:val="00C44DB4"/>
    <w:rsid w:val="00C51726"/>
    <w:rsid w:val="00C61752"/>
    <w:rsid w:val="00C634A8"/>
    <w:rsid w:val="00C63FC7"/>
    <w:rsid w:val="00C640B5"/>
    <w:rsid w:val="00C67286"/>
    <w:rsid w:val="00C72D83"/>
    <w:rsid w:val="00C83C11"/>
    <w:rsid w:val="00C90C02"/>
    <w:rsid w:val="00C939FE"/>
    <w:rsid w:val="00C967E6"/>
    <w:rsid w:val="00CA066C"/>
    <w:rsid w:val="00CA59DB"/>
    <w:rsid w:val="00CB08C1"/>
    <w:rsid w:val="00CB67BE"/>
    <w:rsid w:val="00CB7E92"/>
    <w:rsid w:val="00CC5035"/>
    <w:rsid w:val="00CF323E"/>
    <w:rsid w:val="00D026B7"/>
    <w:rsid w:val="00D02C76"/>
    <w:rsid w:val="00D03716"/>
    <w:rsid w:val="00D06469"/>
    <w:rsid w:val="00D33AE0"/>
    <w:rsid w:val="00D34A48"/>
    <w:rsid w:val="00D378A3"/>
    <w:rsid w:val="00D42960"/>
    <w:rsid w:val="00D436BC"/>
    <w:rsid w:val="00D45D04"/>
    <w:rsid w:val="00D4714F"/>
    <w:rsid w:val="00D51B99"/>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7FDF"/>
    <w:rsid w:val="00DB2A10"/>
    <w:rsid w:val="00DB720F"/>
    <w:rsid w:val="00DC2D3C"/>
    <w:rsid w:val="00DC4553"/>
    <w:rsid w:val="00DC4C5D"/>
    <w:rsid w:val="00DC6514"/>
    <w:rsid w:val="00DD3562"/>
    <w:rsid w:val="00DD4479"/>
    <w:rsid w:val="00DE0E13"/>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F10995"/>
    <w:rsid w:val="00F13ED8"/>
    <w:rsid w:val="00F16823"/>
    <w:rsid w:val="00F17C5C"/>
    <w:rsid w:val="00F21AE9"/>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74B54"/>
    <w:rsid w:val="00F75304"/>
    <w:rsid w:val="00F75722"/>
    <w:rsid w:val="00F767B7"/>
    <w:rsid w:val="00F76DCC"/>
    <w:rsid w:val="00F86E30"/>
    <w:rsid w:val="00F906B3"/>
    <w:rsid w:val="00F90B4C"/>
    <w:rsid w:val="00F92BEF"/>
    <w:rsid w:val="00FB23B7"/>
    <w:rsid w:val="00FB254F"/>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Rotis Light" w:hAnsi="Rotis Light"/>
      <w:sz w:val="24"/>
      <w:lang w:eastAsia="de-DE"/>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krautter\Anwendungsdaten\Microsoft\Vorlagen\pr_deu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\Dokumente und Einstellungen\m.krautter\Anwendungsdaten\Microsoft\Vorlagen\pr_deut.dot</Template>
  <TotalTime>0</TotalTime>
  <Pages>1</Pages>
  <Words>286</Words>
  <Characters>1803</Characters>
  <Application>Microsoft Macintosh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2085</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Paediatric Practice in Hamburg</dc:subject>
  <dc:creator>Arno Heitland</dc:creator>
  <cp:keywords/>
  <dc:description/>
  <cp:lastModifiedBy>Ein Microsoft Office-Anwender</cp:lastModifiedBy>
  <cp:revision>25</cp:revision>
  <cp:lastPrinted>2014-06-11T11:57:00Z</cp:lastPrinted>
  <dcterms:created xsi:type="dcterms:W3CDTF">2015-05-15T10:24:00Z</dcterms:created>
  <dcterms:modified xsi:type="dcterms:W3CDTF">2015-07-23T17:38:00Z</dcterms:modified>
  <cp:category/>
</cp:coreProperties>
</file>