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E0B10" w14:textId="04420646" w:rsidR="0011178D" w:rsidRPr="0011178D" w:rsidRDefault="0011178D" w:rsidP="0011178D">
      <w:pPr>
        <w:pStyle w:val="01berschriftERCO"/>
        <w:rPr>
          <w:lang w:val="nl-NL"/>
        </w:rPr>
      </w:pPr>
      <w:r w:rsidRPr="0011178D">
        <w:rPr>
          <w:lang w:val="nl-NL"/>
        </w:rPr>
        <w:t xml:space="preserve">ERCO LED-lichtwerktuigen voor een gedifferentieerd concept voor kantoorverlichting: </w:t>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Mainz</w:t>
      </w:r>
    </w:p>
    <w:p w14:paraId="671CB3B8" w14:textId="77777777" w:rsidR="004E03A5" w:rsidRPr="002443CD" w:rsidRDefault="004E03A5" w:rsidP="008657E3">
      <w:pPr>
        <w:pStyle w:val="01berschriftERCO"/>
        <w:rPr>
          <w:lang w:val="nl-NL"/>
        </w:rPr>
      </w:pPr>
    </w:p>
    <w:p w14:paraId="72DFB7DC" w14:textId="77777777" w:rsidR="0011178D" w:rsidRPr="0011178D" w:rsidRDefault="0011178D" w:rsidP="0011178D">
      <w:pPr>
        <w:pStyle w:val="02TextERCO"/>
        <w:rPr>
          <w:b/>
          <w:bCs/>
          <w:lang w:val="nl-NL"/>
        </w:rPr>
      </w:pPr>
      <w:r w:rsidRPr="0011178D">
        <w:rPr>
          <w:b/>
          <w:bCs/>
          <w:lang w:val="nl-NL"/>
        </w:rPr>
        <w:t xml:space="preserve">De nieuwbouw van het kantoor van </w:t>
      </w:r>
      <w:proofErr w:type="spellStart"/>
      <w:r w:rsidRPr="0011178D">
        <w:rPr>
          <w:b/>
          <w:bCs/>
          <w:lang w:val="nl-NL"/>
        </w:rPr>
        <w:t>Faerber</w:t>
      </w:r>
      <w:proofErr w:type="spellEnd"/>
      <w:r w:rsidRPr="0011178D">
        <w:rPr>
          <w:b/>
          <w:bCs/>
          <w:lang w:val="nl-NL"/>
        </w:rPr>
        <w:t xml:space="preserve"> </w:t>
      </w:r>
      <w:proofErr w:type="spellStart"/>
      <w:r w:rsidRPr="0011178D">
        <w:rPr>
          <w:b/>
          <w:bCs/>
          <w:lang w:val="nl-NL"/>
        </w:rPr>
        <w:t>Architekten</w:t>
      </w:r>
      <w:proofErr w:type="spellEnd"/>
      <w:r w:rsidRPr="0011178D">
        <w:rPr>
          <w:b/>
          <w:bCs/>
          <w:lang w:val="nl-NL"/>
        </w:rPr>
        <w:t xml:space="preserve"> in Mainz laat zien in hoe goed licht bijdraagt aan een representatieve, aantrekkelijke en ergonomische werkomgeving. Hedendaagse kantoorverlichting met ERCO LED-lichtwerktuigen schept maximaal </w:t>
      </w:r>
      <w:proofErr w:type="spellStart"/>
      <w:r w:rsidRPr="0011178D">
        <w:rPr>
          <w:b/>
          <w:bCs/>
          <w:lang w:val="nl-NL"/>
        </w:rPr>
        <w:t>visual</w:t>
      </w:r>
      <w:proofErr w:type="spellEnd"/>
      <w:r w:rsidRPr="0011178D">
        <w:rPr>
          <w:b/>
          <w:bCs/>
          <w:lang w:val="nl-NL"/>
        </w:rPr>
        <w:t xml:space="preserve"> comfort, ondersteunt de concentratie en communicatie op de werkplek en brengt de kwalitatief hoogwaardige interieurarchitectuur vol effect tot zijn recht.</w:t>
      </w:r>
    </w:p>
    <w:p w14:paraId="3030FCD6" w14:textId="77777777" w:rsidR="004E03A5" w:rsidRPr="002443CD" w:rsidRDefault="004E03A5" w:rsidP="008657E3">
      <w:pPr>
        <w:pStyle w:val="02TextERCO"/>
        <w:rPr>
          <w:lang w:val="nl-NL"/>
        </w:rPr>
      </w:pPr>
    </w:p>
    <w:p w14:paraId="18F18F11" w14:textId="25CF0DDC" w:rsidR="0011178D" w:rsidRPr="0011178D" w:rsidRDefault="0011178D" w:rsidP="0011178D">
      <w:pPr>
        <w:pStyle w:val="02TextERCO"/>
        <w:rPr>
          <w:lang w:val="nl-NL"/>
        </w:rPr>
      </w:pPr>
      <w:r w:rsidRPr="0011178D">
        <w:rPr>
          <w:lang w:val="nl-NL"/>
        </w:rPr>
        <w:t xml:space="preserve">Bij het in 1991 opgerichte bureau </w:t>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xml:space="preserve"> in Mainz werken inmiddels meer dan twintig stadsplanners, architecten en interieurarchitecten aan projecten in de totale Rijn-</w:t>
      </w:r>
      <w:proofErr w:type="spellStart"/>
      <w:r w:rsidRPr="0011178D">
        <w:rPr>
          <w:lang w:val="nl-NL"/>
        </w:rPr>
        <w:t>Main</w:t>
      </w:r>
      <w:proofErr w:type="spellEnd"/>
      <w:r w:rsidRPr="0011178D">
        <w:rPr>
          <w:lang w:val="nl-NL"/>
        </w:rPr>
        <w:t xml:space="preserve">-regio. Door de voortdurende groei van het bureau ontstond in 2016 het idee om een nieuwbouw - niet ver van de originele locatie </w:t>
      </w:r>
      <w:r>
        <w:rPr>
          <w:lang w:val="nl-NL"/>
        </w:rPr>
        <w:t>–</w:t>
      </w:r>
      <w:r w:rsidRPr="0011178D">
        <w:rPr>
          <w:lang w:val="nl-NL"/>
        </w:rPr>
        <w:t xml:space="preserve"> in de oude binnenstad van Mainz op te richten. Deze vond zijn plaats op een perceel in een smal straatje naast de schilderachtige kerk Sankt Stephan en omvat een bestaand gebouw op de achterplaats. In mei 2017 betrok het team van </w:t>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xml:space="preserve"> de ruimten – met representatieve ontvangst- en vergaderruimten, alsmede de meest moderne kantoorwerkplekken op circa 450m</w:t>
      </w:r>
      <w:r w:rsidRPr="0011178D">
        <w:rPr>
          <w:vertAlign w:val="superscript"/>
          <w:lang w:val="nl-NL"/>
        </w:rPr>
        <w:t>2</w:t>
      </w:r>
      <w:r w:rsidRPr="0011178D">
        <w:rPr>
          <w:lang w:val="nl-NL"/>
        </w:rPr>
        <w:t xml:space="preserve"> en vijf verdiepingen, met perfect verlicht met de meest actuele LED-lichttechniek van ERCO. In nauwe samenwerking met ERCO ontwikkelde </w:t>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xml:space="preserve"> een op de waarneming gericht verlichtingsconcept. De op een groot </w:t>
      </w:r>
      <w:proofErr w:type="spellStart"/>
      <w:r w:rsidRPr="0011178D">
        <w:rPr>
          <w:lang w:val="nl-NL"/>
        </w:rPr>
        <w:t>visual</w:t>
      </w:r>
      <w:proofErr w:type="spellEnd"/>
      <w:r w:rsidRPr="0011178D">
        <w:rPr>
          <w:lang w:val="nl-NL"/>
        </w:rPr>
        <w:t xml:space="preserve"> comfort gerichte verlichting van ruimtelijke zones met goed afgeschermde basisverlichting door de nieuwe, lineaire </w:t>
      </w:r>
      <w:proofErr w:type="spellStart"/>
      <w:r w:rsidRPr="0011178D">
        <w:rPr>
          <w:lang w:val="nl-NL"/>
        </w:rPr>
        <w:t>Compar</w:t>
      </w:r>
      <w:proofErr w:type="spellEnd"/>
      <w:r w:rsidRPr="0011178D">
        <w:rPr>
          <w:lang w:val="nl-NL"/>
        </w:rPr>
        <w:t xml:space="preserve"> </w:t>
      </w:r>
      <w:proofErr w:type="spellStart"/>
      <w:r w:rsidRPr="0011178D">
        <w:rPr>
          <w:lang w:val="nl-NL"/>
        </w:rPr>
        <w:t>downlights</w:t>
      </w:r>
      <w:proofErr w:type="spellEnd"/>
      <w:r w:rsidRPr="0011178D">
        <w:rPr>
          <w:lang w:val="nl-NL"/>
        </w:rPr>
        <w:t xml:space="preserve"> stond daarbij op de voorgrond. Voor de ontwerpers was bovendien de mogelijkheid van individuele werkplekverlichting belangrijk. Alle representatieve gebieden en plaatsen met klantencontact –</w:t>
      </w:r>
      <w:r>
        <w:rPr>
          <w:lang w:val="nl-NL"/>
        </w:rPr>
        <w:t xml:space="preserve"> </w:t>
      </w:r>
      <w:r w:rsidRPr="0011178D">
        <w:rPr>
          <w:lang w:val="nl-NL"/>
        </w:rPr>
        <w:t>entree, receptie, bibliotheek en vergaderruimten –</w:t>
      </w:r>
      <w:r>
        <w:rPr>
          <w:lang w:val="nl-NL"/>
        </w:rPr>
        <w:t xml:space="preserve"> </w:t>
      </w:r>
      <w:r w:rsidRPr="0011178D">
        <w:rPr>
          <w:lang w:val="nl-NL"/>
        </w:rPr>
        <w:t xml:space="preserve">worden met </w:t>
      </w:r>
      <w:proofErr w:type="spellStart"/>
      <w:r w:rsidRPr="0011178D">
        <w:rPr>
          <w:lang w:val="nl-NL"/>
        </w:rPr>
        <w:t>warmwit</w:t>
      </w:r>
      <w:proofErr w:type="spellEnd"/>
      <w:r w:rsidRPr="0011178D">
        <w:rPr>
          <w:lang w:val="nl-NL"/>
        </w:rPr>
        <w:t xml:space="preserve"> licht (3000K), alle werkzones met neutraalwit licht (4000K) verlicht.</w:t>
      </w:r>
    </w:p>
    <w:p w14:paraId="060A4E74" w14:textId="77777777" w:rsidR="0011178D" w:rsidRPr="0011178D" w:rsidRDefault="0011178D" w:rsidP="0011178D">
      <w:pPr>
        <w:pStyle w:val="02TextERCO"/>
        <w:rPr>
          <w:lang w:val="nl-NL"/>
        </w:rPr>
      </w:pPr>
    </w:p>
    <w:p w14:paraId="057B1DF9" w14:textId="77777777" w:rsidR="0011178D" w:rsidRDefault="0011178D">
      <w:pPr>
        <w:rPr>
          <w:rFonts w:cs="Arial"/>
          <w:b/>
          <w:sz w:val="22"/>
          <w:szCs w:val="22"/>
          <w:lang w:val="nl-NL"/>
        </w:rPr>
      </w:pPr>
      <w:r>
        <w:rPr>
          <w:b/>
          <w:lang w:val="nl-NL"/>
        </w:rPr>
        <w:br w:type="page"/>
      </w:r>
    </w:p>
    <w:p w14:paraId="5470725C" w14:textId="135380A6" w:rsidR="0011178D" w:rsidRPr="0011178D" w:rsidRDefault="0011178D" w:rsidP="0011178D">
      <w:pPr>
        <w:pStyle w:val="02TextERCO"/>
        <w:rPr>
          <w:b/>
          <w:lang w:val="nl-NL"/>
        </w:rPr>
      </w:pPr>
      <w:r w:rsidRPr="0011178D">
        <w:rPr>
          <w:b/>
          <w:lang w:val="nl-NL"/>
        </w:rPr>
        <w:lastRenderedPageBreak/>
        <w:t>Hedendaagse kantoorverlichting: representeren, concentreren, communiceren en begeleiden met licht</w:t>
      </w:r>
    </w:p>
    <w:p w14:paraId="472FEC17" w14:textId="2DA872FF" w:rsidR="0011178D" w:rsidRPr="0011178D" w:rsidRDefault="0011178D" w:rsidP="0011178D">
      <w:pPr>
        <w:pStyle w:val="02TextERCO"/>
        <w:rPr>
          <w:lang w:val="nl-NL"/>
        </w:rPr>
      </w:pPr>
      <w:r w:rsidRPr="0011178D">
        <w:rPr>
          <w:lang w:val="nl-NL"/>
        </w:rPr>
        <w:t xml:space="preserve">Als u langs de nieuwbouw van </w:t>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xml:space="preserve"> in de </w:t>
      </w:r>
      <w:proofErr w:type="spellStart"/>
      <w:r w:rsidRPr="0011178D">
        <w:rPr>
          <w:lang w:val="nl-NL"/>
        </w:rPr>
        <w:t>Mainzer</w:t>
      </w:r>
      <w:proofErr w:type="spellEnd"/>
      <w:r w:rsidRPr="0011178D">
        <w:rPr>
          <w:lang w:val="nl-NL"/>
        </w:rPr>
        <w:t xml:space="preserve"> </w:t>
      </w:r>
      <w:proofErr w:type="spellStart"/>
      <w:r w:rsidRPr="0011178D">
        <w:rPr>
          <w:lang w:val="nl-NL"/>
        </w:rPr>
        <w:t>Weißgasse</w:t>
      </w:r>
      <w:proofErr w:type="spellEnd"/>
      <w:r w:rsidRPr="0011178D">
        <w:rPr>
          <w:lang w:val="nl-NL"/>
        </w:rPr>
        <w:t xml:space="preserve"> loopt, dan wordt uw aandacht naar het ontwerpbureau getrokken door een geaccentueerd verlichte blikvanger: achter de vensters bij de entree wordt op een matzwart gelakte balie een sneeuwwitte maquette die een actueel project van de ontwerpers illustreert, indrukwekkend geënsceneerd door een 7W </w:t>
      </w:r>
      <w:proofErr w:type="spellStart"/>
      <w:r w:rsidRPr="0011178D">
        <w:rPr>
          <w:lang w:val="nl-NL"/>
        </w:rPr>
        <w:t>Parscan</w:t>
      </w:r>
      <w:proofErr w:type="spellEnd"/>
      <w:r w:rsidRPr="0011178D">
        <w:rPr>
          <w:lang w:val="nl-NL"/>
        </w:rPr>
        <w:t xml:space="preserve"> spot met de lichtverdeling </w:t>
      </w:r>
      <w:proofErr w:type="spellStart"/>
      <w:r w:rsidRPr="0011178D">
        <w:rPr>
          <w:lang w:val="nl-NL"/>
        </w:rPr>
        <w:t>narrow</w:t>
      </w:r>
      <w:proofErr w:type="spellEnd"/>
      <w:r w:rsidRPr="0011178D">
        <w:rPr>
          <w:lang w:val="nl-NL"/>
        </w:rPr>
        <w:t xml:space="preserve"> spot. </w:t>
      </w:r>
      <w:r>
        <w:rPr>
          <w:lang w:val="nl-NL"/>
        </w:rPr>
        <w:t>“</w:t>
      </w:r>
      <w:r w:rsidRPr="0011178D">
        <w:rPr>
          <w:lang w:val="nl-NL"/>
        </w:rPr>
        <w:t>Het model functioneert als een visitekaatje van het bureau</w:t>
      </w:r>
      <w:r>
        <w:rPr>
          <w:lang w:val="nl-NL"/>
        </w:rPr>
        <w:t>”</w:t>
      </w:r>
      <w:r w:rsidRPr="0011178D">
        <w:rPr>
          <w:lang w:val="nl-NL"/>
        </w:rPr>
        <w:t xml:space="preserve">, verklaart Fabian </w:t>
      </w:r>
      <w:proofErr w:type="spellStart"/>
      <w:r w:rsidRPr="0011178D">
        <w:rPr>
          <w:lang w:val="nl-NL"/>
        </w:rPr>
        <w:t>Faerber</w:t>
      </w:r>
      <w:proofErr w:type="spellEnd"/>
      <w:r w:rsidRPr="0011178D">
        <w:rPr>
          <w:lang w:val="nl-NL"/>
        </w:rPr>
        <w:t xml:space="preserve">. </w:t>
      </w:r>
      <w:r>
        <w:rPr>
          <w:lang w:val="nl-NL"/>
        </w:rPr>
        <w:t>“</w:t>
      </w:r>
      <w:r w:rsidRPr="0011178D">
        <w:rPr>
          <w:lang w:val="nl-NL"/>
        </w:rPr>
        <w:t>Hoewel de façade van het gebouw eerder sober en zakelijk is gehouden, ontsluit zich voor de voorbijganger die hier blijft staan, de diepte van het bureau die zich tot in de bestaande bouw op de achterplaats voortzet.</w:t>
      </w:r>
      <w:r>
        <w:rPr>
          <w:lang w:val="nl-NL"/>
        </w:rPr>
        <w:t>”</w:t>
      </w:r>
      <w:r w:rsidRPr="0011178D">
        <w:rPr>
          <w:lang w:val="nl-NL"/>
        </w:rPr>
        <w:t xml:space="preserve"> Het accentlicht schept dus niet alleen waarnemingshiërarchieën, maar brengt bovendien bewust visuele relaties tussen de binnen- en de buitenruimte tot stand. </w:t>
      </w:r>
    </w:p>
    <w:p w14:paraId="1480F803" w14:textId="7D7372F5" w:rsidR="0011178D" w:rsidRPr="0011178D" w:rsidRDefault="0011178D" w:rsidP="0011178D">
      <w:pPr>
        <w:pStyle w:val="02TextERCO"/>
        <w:rPr>
          <w:lang w:val="nl-NL"/>
        </w:rPr>
      </w:pPr>
      <w:r w:rsidRPr="0011178D">
        <w:rPr>
          <w:lang w:val="nl-NL"/>
        </w:rPr>
        <w:t xml:space="preserve">Bij de receptie en langs de daarop volgende bibliotheek, ook met </w:t>
      </w:r>
      <w:proofErr w:type="spellStart"/>
      <w:r w:rsidRPr="0011178D">
        <w:rPr>
          <w:lang w:val="nl-NL"/>
        </w:rPr>
        <w:t>Parscan</w:t>
      </w:r>
      <w:proofErr w:type="spellEnd"/>
      <w:r w:rsidRPr="0011178D">
        <w:rPr>
          <w:lang w:val="nl-NL"/>
        </w:rPr>
        <w:t xml:space="preserve"> spots in </w:t>
      </w:r>
      <w:proofErr w:type="spellStart"/>
      <w:r w:rsidRPr="0011178D">
        <w:rPr>
          <w:lang w:val="nl-NL"/>
        </w:rPr>
        <w:t>warmwit</w:t>
      </w:r>
      <w:proofErr w:type="spellEnd"/>
      <w:r w:rsidRPr="0011178D">
        <w:rPr>
          <w:lang w:val="nl-NL"/>
        </w:rPr>
        <w:t xml:space="preserve"> verlicht, leidt de weg naar het verbindingselement tussen de nieuwbouw en het bestaande gebouw. Hier werd een historische wand van breuksteen onthuld die bleef behouden. Het </w:t>
      </w:r>
      <w:proofErr w:type="spellStart"/>
      <w:r w:rsidRPr="0011178D">
        <w:rPr>
          <w:lang w:val="nl-NL"/>
        </w:rPr>
        <w:t>warmwitte</w:t>
      </w:r>
      <w:proofErr w:type="spellEnd"/>
      <w:r w:rsidRPr="0011178D">
        <w:rPr>
          <w:lang w:val="nl-NL"/>
        </w:rPr>
        <w:t xml:space="preserve"> licht van een </w:t>
      </w:r>
      <w:proofErr w:type="spellStart"/>
      <w:r w:rsidRPr="0011178D">
        <w:rPr>
          <w:lang w:val="nl-NL"/>
        </w:rPr>
        <w:t>Lightgap</w:t>
      </w:r>
      <w:proofErr w:type="spellEnd"/>
      <w:r w:rsidRPr="0011178D">
        <w:rPr>
          <w:lang w:val="nl-NL"/>
        </w:rPr>
        <w:t xml:space="preserve"> </w:t>
      </w:r>
      <w:proofErr w:type="spellStart"/>
      <w:r w:rsidRPr="0011178D">
        <w:rPr>
          <w:lang w:val="nl-NL"/>
        </w:rPr>
        <w:t>strijklichtwallwasher</w:t>
      </w:r>
      <w:proofErr w:type="spellEnd"/>
      <w:r w:rsidRPr="0011178D">
        <w:rPr>
          <w:lang w:val="nl-NL"/>
        </w:rPr>
        <w:t xml:space="preserve"> laat de individuele stenen van het zichtbare muurwerk plastisch naar de voorgrond treden en schept een sfeervolle verlichting in dit centrale gedeelte. Enkele trappen leiden van hieruit naar het grootste kantoor waar de in totaal acht werkplekken door zes in het plafond geïntegreerde </w:t>
      </w:r>
      <w:proofErr w:type="spellStart"/>
      <w:r w:rsidRPr="0011178D">
        <w:rPr>
          <w:lang w:val="nl-NL"/>
        </w:rPr>
        <w:t>Compar</w:t>
      </w:r>
      <w:proofErr w:type="spellEnd"/>
      <w:r w:rsidRPr="0011178D">
        <w:rPr>
          <w:lang w:val="nl-NL"/>
        </w:rPr>
        <w:t xml:space="preserve"> </w:t>
      </w:r>
      <w:proofErr w:type="spellStart"/>
      <w:r w:rsidRPr="0011178D">
        <w:rPr>
          <w:lang w:val="nl-NL"/>
        </w:rPr>
        <w:t>downlights</w:t>
      </w:r>
      <w:proofErr w:type="spellEnd"/>
      <w:r w:rsidRPr="0011178D">
        <w:rPr>
          <w:lang w:val="nl-NL"/>
        </w:rPr>
        <w:t xml:space="preserve"> met telkens 27W aansluitvermogen en de lichtverdeling </w:t>
      </w:r>
      <w:proofErr w:type="spellStart"/>
      <w:r w:rsidRPr="0011178D">
        <w:rPr>
          <w:lang w:val="nl-NL"/>
        </w:rPr>
        <w:t>oval</w:t>
      </w:r>
      <w:proofErr w:type="spellEnd"/>
      <w:r w:rsidRPr="0011178D">
        <w:rPr>
          <w:lang w:val="nl-NL"/>
        </w:rPr>
        <w:t xml:space="preserve"> </w:t>
      </w:r>
      <w:proofErr w:type="spellStart"/>
      <w:r w:rsidRPr="0011178D">
        <w:rPr>
          <w:lang w:val="nl-NL"/>
        </w:rPr>
        <w:t>wide</w:t>
      </w:r>
      <w:proofErr w:type="spellEnd"/>
      <w:r w:rsidRPr="0011178D">
        <w:rPr>
          <w:lang w:val="nl-NL"/>
        </w:rPr>
        <w:t xml:space="preserve"> </w:t>
      </w:r>
      <w:proofErr w:type="spellStart"/>
      <w:r w:rsidRPr="0011178D">
        <w:rPr>
          <w:lang w:val="nl-NL"/>
        </w:rPr>
        <w:t>flood</w:t>
      </w:r>
      <w:proofErr w:type="spellEnd"/>
      <w:r w:rsidRPr="0011178D">
        <w:rPr>
          <w:lang w:val="nl-NL"/>
        </w:rPr>
        <w:t xml:space="preserve"> volledig verblindingsvrij worden verlicht. De lichtbundel van elk van deze armaturen vormt een brede ovaal die de bureaubladen alsmede de onmiddellijke werkomgeving volgens de norm verlicht. Deze lineaire versie van </w:t>
      </w:r>
      <w:proofErr w:type="spellStart"/>
      <w:r w:rsidRPr="0011178D">
        <w:rPr>
          <w:lang w:val="nl-NL"/>
        </w:rPr>
        <w:t>Compar</w:t>
      </w:r>
      <w:proofErr w:type="spellEnd"/>
      <w:r w:rsidRPr="0011178D">
        <w:rPr>
          <w:lang w:val="nl-NL"/>
        </w:rPr>
        <w:t xml:space="preserve"> voor de met het plafondvlak afsluitende inbouw beschikt bovendien over een zwart antiverblindingsraster – wat voor de architecten vanuit de esthetische optiek belangrijk was. </w:t>
      </w:r>
      <w:r>
        <w:rPr>
          <w:lang w:val="nl-NL"/>
        </w:rPr>
        <w:t>“</w:t>
      </w:r>
      <w:r w:rsidRPr="0011178D">
        <w:rPr>
          <w:lang w:val="nl-NL"/>
        </w:rPr>
        <w:t>Zwart/wit-contrasten karakteriseren de totale afwerking van onze nieuwbouw</w:t>
      </w:r>
      <w:r>
        <w:rPr>
          <w:lang w:val="nl-NL"/>
        </w:rPr>
        <w:t>”</w:t>
      </w:r>
      <w:r w:rsidRPr="0011178D">
        <w:rPr>
          <w:lang w:val="nl-NL"/>
        </w:rPr>
        <w:t xml:space="preserve">, legt Fabian </w:t>
      </w:r>
      <w:proofErr w:type="spellStart"/>
      <w:r w:rsidRPr="0011178D">
        <w:rPr>
          <w:lang w:val="nl-NL"/>
        </w:rPr>
        <w:t>Faerber</w:t>
      </w:r>
      <w:proofErr w:type="spellEnd"/>
      <w:r w:rsidRPr="0011178D">
        <w:rPr>
          <w:lang w:val="nl-NL"/>
        </w:rPr>
        <w:t xml:space="preserve"> uit. </w:t>
      </w:r>
      <w:r>
        <w:rPr>
          <w:lang w:val="nl-NL"/>
        </w:rPr>
        <w:t>“</w:t>
      </w:r>
      <w:r w:rsidRPr="0011178D">
        <w:rPr>
          <w:lang w:val="nl-NL"/>
        </w:rPr>
        <w:t xml:space="preserve">Daarom was het bij de verlichting voor ons belangrijk dat de behuizing </w:t>
      </w:r>
      <w:r w:rsidRPr="0011178D">
        <w:rPr>
          <w:lang w:val="nl-NL"/>
        </w:rPr>
        <w:lastRenderedPageBreak/>
        <w:t>van de armaturen altijd zwart zijn; ook bureauarmaturen en spanningsrails hebben wij in het zwart gekozen.</w:t>
      </w:r>
      <w:r>
        <w:rPr>
          <w:lang w:val="nl-NL"/>
        </w:rPr>
        <w:t>”</w:t>
      </w:r>
    </w:p>
    <w:p w14:paraId="32B753C5" w14:textId="77777777" w:rsidR="0011178D" w:rsidRPr="0011178D" w:rsidRDefault="0011178D" w:rsidP="0011178D">
      <w:pPr>
        <w:pStyle w:val="02TextERCO"/>
        <w:rPr>
          <w:b/>
          <w:lang w:val="nl-NL"/>
        </w:rPr>
      </w:pPr>
    </w:p>
    <w:p w14:paraId="3E158DC0" w14:textId="77777777" w:rsidR="0011178D" w:rsidRPr="0011178D" w:rsidRDefault="0011178D" w:rsidP="0011178D">
      <w:pPr>
        <w:pStyle w:val="02TextERCO"/>
        <w:rPr>
          <w:b/>
          <w:lang w:val="nl-NL"/>
        </w:rPr>
      </w:pPr>
      <w:r w:rsidRPr="0011178D">
        <w:rPr>
          <w:b/>
          <w:lang w:val="nl-NL"/>
        </w:rPr>
        <w:t xml:space="preserve">Precieze LED-lichttechniek maakt een groot </w:t>
      </w:r>
      <w:proofErr w:type="spellStart"/>
      <w:r w:rsidRPr="0011178D">
        <w:rPr>
          <w:b/>
          <w:lang w:val="nl-NL"/>
        </w:rPr>
        <w:t>visual</w:t>
      </w:r>
      <w:proofErr w:type="spellEnd"/>
      <w:r w:rsidRPr="0011178D">
        <w:rPr>
          <w:b/>
          <w:lang w:val="nl-NL"/>
        </w:rPr>
        <w:t xml:space="preserve"> comfort mogelijk en vermijdt verblinding in de werkzone </w:t>
      </w:r>
    </w:p>
    <w:p w14:paraId="25EEB9E0" w14:textId="7F8265D0" w:rsidR="004C6656" w:rsidRDefault="0011178D" w:rsidP="0011178D">
      <w:pPr>
        <w:pStyle w:val="02TextERCO"/>
        <w:rPr>
          <w:lang w:val="nl-NL"/>
        </w:rPr>
      </w:pPr>
      <w:r w:rsidRPr="0011178D">
        <w:rPr>
          <w:lang w:val="nl-NL"/>
        </w:rPr>
        <w:t xml:space="preserve">In de kantoren van verdiepingen een tot drie was bij de planning het grote </w:t>
      </w:r>
      <w:proofErr w:type="spellStart"/>
      <w:r w:rsidRPr="0011178D">
        <w:rPr>
          <w:lang w:val="nl-NL"/>
        </w:rPr>
        <w:t>visual</w:t>
      </w:r>
      <w:proofErr w:type="spellEnd"/>
      <w:r w:rsidRPr="0011178D">
        <w:rPr>
          <w:lang w:val="nl-NL"/>
        </w:rPr>
        <w:t xml:space="preserve"> comfort door verticale verlichting en individuele, taakgerichte lichtsterkte op de bureaus van wezenlijk belang. Daardoor wordt de grondslag voor geconcentreerd, productief werken geschapen. De kopwanden achter de beeldschermstations worden door </w:t>
      </w:r>
      <w:proofErr w:type="spellStart"/>
      <w:r w:rsidRPr="0011178D">
        <w:rPr>
          <w:lang w:val="nl-NL"/>
        </w:rPr>
        <w:t>Pantrac</w:t>
      </w:r>
      <w:proofErr w:type="spellEnd"/>
      <w:r w:rsidRPr="0011178D">
        <w:rPr>
          <w:lang w:val="nl-NL"/>
        </w:rPr>
        <w:t xml:space="preserve"> lens-</w:t>
      </w:r>
      <w:proofErr w:type="spellStart"/>
      <w:r w:rsidRPr="0011178D">
        <w:rPr>
          <w:lang w:val="nl-NL"/>
        </w:rPr>
        <w:t>wallwashers</w:t>
      </w:r>
      <w:proofErr w:type="spellEnd"/>
      <w:r w:rsidRPr="0011178D">
        <w:rPr>
          <w:lang w:val="nl-NL"/>
        </w:rPr>
        <w:t xml:space="preserve"> met 30W aansluitvermogen gelijkmatig verticaal verlicht, wat een visueel rustige omgeving creëert, contrasten vermindert en op die wijze voorkomt dat de ogen vermoeid raken. </w:t>
      </w:r>
      <w:proofErr w:type="spellStart"/>
      <w:r w:rsidRPr="0011178D">
        <w:rPr>
          <w:lang w:val="nl-NL"/>
        </w:rPr>
        <w:t>Wallwashing</w:t>
      </w:r>
      <w:proofErr w:type="spellEnd"/>
      <w:r w:rsidRPr="0011178D">
        <w:rPr>
          <w:lang w:val="nl-NL"/>
        </w:rPr>
        <w:t xml:space="preserve"> laat de eerder kleinere kantoren bovendien groter lijken. Met de lichtverdeling </w:t>
      </w:r>
      <w:proofErr w:type="spellStart"/>
      <w:r w:rsidRPr="0011178D">
        <w:rPr>
          <w:lang w:val="nl-NL"/>
        </w:rPr>
        <w:t>wide</w:t>
      </w:r>
      <w:proofErr w:type="spellEnd"/>
      <w:r w:rsidRPr="0011178D">
        <w:rPr>
          <w:lang w:val="nl-NL"/>
        </w:rPr>
        <w:t xml:space="preserve"> </w:t>
      </w:r>
      <w:proofErr w:type="spellStart"/>
      <w:r w:rsidRPr="0011178D">
        <w:rPr>
          <w:lang w:val="nl-NL"/>
        </w:rPr>
        <w:t>flood</w:t>
      </w:r>
      <w:proofErr w:type="spellEnd"/>
      <w:r w:rsidRPr="0011178D">
        <w:rPr>
          <w:lang w:val="nl-NL"/>
        </w:rPr>
        <w:t xml:space="preserve"> verlichten </w:t>
      </w:r>
      <w:proofErr w:type="spellStart"/>
      <w:r w:rsidRPr="0011178D">
        <w:rPr>
          <w:lang w:val="nl-NL"/>
        </w:rPr>
        <w:t>dimbare</w:t>
      </w:r>
      <w:proofErr w:type="spellEnd"/>
      <w:r w:rsidRPr="0011178D">
        <w:rPr>
          <w:lang w:val="nl-NL"/>
        </w:rPr>
        <w:t xml:space="preserve"> </w:t>
      </w:r>
      <w:proofErr w:type="spellStart"/>
      <w:r w:rsidRPr="0011178D">
        <w:rPr>
          <w:lang w:val="nl-NL"/>
        </w:rPr>
        <w:t>Parscan</w:t>
      </w:r>
      <w:proofErr w:type="spellEnd"/>
      <w:r w:rsidRPr="0011178D">
        <w:rPr>
          <w:lang w:val="nl-NL"/>
        </w:rPr>
        <w:t xml:space="preserve"> spots aan spanningsrails de werkzones. Bovendien staat op elk bureau een Lucy werkplekarmatuur: haar knippervrije, gelijkmatige licht zowel als de mogelijkheid haar verlichtingssterktes via een knop van 100% tot 1% te dimmen, biedt iedere medewerker de mogelijkheid om het licht individueel aan zijn werkplek aan te passen en zo comfortabel te werken.</w:t>
      </w:r>
    </w:p>
    <w:p w14:paraId="63EAF217" w14:textId="77777777" w:rsidR="0011178D" w:rsidRPr="002443CD" w:rsidRDefault="0011178D" w:rsidP="0011178D">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32676BB3" w14:textId="74CF20AE" w:rsidR="004E03A5" w:rsidRPr="002443CD" w:rsidRDefault="004E03A5" w:rsidP="008657E3">
      <w:pPr>
        <w:pStyle w:val="03InfosERCO"/>
        <w:rPr>
          <w:lang w:val="nl-NL"/>
        </w:rPr>
      </w:pPr>
      <w:r w:rsidRPr="002443CD">
        <w:rPr>
          <w:lang w:val="nl-NL"/>
        </w:rPr>
        <w:t xml:space="preserve">Opdrachtgever: </w:t>
      </w:r>
      <w:r w:rsidRPr="002443CD">
        <w:rPr>
          <w:lang w:val="nl-NL"/>
        </w:rPr>
        <w:tab/>
      </w:r>
      <w:proofErr w:type="spellStart"/>
      <w:r w:rsidR="0011178D" w:rsidRPr="0011178D">
        <w:rPr>
          <w:lang w:val="nl-NL"/>
        </w:rPr>
        <w:t>Faerber</w:t>
      </w:r>
      <w:proofErr w:type="spellEnd"/>
      <w:r w:rsidR="0011178D" w:rsidRPr="0011178D">
        <w:rPr>
          <w:lang w:val="nl-NL"/>
        </w:rPr>
        <w:t xml:space="preserve"> </w:t>
      </w:r>
      <w:proofErr w:type="spellStart"/>
      <w:r w:rsidR="0011178D" w:rsidRPr="0011178D">
        <w:rPr>
          <w:lang w:val="nl-NL"/>
        </w:rPr>
        <w:t>Architekten</w:t>
      </w:r>
      <w:proofErr w:type="spellEnd"/>
      <w:r w:rsidR="0011178D" w:rsidRPr="0011178D">
        <w:rPr>
          <w:lang w:val="nl-NL"/>
        </w:rPr>
        <w:t xml:space="preserve"> </w:t>
      </w:r>
      <w:proofErr w:type="spellStart"/>
      <w:r w:rsidR="0011178D" w:rsidRPr="0011178D">
        <w:rPr>
          <w:lang w:val="nl-NL"/>
        </w:rPr>
        <w:t>GbR</w:t>
      </w:r>
      <w:proofErr w:type="spellEnd"/>
      <w:r w:rsidR="0011178D" w:rsidRPr="0011178D">
        <w:rPr>
          <w:lang w:val="nl-NL"/>
        </w:rPr>
        <w:t>, Mainz</w:t>
      </w:r>
      <w:r w:rsidR="0011178D">
        <w:rPr>
          <w:lang w:val="nl-NL"/>
        </w:rPr>
        <w:t xml:space="preserve"> </w:t>
      </w:r>
      <w:r w:rsidR="0011178D" w:rsidRPr="0011178D">
        <w:rPr>
          <w:lang w:val="nl-NL"/>
        </w:rPr>
        <w:t>/</w:t>
      </w:r>
      <w:r w:rsidR="0011178D">
        <w:rPr>
          <w:lang w:val="nl-NL"/>
        </w:rPr>
        <w:t xml:space="preserve"> </w:t>
      </w:r>
      <w:r w:rsidR="0011178D" w:rsidRPr="0011178D">
        <w:rPr>
          <w:lang w:val="nl-NL"/>
        </w:rPr>
        <w:t>Duitsland</w:t>
      </w:r>
    </w:p>
    <w:p w14:paraId="214AF9BC" w14:textId="39E5269C" w:rsidR="0011178D" w:rsidRPr="002443CD" w:rsidRDefault="0011178D" w:rsidP="0011178D">
      <w:pPr>
        <w:pStyle w:val="03InfosERCO"/>
        <w:rPr>
          <w:lang w:val="nl-NL"/>
        </w:rPr>
      </w:pPr>
      <w:r>
        <w:rPr>
          <w:lang w:val="nl-NL"/>
        </w:rPr>
        <w:t>A</w:t>
      </w:r>
      <w:r w:rsidR="004E03A5" w:rsidRPr="002443CD">
        <w:rPr>
          <w:lang w:val="nl-NL"/>
        </w:rPr>
        <w:t>rchitect</w:t>
      </w:r>
      <w:r>
        <w:rPr>
          <w:lang w:val="nl-NL"/>
        </w:rPr>
        <w:t>uur</w:t>
      </w:r>
      <w:r w:rsidR="004E03A5" w:rsidRPr="002443CD">
        <w:rPr>
          <w:lang w:val="nl-NL"/>
        </w:rPr>
        <w:t xml:space="preserve">: </w:t>
      </w:r>
      <w:r>
        <w:rPr>
          <w:lang w:val="nl-NL"/>
        </w:rPr>
        <w:tab/>
      </w:r>
      <w:proofErr w:type="spellStart"/>
      <w:r w:rsidRPr="0011178D">
        <w:rPr>
          <w:lang w:val="nl-NL"/>
        </w:rPr>
        <w:t>Faerber</w:t>
      </w:r>
      <w:proofErr w:type="spellEnd"/>
      <w:r w:rsidRPr="0011178D">
        <w:rPr>
          <w:lang w:val="nl-NL"/>
        </w:rPr>
        <w:t xml:space="preserve"> </w:t>
      </w:r>
      <w:proofErr w:type="spellStart"/>
      <w:r w:rsidRPr="0011178D">
        <w:rPr>
          <w:lang w:val="nl-NL"/>
        </w:rPr>
        <w:t>Architekten</w:t>
      </w:r>
      <w:proofErr w:type="spellEnd"/>
      <w:r w:rsidRPr="0011178D">
        <w:rPr>
          <w:lang w:val="nl-NL"/>
        </w:rPr>
        <w:t xml:space="preserve"> </w:t>
      </w:r>
      <w:proofErr w:type="spellStart"/>
      <w:r w:rsidRPr="0011178D">
        <w:rPr>
          <w:lang w:val="nl-NL"/>
        </w:rPr>
        <w:t>GbR</w:t>
      </w:r>
      <w:proofErr w:type="spellEnd"/>
      <w:r w:rsidRPr="0011178D">
        <w:rPr>
          <w:lang w:val="nl-NL"/>
        </w:rPr>
        <w:t>, Mainz</w:t>
      </w:r>
      <w:r>
        <w:rPr>
          <w:lang w:val="nl-NL"/>
        </w:rPr>
        <w:t xml:space="preserve"> </w:t>
      </w:r>
      <w:r w:rsidRPr="0011178D">
        <w:rPr>
          <w:lang w:val="nl-NL"/>
        </w:rPr>
        <w:t>/</w:t>
      </w:r>
      <w:r>
        <w:rPr>
          <w:lang w:val="nl-NL"/>
        </w:rPr>
        <w:t xml:space="preserve"> </w:t>
      </w:r>
      <w:r w:rsidRPr="0011178D">
        <w:rPr>
          <w:lang w:val="nl-NL"/>
        </w:rPr>
        <w:t>Duitsland</w:t>
      </w:r>
    </w:p>
    <w:p w14:paraId="449B7CF5" w14:textId="545B5BBD" w:rsidR="004E03A5" w:rsidRPr="002443CD" w:rsidRDefault="002C6AC4" w:rsidP="008657E3">
      <w:pPr>
        <w:pStyle w:val="03InfosERCO"/>
        <w:rPr>
          <w:lang w:val="nl-NL"/>
        </w:rPr>
      </w:pPr>
      <w:r>
        <w:rPr>
          <w:lang w:val="nl-NL"/>
        </w:rPr>
        <w:t>Fotografie:</w:t>
      </w:r>
      <w:r w:rsidR="004E03A5" w:rsidRPr="002443CD">
        <w:rPr>
          <w:lang w:val="nl-NL"/>
        </w:rPr>
        <w:tab/>
      </w:r>
      <w:r w:rsidR="0011178D">
        <w:rPr>
          <w:lang w:val="nl-NL"/>
        </w:rPr>
        <w:t xml:space="preserve">Lukas </w:t>
      </w:r>
      <w:proofErr w:type="spellStart"/>
      <w:r w:rsidR="0011178D">
        <w:rPr>
          <w:lang w:val="nl-NL"/>
        </w:rPr>
        <w:t>Palik</w:t>
      </w:r>
      <w:proofErr w:type="spellEnd"/>
      <w:r w:rsidR="0011178D">
        <w:rPr>
          <w:lang w:val="nl-NL"/>
        </w:rPr>
        <w:t>, Düsseldorf / Duitsland</w:t>
      </w:r>
    </w:p>
    <w:p w14:paraId="694ADD73" w14:textId="77777777" w:rsidR="00365241" w:rsidRPr="002443CD" w:rsidRDefault="00365241" w:rsidP="008657E3">
      <w:pPr>
        <w:pStyle w:val="03InfosERCO"/>
        <w:rPr>
          <w:lang w:val="nl-NL"/>
        </w:rPr>
      </w:pPr>
    </w:p>
    <w:p w14:paraId="1C158F0F" w14:textId="45701222" w:rsidR="004E03A5" w:rsidRPr="002443CD" w:rsidRDefault="002D4C06" w:rsidP="008657E3">
      <w:pPr>
        <w:pStyle w:val="03InfosERCO"/>
        <w:rPr>
          <w:lang w:val="nl-NL"/>
        </w:rPr>
      </w:pPr>
      <w:r>
        <w:rPr>
          <w:lang w:val="nl-NL"/>
        </w:rPr>
        <w:t>Producten:</w:t>
      </w:r>
      <w:r>
        <w:rPr>
          <w:lang w:val="nl-NL"/>
        </w:rPr>
        <w:tab/>
      </w:r>
      <w:proofErr w:type="spellStart"/>
      <w:r w:rsidR="0011178D">
        <w:t>Compar</w:t>
      </w:r>
      <w:proofErr w:type="spellEnd"/>
      <w:r w:rsidR="0011178D">
        <w:t xml:space="preserve">, </w:t>
      </w:r>
      <w:proofErr w:type="spellStart"/>
      <w:r w:rsidR="0011178D">
        <w:t>Lightgap</w:t>
      </w:r>
      <w:proofErr w:type="spellEnd"/>
      <w:r w:rsidR="0011178D">
        <w:t xml:space="preserve">, Lucy, </w:t>
      </w:r>
      <w:proofErr w:type="spellStart"/>
      <w:r w:rsidR="0011178D">
        <w:t>Pantrac</w:t>
      </w:r>
      <w:proofErr w:type="spellEnd"/>
      <w:r w:rsidR="0011178D">
        <w:t xml:space="preserve">, </w:t>
      </w:r>
      <w:proofErr w:type="spellStart"/>
      <w:r w:rsidR="0011178D">
        <w:t>Parscan</w:t>
      </w:r>
      <w:proofErr w:type="spellEnd"/>
      <w:r w:rsidR="0011178D">
        <w:t xml:space="preserve">, </w:t>
      </w:r>
      <w:proofErr w:type="spellStart"/>
      <w:r w:rsidR="0011178D">
        <w:t>Skim</w:t>
      </w:r>
      <w:proofErr w:type="spellEnd"/>
      <w:r w:rsidR="0011178D">
        <w:t>, Starpoint, Tesis</w:t>
      </w:r>
      <w:bookmarkStart w:id="0" w:name="_GoBack"/>
      <w:bookmarkEnd w:id="0"/>
    </w:p>
    <w:p w14:paraId="021DF3F1" w14:textId="4FDB5593" w:rsidR="004E03A5" w:rsidRPr="002443CD" w:rsidRDefault="002D4C06" w:rsidP="008657E3">
      <w:pPr>
        <w:pStyle w:val="03InfosERCO"/>
        <w:rPr>
          <w:lang w:val="nl-NL"/>
        </w:rPr>
      </w:pPr>
      <w:r>
        <w:rPr>
          <w:lang w:val="nl-NL"/>
        </w:rPr>
        <w:t>Fotoverwijzing:</w:t>
      </w:r>
      <w:r>
        <w:rPr>
          <w:lang w:val="nl-NL"/>
        </w:rPr>
        <w:tab/>
      </w:r>
      <w:r w:rsidR="002C6AC4">
        <w:rPr>
          <w:lang w:val="nl-NL"/>
        </w:rPr>
        <w:t xml:space="preserve">© </w:t>
      </w:r>
      <w:r w:rsidR="00514653">
        <w:rPr>
          <w:lang w:val="nl-NL"/>
        </w:rPr>
        <w:t>ERCO GmbH, www.erco.com, fotografie</w:t>
      </w:r>
      <w:r w:rsidR="002E0279" w:rsidRPr="002443CD">
        <w:rPr>
          <w:lang w:val="nl-NL"/>
        </w:rPr>
        <w:t>:</w:t>
      </w:r>
      <w:r w:rsidR="0011178D">
        <w:rPr>
          <w:lang w:val="nl-NL"/>
        </w:rPr>
        <w:t xml:space="preserve"> Lukas </w:t>
      </w:r>
      <w:proofErr w:type="spellStart"/>
      <w:r w:rsidR="0011178D">
        <w:rPr>
          <w:lang w:val="nl-NL"/>
        </w:rPr>
        <w:t>Palik</w:t>
      </w:r>
      <w:proofErr w:type="spellEnd"/>
    </w:p>
    <w:p w14:paraId="52240E96" w14:textId="77777777" w:rsidR="004E03A5" w:rsidRPr="002443CD" w:rsidRDefault="004E03A5" w:rsidP="008657E3">
      <w:pPr>
        <w:pStyle w:val="02TextERCO"/>
        <w:rPr>
          <w:lang w:val="nl-NL"/>
        </w:rPr>
      </w:pPr>
    </w:p>
    <w:p w14:paraId="4C506683"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w:t>
      </w:r>
      <w:r w:rsidRPr="006C091E">
        <w:rPr>
          <w:lang w:val="nl-NL"/>
        </w:rPr>
        <w:lastRenderedPageBreak/>
        <w:t xml:space="preserve">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www.erco.com/presse.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A67A2" w14:textId="77777777" w:rsidR="00D53D7F" w:rsidRDefault="00D53D7F">
      <w:r>
        <w:separator/>
      </w:r>
    </w:p>
  </w:endnote>
  <w:endnote w:type="continuationSeparator" w:id="0">
    <w:p w14:paraId="1CAD79B1" w14:textId="77777777" w:rsidR="00D53D7F" w:rsidRDefault="00D53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AE74C2" w14:textId="77777777" w:rsidR="00D53D7F" w:rsidRDefault="00D53D7F">
      <w:r>
        <w:separator/>
      </w:r>
    </w:p>
  </w:footnote>
  <w:footnote w:type="continuationSeparator" w:id="0">
    <w:p w14:paraId="653F4995" w14:textId="77777777" w:rsidR="00D53D7F" w:rsidRDefault="00D53D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52490D7F" w:rsidR="00DA62FA" w:rsidRPr="00390938"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390938">
      <w:rPr>
        <w:rFonts w:cs="Arial"/>
        <w:b/>
        <w:sz w:val="44"/>
        <w:szCs w:val="44"/>
      </w:rPr>
      <w:t xml:space="preserve">Project Review </w:t>
    </w:r>
    <w:r w:rsidRPr="00390938">
      <w:rPr>
        <w:rFonts w:cs="Arial"/>
        <w:sz w:val="44"/>
        <w:szCs w:val="44"/>
      </w:rPr>
      <w:t>0</w:t>
    </w:r>
    <w:r w:rsidR="0011178D">
      <w:rPr>
        <w:rFonts w:cs="Arial"/>
        <w:sz w:val="44"/>
        <w:szCs w:val="44"/>
      </w:rPr>
      <w:t>4</w:t>
    </w:r>
    <w:r w:rsidR="008A24AF" w:rsidRPr="00390938">
      <w:rPr>
        <w:rFonts w:cs="Arial"/>
        <w:sz w:val="44"/>
        <w:szCs w:val="44"/>
      </w:rPr>
      <w:t>.201</w:t>
    </w:r>
    <w:r w:rsidR="00390938" w:rsidRPr="00390938">
      <w:rPr>
        <w:rFonts w:cs="Arial"/>
        <w:sz w:val="44"/>
        <w:szCs w:val="44"/>
      </w:rPr>
      <w:t>8</w:t>
    </w:r>
    <w:r w:rsidRPr="00390938">
      <w:rPr>
        <w:rFonts w:cs="Arial"/>
        <w:sz w:val="44"/>
        <w:szCs w:val="44"/>
      </w:rPr>
      <w:br/>
    </w:r>
    <w:proofErr w:type="spellStart"/>
    <w:r w:rsidR="00090BFB">
      <w:rPr>
        <w:rFonts w:ascii="Helvetica" w:hAnsi="Helvetica" w:cs="Helvetica"/>
        <w:szCs w:val="24"/>
        <w:lang w:eastAsia="zh-CN"/>
      </w:rPr>
      <w:t>tekstversie</w:t>
    </w:r>
    <w:proofErr w:type="spellEnd"/>
  </w:p>
  <w:p w14:paraId="5D6B739C" w14:textId="284553EF" w:rsidR="00DA62FA" w:rsidRPr="00390938"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390938">
      <w:rPr>
        <w:rFonts w:cs="Arial"/>
        <w:sz w:val="44"/>
        <w:szCs w:val="44"/>
      </w:rPr>
      <w:tab/>
    </w:r>
  </w:p>
  <w:p w14:paraId="20C95344" w14:textId="77777777" w:rsidR="00DA62FA" w:rsidRPr="00390938"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Pr="00390938" w:rsidRDefault="00DA62FA" w:rsidP="008657E3">
    <w:pPr>
      <w:pStyle w:val="05AdresseERCO"/>
      <w:framePr w:wrap="around"/>
    </w:pPr>
  </w:p>
  <w:p w14:paraId="5F157CC9" w14:textId="77777777" w:rsidR="00390938" w:rsidRDefault="00390938" w:rsidP="008657E3">
    <w:pPr>
      <w:pStyle w:val="05AdresseERCO"/>
      <w:framePr w:wrap="around"/>
    </w:pPr>
  </w:p>
  <w:p w14:paraId="56610322" w14:textId="77777777" w:rsidR="00390938" w:rsidRDefault="00390938" w:rsidP="008657E3">
    <w:pPr>
      <w:pStyle w:val="05AdresseERCO"/>
      <w:framePr w:wrap="around"/>
    </w:pPr>
  </w:p>
  <w:p w14:paraId="62C22091" w14:textId="77777777" w:rsidR="00390938" w:rsidRDefault="00390938" w:rsidP="008657E3">
    <w:pPr>
      <w:pStyle w:val="05AdresseERCO"/>
      <w:framePr w:wrap="around"/>
    </w:pPr>
  </w:p>
  <w:p w14:paraId="4C68461F" w14:textId="77777777" w:rsidR="00390938" w:rsidRDefault="00390938" w:rsidP="008657E3">
    <w:pPr>
      <w:pStyle w:val="05AdresseERCO"/>
      <w:framePr w:wrap="around"/>
    </w:pPr>
  </w:p>
  <w:p w14:paraId="5756FF3B" w14:textId="77777777" w:rsidR="00390938" w:rsidRDefault="00390938" w:rsidP="008657E3">
    <w:pPr>
      <w:pStyle w:val="05AdresseERCO"/>
      <w:framePr w:wrap="around"/>
    </w:pPr>
  </w:p>
  <w:p w14:paraId="3F8A70D2" w14:textId="77777777" w:rsidR="00390938" w:rsidRDefault="00390938" w:rsidP="008657E3">
    <w:pPr>
      <w:pStyle w:val="05AdresseERCO"/>
      <w:framePr w:wrap="around"/>
    </w:pPr>
  </w:p>
  <w:p w14:paraId="3D1701D4" w14:textId="77777777" w:rsidR="00390938" w:rsidRDefault="00390938" w:rsidP="008657E3">
    <w:pPr>
      <w:pStyle w:val="05AdresseERCO"/>
      <w:framePr w:wrap="around"/>
    </w:pPr>
  </w:p>
  <w:p w14:paraId="36ADFE2E" w14:textId="77777777" w:rsidR="00390938" w:rsidRDefault="00390938" w:rsidP="008657E3">
    <w:pPr>
      <w:pStyle w:val="05AdresseERCO"/>
      <w:framePr w:wrap="around"/>
    </w:pPr>
  </w:p>
  <w:p w14:paraId="4BFCEE39" w14:textId="77777777" w:rsidR="00390938" w:rsidRDefault="00390938" w:rsidP="008657E3">
    <w:pPr>
      <w:pStyle w:val="05AdresseERCO"/>
      <w:framePr w:wrap="around"/>
    </w:pPr>
  </w:p>
  <w:p w14:paraId="414BCD6F" w14:textId="77777777" w:rsidR="00390938" w:rsidRDefault="00390938" w:rsidP="008657E3">
    <w:pPr>
      <w:pStyle w:val="05AdresseERCO"/>
      <w:framePr w:wrap="around"/>
    </w:pPr>
  </w:p>
  <w:p w14:paraId="1414F52B" w14:textId="77777777" w:rsidR="00390938" w:rsidRDefault="00390938" w:rsidP="008657E3">
    <w:pPr>
      <w:pStyle w:val="05AdresseERCO"/>
      <w:framePr w:wrap="around"/>
    </w:pPr>
  </w:p>
  <w:p w14:paraId="030E1DEF" w14:textId="77777777" w:rsidR="00390938" w:rsidRDefault="00390938" w:rsidP="008657E3">
    <w:pPr>
      <w:pStyle w:val="05AdresseERCO"/>
      <w:framePr w:wrap="around"/>
    </w:pPr>
  </w:p>
  <w:p w14:paraId="4F9F0CDA" w14:textId="77777777" w:rsidR="00390938" w:rsidRDefault="00390938" w:rsidP="008657E3">
    <w:pPr>
      <w:pStyle w:val="05AdresseERCO"/>
      <w:framePr w:wrap="around"/>
    </w:pPr>
  </w:p>
  <w:p w14:paraId="23BCD56D" w14:textId="77777777" w:rsidR="00390938" w:rsidRPr="00390938" w:rsidRDefault="00390938"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8657E3" w:rsidRDefault="007B5175" w:rsidP="008657E3">
    <w:pPr>
      <w:pStyle w:val="05AdresseERCO"/>
      <w:framePr w:wrap="around"/>
    </w:pPr>
    <w:proofErr w:type="spellStart"/>
    <w:r w:rsidRPr="008657E3">
      <w:t>Duitsland</w:t>
    </w:r>
    <w:proofErr w:type="spellEnd"/>
    <w:r w:rsidR="00DA62FA" w:rsidRPr="008657E3">
      <w:br/>
      <w:t>Tel.</w:t>
    </w:r>
    <w:r w:rsidRPr="008657E3">
      <w:t xml:space="preserve">: +49 (0) 30 66 40 40 </w:t>
    </w:r>
    <w:r w:rsidR="00DA62FA" w:rsidRPr="008657E3">
      <w:t>553</w:t>
    </w:r>
    <w:r w:rsidR="00DA62FA" w:rsidRPr="008657E3">
      <w:br/>
    </w:r>
    <w:hyperlink r:id="rId1" w:history="1">
      <w:r w:rsidR="00DA62FA" w:rsidRPr="008657E3">
        <w:t>erco@maipr.com</w:t>
      </w:r>
    </w:hyperlink>
  </w:p>
  <w:p w14:paraId="210824EC" w14:textId="77777777" w:rsidR="00DA62FA" w:rsidRPr="008657E3" w:rsidRDefault="00DA62FA" w:rsidP="008657E3">
    <w:pPr>
      <w:pStyle w:val="05AdresseERCO"/>
      <w:framePr w:wrap="around"/>
    </w:pPr>
    <w:r w:rsidRPr="008657E3">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146"/>
    <w:rsid w:val="001114F3"/>
    <w:rsid w:val="0011178D"/>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0938"/>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24AF"/>
    <w:rsid w:val="008A40F8"/>
    <w:rsid w:val="008B2303"/>
    <w:rsid w:val="008D30E4"/>
    <w:rsid w:val="008D7620"/>
    <w:rsid w:val="008E1574"/>
    <w:rsid w:val="008F65D3"/>
    <w:rsid w:val="008F6DF0"/>
    <w:rsid w:val="009002DB"/>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53D7F"/>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ch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chn">
    <w:name w:val="Überschrift 1 Zch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chn">
    <w:name w:val="Überschrift 4 Zch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9F6FD-A1C9-6548-A8E5-FDDBC0CBE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935</Words>
  <Characters>5893</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6815</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30</cp:revision>
  <cp:lastPrinted>2014-06-11T11:57:00Z</cp:lastPrinted>
  <dcterms:created xsi:type="dcterms:W3CDTF">2015-08-19T14:51:00Z</dcterms:created>
  <dcterms:modified xsi:type="dcterms:W3CDTF">2018-04-13T08:56:00Z</dcterms:modified>
  <cp:category/>
</cp:coreProperties>
</file>