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CB3B8" w14:textId="59DBD412" w:rsidR="004E03A5" w:rsidRDefault="00540EDA" w:rsidP="00540EDA">
      <w:pPr>
        <w:pStyle w:val="ERCOberschrift"/>
        <w:rPr>
          <w:lang w:val="nl-NL"/>
        </w:rPr>
      </w:pPr>
      <w:r>
        <w:rPr>
          <w:lang w:val="nl-NL"/>
        </w:rPr>
        <w:t>Goed advies in nieuw licht</w:t>
      </w:r>
      <w:r w:rsidRPr="000E692D">
        <w:rPr>
          <w:lang w:val="nl-NL"/>
        </w:rPr>
        <w:t xml:space="preserve"> – Showroom </w:t>
      </w:r>
      <w:proofErr w:type="spellStart"/>
      <w:r w:rsidRPr="000E692D">
        <w:rPr>
          <w:lang w:val="nl-NL"/>
        </w:rPr>
        <w:t>Blaha</w:t>
      </w:r>
      <w:proofErr w:type="spellEnd"/>
      <w:r w:rsidRPr="000E692D">
        <w:rPr>
          <w:lang w:val="nl-NL"/>
        </w:rPr>
        <w:t xml:space="preserve"> Office</w:t>
      </w:r>
    </w:p>
    <w:p w14:paraId="336C97ED" w14:textId="77777777" w:rsidR="00540EDA" w:rsidRPr="00E53983" w:rsidRDefault="00540EDA" w:rsidP="002443CD">
      <w:pPr>
        <w:pStyle w:val="ERCOText"/>
        <w:rPr>
          <w:lang w:val="nl-NL"/>
        </w:rPr>
      </w:pPr>
    </w:p>
    <w:p w14:paraId="532792A1" w14:textId="2666E4B1" w:rsidR="004E03A5" w:rsidRPr="00E53983" w:rsidRDefault="00E53983" w:rsidP="002443CD">
      <w:pPr>
        <w:pStyle w:val="ERCOberschrift"/>
        <w:rPr>
          <w:lang w:val="nl-NL"/>
        </w:rPr>
      </w:pPr>
      <w:r w:rsidRPr="00E53983">
        <w:rPr>
          <w:lang w:val="nl-NL"/>
        </w:rPr>
        <w:t xml:space="preserve">De kantoormeubelfabrikant </w:t>
      </w:r>
      <w:proofErr w:type="spellStart"/>
      <w:r w:rsidRPr="00E53983">
        <w:rPr>
          <w:lang w:val="nl-NL"/>
        </w:rPr>
        <w:t>Blaha</w:t>
      </w:r>
      <w:proofErr w:type="spellEnd"/>
      <w:r w:rsidRPr="00E53983">
        <w:rPr>
          <w:lang w:val="nl-NL"/>
        </w:rPr>
        <w:t xml:space="preserve"> behoort in Oostenrijk tot de gerenommeerde aanbieders op zijn terrein. Op het hoofdkantoor in </w:t>
      </w:r>
      <w:proofErr w:type="spellStart"/>
      <w:r w:rsidRPr="00E53983">
        <w:rPr>
          <w:lang w:val="nl-NL"/>
        </w:rPr>
        <w:t>Korneuburg</w:t>
      </w:r>
      <w:proofErr w:type="spellEnd"/>
      <w:r w:rsidRPr="00E53983">
        <w:rPr>
          <w:lang w:val="nl-NL"/>
        </w:rPr>
        <w:t xml:space="preserve"> heeft de onderneming een showroom, waar de meubelsystemen en akoestische systemen geaccentueerd in scène worden gezet. Als presentatie- en verkoopvl</w:t>
      </w:r>
      <w:bookmarkStart w:id="0" w:name="_GoBack"/>
      <w:bookmarkEnd w:id="0"/>
      <w:r w:rsidRPr="00E53983">
        <w:rPr>
          <w:lang w:val="nl-NL"/>
        </w:rPr>
        <w:t xml:space="preserve">ak, tegelijkertijd communicatie- en werkruimte, vereist de architectuur een veeleisend verlichtingsconcept. De spot </w:t>
      </w:r>
      <w:proofErr w:type="spellStart"/>
      <w:r w:rsidRPr="00E53983">
        <w:rPr>
          <w:lang w:val="nl-NL"/>
        </w:rPr>
        <w:t>Opton</w:t>
      </w:r>
      <w:proofErr w:type="spellEnd"/>
      <w:r w:rsidRPr="00E53983">
        <w:rPr>
          <w:lang w:val="nl-NL"/>
        </w:rPr>
        <w:t xml:space="preserve"> van ERCO maakt dankzij de flexibele </w:t>
      </w:r>
      <w:proofErr w:type="spellStart"/>
      <w:r w:rsidRPr="00E53983">
        <w:rPr>
          <w:lang w:val="nl-NL"/>
        </w:rPr>
        <w:t>Spherolit</w:t>
      </w:r>
      <w:proofErr w:type="spellEnd"/>
      <w:r w:rsidRPr="00E53983">
        <w:rPr>
          <w:lang w:val="nl-NL"/>
        </w:rPr>
        <w:t>-techniek een verlichtingsconcept met vele lagen mogelijk.</w:t>
      </w:r>
    </w:p>
    <w:p w14:paraId="3030FCD6" w14:textId="77777777" w:rsidR="004E03A5" w:rsidRPr="00E53983" w:rsidRDefault="004E03A5" w:rsidP="002443CD">
      <w:pPr>
        <w:pStyle w:val="ERCOText"/>
        <w:rPr>
          <w:lang w:val="nl-NL"/>
        </w:rPr>
      </w:pPr>
    </w:p>
    <w:p w14:paraId="2EA63279" w14:textId="77777777" w:rsidR="00E53983" w:rsidRDefault="00E53983" w:rsidP="002443CD">
      <w:pPr>
        <w:pStyle w:val="ERCOText"/>
        <w:rPr>
          <w:lang w:val="nl-NL"/>
        </w:rPr>
      </w:pPr>
      <w:r w:rsidRPr="00E53983">
        <w:rPr>
          <w:lang w:val="nl-NL"/>
        </w:rPr>
        <w:t xml:space="preserve">De </w:t>
      </w:r>
      <w:proofErr w:type="spellStart"/>
      <w:r w:rsidRPr="00E53983">
        <w:rPr>
          <w:lang w:val="nl-NL"/>
        </w:rPr>
        <w:t>Blaha</w:t>
      </w:r>
      <w:proofErr w:type="spellEnd"/>
      <w:r w:rsidRPr="00E53983">
        <w:rPr>
          <w:lang w:val="nl-NL"/>
        </w:rPr>
        <w:t xml:space="preserve">-showroom, Centrum voor kantoorideeën genoemd, is vanaf de opening in 2001 in gelijke mate geopend voor zakelijke als particuliere klanten. Deze bevindt zich in een opmerkelijk gebouw dat volgens de ontwerpen van het architectenbureau </w:t>
      </w:r>
      <w:proofErr w:type="spellStart"/>
      <w:r w:rsidRPr="00E53983">
        <w:rPr>
          <w:lang w:val="nl-NL"/>
        </w:rPr>
        <w:t>Eichinger</w:t>
      </w:r>
      <w:proofErr w:type="spellEnd"/>
      <w:r w:rsidRPr="00E53983">
        <w:rPr>
          <w:lang w:val="nl-NL"/>
        </w:rPr>
        <w:t xml:space="preserve"> of </w:t>
      </w:r>
      <w:proofErr w:type="spellStart"/>
      <w:r w:rsidRPr="00E53983">
        <w:rPr>
          <w:lang w:val="nl-NL"/>
        </w:rPr>
        <w:t>Knechtl</w:t>
      </w:r>
      <w:proofErr w:type="spellEnd"/>
      <w:r w:rsidRPr="00E53983">
        <w:rPr>
          <w:lang w:val="nl-NL"/>
        </w:rPr>
        <w:t xml:space="preserve"> werd opgetrokken. Op een over drie niveaus verdeelde expositieoppervlakte van circa 4000 vierkante meter presenteert het meubelmerk zijn hoogwaardige en veelzijdige productassortiment. Dit omvat diverse meubel- en akoestische systemen, voor welke talloze varianten in textiel, oppervlak e</w:t>
      </w:r>
      <w:r>
        <w:rPr>
          <w:lang w:val="nl-NL"/>
        </w:rPr>
        <w:t>n in kleuren worden aangeboden.</w:t>
      </w:r>
    </w:p>
    <w:p w14:paraId="2CF0F8FE" w14:textId="77777777" w:rsidR="00E53983" w:rsidRDefault="00E53983" w:rsidP="002443CD">
      <w:pPr>
        <w:pStyle w:val="ERCOText"/>
        <w:rPr>
          <w:lang w:val="nl-NL"/>
        </w:rPr>
      </w:pPr>
    </w:p>
    <w:p w14:paraId="6260691E" w14:textId="38EB10D1" w:rsidR="004E03A5" w:rsidRPr="00E53983" w:rsidRDefault="00E53983" w:rsidP="002443CD">
      <w:pPr>
        <w:pStyle w:val="ERCOText"/>
        <w:rPr>
          <w:lang w:val="nl-NL"/>
        </w:rPr>
      </w:pPr>
      <w:r w:rsidRPr="00E53983">
        <w:rPr>
          <w:lang w:val="nl-NL"/>
        </w:rPr>
        <w:t xml:space="preserve">De verlichting in de showroom was verouderd geraakt en had behoefte aan vernieuwing. Belangrijk was om met het lichtconcept op de veelzijdige, hoge vereisten van </w:t>
      </w:r>
      <w:proofErr w:type="spellStart"/>
      <w:r w:rsidRPr="00E53983">
        <w:rPr>
          <w:lang w:val="nl-NL"/>
        </w:rPr>
        <w:t>Blaha</w:t>
      </w:r>
      <w:proofErr w:type="spellEnd"/>
      <w:r w:rsidRPr="00E53983">
        <w:rPr>
          <w:lang w:val="nl-NL"/>
        </w:rPr>
        <w:t xml:space="preserve"> in te gaan: de verlichting diende de breed uitwaaierende ruimten in te delen en daarbij individuele producten en productcombinaties vol effect te accentueren. Deze veelomvattende doelstelling diende met een zo klein mogelijk aantal armaturen en een zeer laag wattage te worden gerealiseerd – zonder aan </w:t>
      </w:r>
      <w:proofErr w:type="spellStart"/>
      <w:r w:rsidRPr="00E53983">
        <w:rPr>
          <w:lang w:val="nl-NL"/>
        </w:rPr>
        <w:t>visual</w:t>
      </w:r>
      <w:proofErr w:type="spellEnd"/>
      <w:r w:rsidRPr="00E53983">
        <w:rPr>
          <w:lang w:val="nl-NL"/>
        </w:rPr>
        <w:t xml:space="preserve"> comfort in te boeten.</w:t>
      </w:r>
    </w:p>
    <w:p w14:paraId="760ADEC7" w14:textId="77777777" w:rsidR="00E53983" w:rsidRPr="00E53983" w:rsidRDefault="00E53983" w:rsidP="002443CD">
      <w:pPr>
        <w:pStyle w:val="ERCOText"/>
        <w:rPr>
          <w:lang w:val="nl-NL"/>
        </w:rPr>
      </w:pPr>
    </w:p>
    <w:p w14:paraId="43F89FCF" w14:textId="77777777" w:rsidR="00E53983" w:rsidRDefault="00E53983" w:rsidP="00E53983">
      <w:pPr>
        <w:pStyle w:val="ERCOberschrift"/>
        <w:rPr>
          <w:lang w:val="nl-NL"/>
        </w:rPr>
      </w:pPr>
      <w:r w:rsidRPr="00E53983">
        <w:rPr>
          <w:lang w:val="nl-NL"/>
        </w:rPr>
        <w:t>LED-licht voor perfecte kleurweergave</w:t>
      </w:r>
    </w:p>
    <w:p w14:paraId="1A115D39" w14:textId="3417AEED" w:rsidR="00E53983" w:rsidRPr="00E53983" w:rsidRDefault="00E53983" w:rsidP="002443CD">
      <w:pPr>
        <w:pStyle w:val="ERCOText"/>
        <w:rPr>
          <w:lang w:val="nl-NL"/>
        </w:rPr>
      </w:pPr>
      <w:r w:rsidRPr="00E53983">
        <w:rPr>
          <w:lang w:val="nl-NL"/>
        </w:rPr>
        <w:t xml:space="preserve">Het hoofdcriterium was echter een optimale kleurgetrouwheid. De producten van </w:t>
      </w:r>
      <w:proofErr w:type="spellStart"/>
      <w:r w:rsidRPr="00E53983">
        <w:rPr>
          <w:lang w:val="nl-NL"/>
        </w:rPr>
        <w:t>Blaha</w:t>
      </w:r>
      <w:proofErr w:type="spellEnd"/>
      <w:r w:rsidRPr="00E53983">
        <w:rPr>
          <w:lang w:val="nl-NL"/>
        </w:rPr>
        <w:t xml:space="preserve"> vallen op door een buitengewoon brede keuze uit textiel en oppervlakken die meestal in vele kleuren verkrijgbaar zijn. </w:t>
      </w:r>
      <w:proofErr w:type="spellStart"/>
      <w:r w:rsidRPr="00E53983">
        <w:rPr>
          <w:lang w:val="nl-NL"/>
        </w:rPr>
        <w:lastRenderedPageBreak/>
        <w:t>Blaha</w:t>
      </w:r>
      <w:proofErr w:type="spellEnd"/>
      <w:r w:rsidRPr="00E53983">
        <w:rPr>
          <w:lang w:val="nl-NL"/>
        </w:rPr>
        <w:t xml:space="preserve"> eert deze materialen en hun rijkdom aan kleuren met installaties die sterk de aandacht trekken. De onvervalste, sprankelende weergave van de kleurpaletten met hun vele, fijne nuances – met name in de pasteltinten – was tegen deze achtergrond van doorslaggevend belang bij de verstrekking van de opdracht. ERCO met zijn armaturenassortiment dat vanaf begin 2015 volledig op LED-technologie is gebaseerd, was vanwege de sprankeling en precisie van het LED-licht voorbestemd voor deze verlichtingstaak.</w:t>
      </w:r>
    </w:p>
    <w:p w14:paraId="25EEB9E0" w14:textId="77777777" w:rsidR="004C6656" w:rsidRPr="00E53983" w:rsidRDefault="004C6656" w:rsidP="002443CD">
      <w:pPr>
        <w:pStyle w:val="ERCOText"/>
        <w:rPr>
          <w:lang w:val="nl-NL"/>
        </w:rPr>
      </w:pPr>
    </w:p>
    <w:p w14:paraId="5DC94DEB" w14:textId="77777777" w:rsidR="00E53983" w:rsidRDefault="00E53983" w:rsidP="00E53983">
      <w:pPr>
        <w:pStyle w:val="ERCOberschrift"/>
        <w:rPr>
          <w:lang w:val="nl-NL"/>
        </w:rPr>
      </w:pPr>
      <w:r w:rsidRPr="00E53983">
        <w:rPr>
          <w:lang w:val="nl-NL"/>
        </w:rPr>
        <w:t>Veelzijdige lichtsituaties met slechts één spot</w:t>
      </w:r>
    </w:p>
    <w:p w14:paraId="371FD3C8" w14:textId="0EBF18AD" w:rsidR="00E53983" w:rsidRPr="00E53983" w:rsidRDefault="00E53983" w:rsidP="002443CD">
      <w:pPr>
        <w:pStyle w:val="ERCOText"/>
        <w:rPr>
          <w:lang w:val="nl-NL"/>
        </w:rPr>
      </w:pPr>
      <w:r w:rsidRPr="00E53983">
        <w:rPr>
          <w:lang w:val="nl-NL"/>
        </w:rPr>
        <w:t xml:space="preserve">ERCO overtuigde over de gehele linie met slechts één lichtwerktuig – de spot </w:t>
      </w:r>
      <w:proofErr w:type="spellStart"/>
      <w:r w:rsidRPr="00E53983">
        <w:rPr>
          <w:lang w:val="nl-NL"/>
        </w:rPr>
        <w:t>Opton</w:t>
      </w:r>
      <w:proofErr w:type="spellEnd"/>
      <w:r w:rsidRPr="00E53983">
        <w:rPr>
          <w:lang w:val="nl-NL"/>
        </w:rPr>
        <w:t xml:space="preserve">. Speciaal ontwikkeld voor shopverlichting, combineert </w:t>
      </w:r>
      <w:proofErr w:type="spellStart"/>
      <w:r w:rsidRPr="00E53983">
        <w:rPr>
          <w:lang w:val="nl-NL"/>
        </w:rPr>
        <w:t>Opton</w:t>
      </w:r>
      <w:proofErr w:type="spellEnd"/>
      <w:r w:rsidRPr="00E53983">
        <w:rPr>
          <w:lang w:val="nl-NL"/>
        </w:rPr>
        <w:t xml:space="preserve"> flexibiliteit, efficiency, lichtcapaciteit en lichtkwaliteit. In het expositiegebied vervult de armatuur zijn talloze taken met 18 watt en met de meest uiteenlopende lichtverdelingen. Het </w:t>
      </w:r>
      <w:proofErr w:type="spellStart"/>
      <w:r w:rsidRPr="00E53983">
        <w:rPr>
          <w:lang w:val="nl-NL"/>
        </w:rPr>
        <w:t>warmwitte</w:t>
      </w:r>
      <w:proofErr w:type="spellEnd"/>
      <w:r w:rsidRPr="00E53983">
        <w:rPr>
          <w:lang w:val="nl-NL"/>
        </w:rPr>
        <w:t xml:space="preserve"> licht garandeert daarbij de hoogste kleurgetrouwheid, laat de oppervlakken op ideale wijze tot hun recht komen en schept een uitnodigende sfeer. Door middel van de verschillend gerichte accentuering lukt het om de open ruimte te structureren en de producten vol afwisseling en op hoogwaardige wijze in scène te zetten – net zoals de verlichting bij een tentoonstelling in een museum. De door ERCO zelf ontwikkelde </w:t>
      </w:r>
      <w:proofErr w:type="spellStart"/>
      <w:r w:rsidRPr="00E53983">
        <w:rPr>
          <w:lang w:val="nl-NL"/>
        </w:rPr>
        <w:t>Spherolit</w:t>
      </w:r>
      <w:proofErr w:type="spellEnd"/>
      <w:r w:rsidRPr="00E53983">
        <w:rPr>
          <w:lang w:val="nl-NL"/>
        </w:rPr>
        <w:t>-lenzen die verantwoordelijk zijn voor de verschillende lichtverdelingen van de spot, zorgen voor uiterst precieze, gelijkmatige lichtbundels.</w:t>
      </w:r>
    </w:p>
    <w:p w14:paraId="5B0C828F" w14:textId="77777777" w:rsidR="00E53983" w:rsidRPr="00E53983" w:rsidRDefault="00E53983" w:rsidP="002443CD">
      <w:pPr>
        <w:pStyle w:val="ERCOText"/>
        <w:rPr>
          <w:lang w:val="nl-NL"/>
        </w:rPr>
      </w:pPr>
    </w:p>
    <w:p w14:paraId="43BD442C" w14:textId="77777777" w:rsidR="00E53983" w:rsidRDefault="00E53983" w:rsidP="00E53983">
      <w:pPr>
        <w:pStyle w:val="ERCOberschrift"/>
        <w:rPr>
          <w:lang w:val="nl-NL"/>
        </w:rPr>
      </w:pPr>
      <w:r w:rsidRPr="00E53983">
        <w:rPr>
          <w:lang w:val="nl-NL"/>
        </w:rPr>
        <w:t>Gerichte verlichting voor professioneel advies</w:t>
      </w:r>
    </w:p>
    <w:p w14:paraId="52836943" w14:textId="4EED15CA" w:rsidR="00E53983" w:rsidRPr="00E53983" w:rsidRDefault="00E53983" w:rsidP="002443CD">
      <w:pPr>
        <w:pStyle w:val="ERCOText"/>
        <w:rPr>
          <w:lang w:val="nl-NL"/>
        </w:rPr>
      </w:pPr>
      <w:r w:rsidRPr="00E53983">
        <w:rPr>
          <w:lang w:val="nl-NL"/>
        </w:rPr>
        <w:t xml:space="preserve">In de kern van de showroomruimte, het meer dan drie verdiepingen hoog reikende bar- en communicatiegebied, wordt </w:t>
      </w:r>
      <w:proofErr w:type="spellStart"/>
      <w:r w:rsidRPr="00E53983">
        <w:rPr>
          <w:lang w:val="nl-NL"/>
        </w:rPr>
        <w:t>Opton</w:t>
      </w:r>
      <w:proofErr w:type="spellEnd"/>
      <w:r w:rsidRPr="00E53983">
        <w:rPr>
          <w:lang w:val="nl-NL"/>
        </w:rPr>
        <w:t xml:space="preserve"> met 18 watt en de lichtverdeling </w:t>
      </w:r>
      <w:proofErr w:type="spellStart"/>
      <w:r w:rsidRPr="00E53983">
        <w:rPr>
          <w:lang w:val="nl-NL"/>
        </w:rPr>
        <w:t>narrow</w:t>
      </w:r>
      <w:proofErr w:type="spellEnd"/>
      <w:r w:rsidRPr="00E53983">
        <w:rPr>
          <w:lang w:val="nl-NL"/>
        </w:rPr>
        <w:t xml:space="preserve"> spot ingezet. Moeiteloos overbrugt het licht – dankzij de zelf voor LED-technologie ontwikkelde ERCO lichttechniek – hier een afstand van circa 25 meter. De spots bieden een optimaal </w:t>
      </w:r>
      <w:proofErr w:type="spellStart"/>
      <w:r w:rsidRPr="00E53983">
        <w:rPr>
          <w:lang w:val="nl-NL"/>
        </w:rPr>
        <w:t>visual</w:t>
      </w:r>
      <w:proofErr w:type="spellEnd"/>
      <w:r w:rsidRPr="00E53983">
        <w:rPr>
          <w:lang w:val="nl-NL"/>
        </w:rPr>
        <w:t xml:space="preserve"> comfort bij een hoge antiverblinding voor geconcentreerde gesprekken. Boven de besprekingstafels zorgen ze op die manier voor een communicatieve, prettig lichte en vriendelijke </w:t>
      </w:r>
      <w:r w:rsidRPr="00E53983">
        <w:rPr>
          <w:lang w:val="nl-NL"/>
        </w:rPr>
        <w:lastRenderedPageBreak/>
        <w:t xml:space="preserve">werksfeer. </w:t>
      </w:r>
      <w:proofErr w:type="spellStart"/>
      <w:r w:rsidRPr="00E53983">
        <w:rPr>
          <w:lang w:val="nl-NL"/>
        </w:rPr>
        <w:t>Opton</w:t>
      </w:r>
      <w:proofErr w:type="spellEnd"/>
      <w:r w:rsidRPr="00E53983">
        <w:rPr>
          <w:lang w:val="nl-NL"/>
        </w:rPr>
        <w:t xml:space="preserve"> combineert op die wijze het perfecte licht voor professioneel advies en geconcentreerde gesprekken.</w:t>
      </w:r>
    </w:p>
    <w:p w14:paraId="166A176B" w14:textId="77777777" w:rsidR="00E53983" w:rsidRPr="00E53983" w:rsidRDefault="00E53983" w:rsidP="002443CD">
      <w:pPr>
        <w:pStyle w:val="ERCOText"/>
        <w:rPr>
          <w:lang w:val="nl-NL"/>
        </w:rPr>
      </w:pPr>
    </w:p>
    <w:p w14:paraId="1C278569" w14:textId="6BEB5E44" w:rsidR="004E03A5" w:rsidRPr="00E53983" w:rsidRDefault="004E03A5" w:rsidP="002443CD">
      <w:pPr>
        <w:pStyle w:val="ERCOberschrift"/>
        <w:rPr>
          <w:lang w:val="nl-NL"/>
        </w:rPr>
      </w:pPr>
      <w:r w:rsidRPr="00E53983">
        <w:rPr>
          <w:lang w:val="nl-NL"/>
        </w:rPr>
        <w:t>Projectgegevens</w:t>
      </w:r>
    </w:p>
    <w:p w14:paraId="3C7E2F7C" w14:textId="285ADE83" w:rsidR="00E53983" w:rsidRPr="00E53983" w:rsidRDefault="004E03A5" w:rsidP="002443CD">
      <w:pPr>
        <w:pStyle w:val="ERCOInfos"/>
        <w:rPr>
          <w:lang w:val="nl-NL"/>
        </w:rPr>
      </w:pPr>
      <w:r w:rsidRPr="00E53983">
        <w:rPr>
          <w:lang w:val="nl-NL"/>
        </w:rPr>
        <w:t>Project:</w:t>
      </w:r>
      <w:r w:rsidRPr="00E53983">
        <w:rPr>
          <w:lang w:val="nl-NL"/>
        </w:rPr>
        <w:tab/>
      </w:r>
      <w:r w:rsidRPr="00E53983">
        <w:rPr>
          <w:lang w:val="nl-NL"/>
        </w:rPr>
        <w:tab/>
      </w:r>
      <w:r w:rsidRPr="00E53983">
        <w:rPr>
          <w:lang w:val="nl-NL"/>
        </w:rPr>
        <w:tab/>
      </w:r>
      <w:r w:rsidR="00E53983" w:rsidRPr="00E53983">
        <w:rPr>
          <w:lang w:val="nl-NL"/>
        </w:rPr>
        <w:t xml:space="preserve">Showroom </w:t>
      </w:r>
      <w:proofErr w:type="spellStart"/>
      <w:r w:rsidR="00E53983" w:rsidRPr="00E53983">
        <w:rPr>
          <w:lang w:val="nl-NL"/>
        </w:rPr>
        <w:t>Blaha</w:t>
      </w:r>
      <w:proofErr w:type="spellEnd"/>
      <w:r w:rsidR="00E53983" w:rsidRPr="00E53983">
        <w:rPr>
          <w:lang w:val="nl-NL"/>
        </w:rPr>
        <w:t xml:space="preserve"> Office</w:t>
      </w:r>
      <w:r w:rsidR="00E53983" w:rsidRPr="00E53983">
        <w:rPr>
          <w:lang w:val="nl-NL"/>
        </w:rPr>
        <w:br/>
      </w:r>
      <w:r w:rsidR="00E53983" w:rsidRPr="00E53983">
        <w:rPr>
          <w:lang w:val="nl-NL"/>
        </w:rPr>
        <w:tab/>
      </w:r>
      <w:r w:rsidR="00E53983" w:rsidRPr="00E53983">
        <w:rPr>
          <w:lang w:val="nl-NL"/>
        </w:rPr>
        <w:tab/>
      </w:r>
      <w:r w:rsidR="00E53983" w:rsidRPr="00E53983">
        <w:rPr>
          <w:lang w:val="nl-NL"/>
        </w:rPr>
        <w:tab/>
      </w:r>
      <w:proofErr w:type="spellStart"/>
      <w:r w:rsidR="00E53983" w:rsidRPr="00E53983">
        <w:rPr>
          <w:lang w:val="nl-NL"/>
        </w:rPr>
        <w:t>Korneuburg</w:t>
      </w:r>
      <w:proofErr w:type="spellEnd"/>
      <w:r w:rsidR="00E53983" w:rsidRPr="00E53983">
        <w:rPr>
          <w:lang w:val="nl-NL"/>
        </w:rPr>
        <w:t xml:space="preserve"> / Oostenrijk</w:t>
      </w:r>
    </w:p>
    <w:p w14:paraId="32676BB3" w14:textId="743CD516" w:rsidR="004E03A5" w:rsidRPr="00E53983" w:rsidRDefault="004E03A5" w:rsidP="002443CD">
      <w:pPr>
        <w:pStyle w:val="ERCOInfos"/>
        <w:rPr>
          <w:lang w:val="nl-NL"/>
        </w:rPr>
      </w:pPr>
      <w:r w:rsidRPr="00E53983">
        <w:rPr>
          <w:lang w:val="nl-NL"/>
        </w:rPr>
        <w:t xml:space="preserve">Opdrachtgever: </w:t>
      </w:r>
      <w:r w:rsidRPr="00E53983">
        <w:rPr>
          <w:lang w:val="nl-NL"/>
        </w:rPr>
        <w:tab/>
      </w:r>
      <w:r w:rsidR="00E53983" w:rsidRPr="00E53983">
        <w:rPr>
          <w:lang w:val="nl-NL"/>
        </w:rPr>
        <w:t xml:space="preserve">Franz </w:t>
      </w:r>
      <w:proofErr w:type="spellStart"/>
      <w:r w:rsidR="00E53983" w:rsidRPr="00E53983">
        <w:rPr>
          <w:lang w:val="nl-NL"/>
        </w:rPr>
        <w:t>Blaha</w:t>
      </w:r>
      <w:proofErr w:type="spellEnd"/>
      <w:r w:rsidR="00E53983" w:rsidRPr="00E53983">
        <w:rPr>
          <w:lang w:val="nl-NL"/>
        </w:rPr>
        <w:t xml:space="preserve"> </w:t>
      </w:r>
      <w:proofErr w:type="spellStart"/>
      <w:r w:rsidR="00E53983" w:rsidRPr="00E53983">
        <w:rPr>
          <w:lang w:val="nl-NL"/>
        </w:rPr>
        <w:t>Sitz</w:t>
      </w:r>
      <w:proofErr w:type="spellEnd"/>
      <w:r w:rsidR="00E53983" w:rsidRPr="00E53983">
        <w:rPr>
          <w:lang w:val="nl-NL"/>
        </w:rPr>
        <w:t xml:space="preserve">- </w:t>
      </w:r>
      <w:proofErr w:type="spellStart"/>
      <w:r w:rsidR="00E53983" w:rsidRPr="00E53983">
        <w:rPr>
          <w:lang w:val="nl-NL"/>
        </w:rPr>
        <w:t>und</w:t>
      </w:r>
      <w:proofErr w:type="spellEnd"/>
      <w:r w:rsidR="00E53983" w:rsidRPr="00E53983">
        <w:rPr>
          <w:lang w:val="nl-NL"/>
        </w:rPr>
        <w:t xml:space="preserve"> </w:t>
      </w:r>
      <w:proofErr w:type="spellStart"/>
      <w:r w:rsidR="00E53983" w:rsidRPr="00E53983">
        <w:rPr>
          <w:lang w:val="nl-NL"/>
        </w:rPr>
        <w:t>Büromöbel</w:t>
      </w:r>
      <w:proofErr w:type="spellEnd"/>
      <w:r w:rsidR="00E53983" w:rsidRPr="00E53983">
        <w:rPr>
          <w:lang w:val="nl-NL"/>
        </w:rPr>
        <w:t xml:space="preserve"> Industrie GmbH</w:t>
      </w:r>
      <w:r w:rsidR="00E53983" w:rsidRPr="00E53983">
        <w:rPr>
          <w:lang w:val="nl-NL"/>
        </w:rPr>
        <w:br/>
      </w:r>
      <w:r w:rsidR="00E53983" w:rsidRPr="00E53983">
        <w:rPr>
          <w:lang w:val="nl-NL"/>
        </w:rPr>
        <w:tab/>
      </w:r>
      <w:r w:rsidR="00E53983" w:rsidRPr="00E53983">
        <w:rPr>
          <w:lang w:val="nl-NL"/>
        </w:rPr>
        <w:tab/>
      </w:r>
      <w:r w:rsidR="00E53983" w:rsidRPr="00E53983">
        <w:rPr>
          <w:lang w:val="nl-NL"/>
        </w:rPr>
        <w:tab/>
      </w:r>
      <w:proofErr w:type="spellStart"/>
      <w:r w:rsidR="00E53983" w:rsidRPr="00E53983">
        <w:rPr>
          <w:lang w:val="nl-NL"/>
        </w:rPr>
        <w:t>Korneuburg</w:t>
      </w:r>
      <w:proofErr w:type="spellEnd"/>
      <w:r w:rsidR="00E53983" w:rsidRPr="00E53983">
        <w:rPr>
          <w:lang w:val="nl-NL"/>
        </w:rPr>
        <w:t xml:space="preserve"> / Oostenrijk</w:t>
      </w:r>
    </w:p>
    <w:p w14:paraId="449B7CF5" w14:textId="25F4E291" w:rsidR="004E03A5" w:rsidRPr="00E53983" w:rsidRDefault="00E53983" w:rsidP="002443CD">
      <w:pPr>
        <w:pStyle w:val="ERCOInfos"/>
        <w:rPr>
          <w:lang w:val="nl-NL"/>
        </w:rPr>
      </w:pPr>
      <w:r w:rsidRPr="00E53983">
        <w:rPr>
          <w:lang w:val="nl-NL"/>
        </w:rPr>
        <w:t>A</w:t>
      </w:r>
      <w:r w:rsidR="004E03A5" w:rsidRPr="00E53983">
        <w:rPr>
          <w:lang w:val="nl-NL"/>
        </w:rPr>
        <w:t>rchitect</w:t>
      </w:r>
      <w:r w:rsidRPr="00E53983">
        <w:rPr>
          <w:lang w:val="nl-NL"/>
        </w:rPr>
        <w:t>uur</w:t>
      </w:r>
      <w:r w:rsidR="004E03A5" w:rsidRPr="00E53983">
        <w:rPr>
          <w:lang w:val="nl-NL"/>
        </w:rPr>
        <w:t xml:space="preserve">: </w:t>
      </w:r>
      <w:r w:rsidR="004E03A5" w:rsidRPr="00E53983">
        <w:rPr>
          <w:lang w:val="nl-NL"/>
        </w:rPr>
        <w:tab/>
      </w:r>
      <w:r w:rsidRPr="00E53983">
        <w:rPr>
          <w:lang w:val="nl-NL"/>
        </w:rPr>
        <w:tab/>
        <w:t xml:space="preserve">Architectenbureau </w:t>
      </w:r>
      <w:proofErr w:type="spellStart"/>
      <w:r w:rsidRPr="00E53983">
        <w:rPr>
          <w:lang w:val="nl-NL"/>
        </w:rPr>
        <w:t>Eichinger</w:t>
      </w:r>
      <w:proofErr w:type="spellEnd"/>
      <w:r w:rsidRPr="00E53983">
        <w:rPr>
          <w:lang w:val="nl-NL"/>
        </w:rPr>
        <w:t xml:space="preserve"> </w:t>
      </w:r>
      <w:proofErr w:type="spellStart"/>
      <w:r w:rsidRPr="00E53983">
        <w:rPr>
          <w:lang w:val="nl-NL"/>
        </w:rPr>
        <w:t>oder</w:t>
      </w:r>
      <w:proofErr w:type="spellEnd"/>
      <w:r w:rsidRPr="00E53983">
        <w:rPr>
          <w:lang w:val="nl-NL"/>
        </w:rPr>
        <w:t xml:space="preserve"> </w:t>
      </w:r>
      <w:proofErr w:type="spellStart"/>
      <w:r w:rsidRPr="00E53983">
        <w:rPr>
          <w:lang w:val="nl-NL"/>
        </w:rPr>
        <w:t>Knechtl</w:t>
      </w:r>
      <w:proofErr w:type="spellEnd"/>
      <w:r w:rsidRPr="00E53983">
        <w:rPr>
          <w:lang w:val="nl-NL"/>
        </w:rPr>
        <w:br/>
      </w:r>
      <w:r w:rsidRPr="00E53983">
        <w:rPr>
          <w:lang w:val="nl-NL"/>
        </w:rPr>
        <w:tab/>
      </w:r>
      <w:r w:rsidRPr="00E53983">
        <w:rPr>
          <w:lang w:val="nl-NL"/>
        </w:rPr>
        <w:tab/>
      </w:r>
      <w:r w:rsidRPr="00E53983">
        <w:rPr>
          <w:lang w:val="nl-NL"/>
        </w:rPr>
        <w:tab/>
        <w:t>Wenen / Oostenrijk</w:t>
      </w:r>
    </w:p>
    <w:p w14:paraId="694ADD73" w14:textId="77777777" w:rsidR="00365241" w:rsidRPr="00E53983" w:rsidRDefault="00365241" w:rsidP="002443CD">
      <w:pPr>
        <w:pStyle w:val="ERCOInfos"/>
        <w:rPr>
          <w:lang w:val="nl-NL"/>
        </w:rPr>
      </w:pPr>
    </w:p>
    <w:p w14:paraId="1C158F0F" w14:textId="27F13F66" w:rsidR="004E03A5" w:rsidRPr="00E53983" w:rsidRDefault="004E03A5" w:rsidP="002443CD">
      <w:pPr>
        <w:pStyle w:val="ERCOInfos"/>
        <w:rPr>
          <w:lang w:val="nl-NL"/>
        </w:rPr>
      </w:pPr>
      <w:r w:rsidRPr="00E53983">
        <w:rPr>
          <w:lang w:val="nl-NL"/>
        </w:rPr>
        <w:t>Producten:</w:t>
      </w:r>
      <w:r w:rsidRPr="00E53983">
        <w:rPr>
          <w:lang w:val="nl-NL"/>
        </w:rPr>
        <w:tab/>
      </w:r>
      <w:r w:rsidRPr="00E53983">
        <w:rPr>
          <w:lang w:val="nl-NL"/>
        </w:rPr>
        <w:tab/>
      </w:r>
      <w:proofErr w:type="spellStart"/>
      <w:r w:rsidR="00E53983" w:rsidRPr="00E53983">
        <w:rPr>
          <w:lang w:val="nl-NL"/>
        </w:rPr>
        <w:t>Opton</w:t>
      </w:r>
      <w:proofErr w:type="spellEnd"/>
      <w:r w:rsidR="00E53983" w:rsidRPr="00E53983">
        <w:rPr>
          <w:lang w:val="nl-NL"/>
        </w:rPr>
        <w:t xml:space="preserve"> spots</w:t>
      </w:r>
    </w:p>
    <w:p w14:paraId="021DF3F1" w14:textId="745FE308" w:rsidR="004E03A5" w:rsidRPr="00E53983" w:rsidRDefault="004E03A5" w:rsidP="00E53983">
      <w:pPr>
        <w:pStyle w:val="ERCOInfos"/>
        <w:ind w:left="2120" w:hanging="2120"/>
        <w:rPr>
          <w:lang w:val="nl-NL"/>
        </w:rPr>
      </w:pPr>
      <w:r w:rsidRPr="00E53983">
        <w:rPr>
          <w:lang w:val="nl-NL"/>
        </w:rPr>
        <w:t>Fotoverwijzing:</w:t>
      </w:r>
      <w:r w:rsidRPr="00E53983">
        <w:rPr>
          <w:lang w:val="nl-NL"/>
        </w:rPr>
        <w:tab/>
      </w:r>
      <w:r w:rsidRPr="00E53983">
        <w:rPr>
          <w:lang w:val="nl-NL"/>
        </w:rPr>
        <w:tab/>
      </w:r>
      <w:r w:rsidR="002E0279" w:rsidRPr="00E53983">
        <w:rPr>
          <w:lang w:val="nl-NL"/>
        </w:rPr>
        <w:t xml:space="preserve">ERCO GmbH, www.erco.com, </w:t>
      </w:r>
      <w:r w:rsidR="00E53983" w:rsidRPr="00E53983">
        <w:rPr>
          <w:lang w:val="nl-NL"/>
        </w:rPr>
        <w:br/>
      </w:r>
      <w:r w:rsidR="002E0279" w:rsidRPr="00E53983">
        <w:rPr>
          <w:lang w:val="nl-NL"/>
        </w:rPr>
        <w:t>foto:</w:t>
      </w:r>
      <w:r w:rsidR="00AC7838">
        <w:rPr>
          <w:lang w:val="nl-NL"/>
        </w:rPr>
        <w:t xml:space="preserve"> </w:t>
      </w:r>
      <w:proofErr w:type="spellStart"/>
      <w:r w:rsidR="00AC7838">
        <w:rPr>
          <w:lang w:val="nl-NL"/>
        </w:rPr>
        <w:t>Gustavo</w:t>
      </w:r>
      <w:proofErr w:type="spellEnd"/>
      <w:r w:rsidR="00AC7838">
        <w:rPr>
          <w:lang w:val="nl-NL"/>
        </w:rPr>
        <w:t xml:space="preserve"> </w:t>
      </w:r>
      <w:proofErr w:type="spellStart"/>
      <w:r w:rsidR="00AC7838">
        <w:rPr>
          <w:lang w:val="nl-NL"/>
        </w:rPr>
        <w:t>Allidi</w:t>
      </w:r>
      <w:proofErr w:type="spellEnd"/>
      <w:r w:rsidR="00E53983" w:rsidRPr="00E53983">
        <w:rPr>
          <w:lang w:val="nl-NL"/>
        </w:rPr>
        <w:t xml:space="preserve"> </w:t>
      </w:r>
      <w:proofErr w:type="spellStart"/>
      <w:r w:rsidR="00E53983" w:rsidRPr="00E53983">
        <w:rPr>
          <w:lang w:val="nl-NL"/>
        </w:rPr>
        <w:t>Bernasconi</w:t>
      </w:r>
      <w:proofErr w:type="spellEnd"/>
    </w:p>
    <w:p w14:paraId="52240E96" w14:textId="77777777" w:rsidR="004E03A5" w:rsidRPr="00E53983" w:rsidRDefault="004E03A5" w:rsidP="002443CD">
      <w:pPr>
        <w:pStyle w:val="ERCOText"/>
        <w:rPr>
          <w:lang w:val="nl-NL"/>
        </w:rPr>
      </w:pPr>
    </w:p>
    <w:p w14:paraId="4C506683" w14:textId="77777777" w:rsidR="004E03A5" w:rsidRPr="00E53983" w:rsidRDefault="004E03A5" w:rsidP="002443CD">
      <w:pPr>
        <w:pStyle w:val="ERCOText"/>
        <w:rPr>
          <w:lang w:val="nl-NL"/>
        </w:rPr>
      </w:pPr>
    </w:p>
    <w:p w14:paraId="43798E26" w14:textId="77777777" w:rsidR="004E03A5" w:rsidRPr="00E53983" w:rsidRDefault="004E03A5" w:rsidP="002443CD">
      <w:pPr>
        <w:pStyle w:val="ERCOText"/>
        <w:rPr>
          <w:lang w:val="nl-NL"/>
        </w:rPr>
      </w:pPr>
    </w:p>
    <w:p w14:paraId="294F2A7D" w14:textId="77777777" w:rsidR="004E03A5" w:rsidRPr="00E53983" w:rsidRDefault="004E03A5" w:rsidP="002443CD">
      <w:pPr>
        <w:pStyle w:val="ERCOberschrift"/>
        <w:rPr>
          <w:lang w:val="nl-NL"/>
        </w:rPr>
      </w:pPr>
      <w:r w:rsidRPr="00E53983">
        <w:rPr>
          <w:lang w:val="nl-NL"/>
        </w:rPr>
        <w:t>Over ERCO</w:t>
      </w:r>
    </w:p>
    <w:p w14:paraId="04E843EB" w14:textId="77777777" w:rsidR="002443CD" w:rsidRPr="00E53983" w:rsidRDefault="002443CD" w:rsidP="002443CD">
      <w:pPr>
        <w:pStyle w:val="ERCOText"/>
        <w:rPr>
          <w:lang w:val="nl-NL"/>
        </w:rPr>
      </w:pPr>
      <w:r w:rsidRPr="00E53983">
        <w:rPr>
          <w:lang w:val="nl-NL"/>
        </w:rPr>
        <w:t xml:space="preserve">De ERCO Lichtfabriek met zetel in de Duitse stad </w:t>
      </w:r>
      <w:proofErr w:type="spellStart"/>
      <w:r w:rsidRPr="00E53983">
        <w:rPr>
          <w:lang w:val="nl-NL"/>
        </w:rPr>
        <w:t>Lüdenscheid</w:t>
      </w:r>
      <w:proofErr w:type="spellEnd"/>
      <w:r w:rsidRPr="00E53983">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w:t>
      </w:r>
      <w:proofErr w:type="spellStart"/>
      <w:r w:rsidRPr="00E53983">
        <w:rPr>
          <w:lang w:val="nl-NL"/>
        </w:rPr>
        <w:t>Lüdenscheid</w:t>
      </w:r>
      <w:proofErr w:type="spellEnd"/>
      <w:r w:rsidRPr="00E53983">
        <w:rPr>
          <w:lang w:val="nl-NL"/>
        </w:rPr>
        <w:t xml:space="preserve"> digitale armaturen met de zwaartepunten </w:t>
      </w:r>
      <w:proofErr w:type="spellStart"/>
      <w:r w:rsidRPr="00E53983">
        <w:rPr>
          <w:lang w:val="nl-NL"/>
        </w:rPr>
        <w:t>lichttechnische</w:t>
      </w:r>
      <w:proofErr w:type="spellEnd"/>
      <w:r w:rsidRPr="00E53983">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E53983">
        <w:rPr>
          <w:lang w:val="nl-NL"/>
        </w:rPr>
        <w:t>Work</w:t>
      </w:r>
      <w:proofErr w:type="spellEnd"/>
      <w:r w:rsidRPr="00E53983">
        <w:rPr>
          <w:lang w:val="nl-NL"/>
        </w:rPr>
        <w:t xml:space="preserve"> en Shop, Culture en Community, </w:t>
      </w:r>
      <w:proofErr w:type="spellStart"/>
      <w:r w:rsidRPr="00E53983">
        <w:rPr>
          <w:lang w:val="nl-NL"/>
        </w:rPr>
        <w:t>Hospitality</w:t>
      </w:r>
      <w:proofErr w:type="spellEnd"/>
      <w:r w:rsidRPr="00E53983">
        <w:rPr>
          <w:lang w:val="nl-NL"/>
        </w:rPr>
        <w:t xml:space="preserve">, Living, Public en </w:t>
      </w:r>
      <w:proofErr w:type="spellStart"/>
      <w:r w:rsidRPr="00E53983">
        <w:rPr>
          <w:lang w:val="nl-NL"/>
        </w:rPr>
        <w:t>Contemplation</w:t>
      </w:r>
      <w:proofErr w:type="spellEnd"/>
      <w:r w:rsidRPr="00E53983">
        <w:rPr>
          <w:lang w:val="nl-NL"/>
        </w:rPr>
        <w:t>. Voor ERCO is digitaal licht de vierde dimensie van de architectuur. Ze ondersteunt ontwerpers om hun projecten met uiterst precieze, efficiënte lichtoplossingen in de werkelijkheid te realiseren.</w:t>
      </w:r>
    </w:p>
    <w:p w14:paraId="5D82400C" w14:textId="77777777" w:rsidR="002443CD" w:rsidRPr="00E53983" w:rsidRDefault="002443CD" w:rsidP="002443CD">
      <w:pPr>
        <w:pStyle w:val="ERCOText"/>
        <w:rPr>
          <w:lang w:val="nl-NL"/>
        </w:rPr>
      </w:pPr>
    </w:p>
    <w:p w14:paraId="68DFF69B" w14:textId="77777777" w:rsidR="002443CD" w:rsidRPr="00E53983" w:rsidRDefault="002443CD" w:rsidP="002443CD">
      <w:pPr>
        <w:pStyle w:val="ERCOText"/>
        <w:rPr>
          <w:lang w:val="nl-NL"/>
        </w:rPr>
      </w:pPr>
      <w:r w:rsidRPr="00E53983">
        <w:rPr>
          <w:lang w:val="nl-NL"/>
        </w:rPr>
        <w:t>Als u meer informatie over ERCO of beeldmateriaal wenst, bezoek ons dan op www.erco.com/</w:t>
      </w:r>
      <w:proofErr w:type="spellStart"/>
      <w:r w:rsidRPr="00E53983">
        <w:rPr>
          <w:lang w:val="nl-NL"/>
        </w:rPr>
        <w:t>presse</w:t>
      </w:r>
      <w:proofErr w:type="spellEnd"/>
      <w:r w:rsidRPr="00E53983">
        <w:rPr>
          <w:lang w:val="nl-NL"/>
        </w:rPr>
        <w:t>. Wij leveren u ter ondersteuning graag beeldmateriaal over projecten wereldwijd.</w:t>
      </w:r>
    </w:p>
    <w:p w14:paraId="54DC13AD" w14:textId="7FCA09D6" w:rsidR="005A4DBE" w:rsidRPr="00E53983" w:rsidRDefault="005A4DBE" w:rsidP="002443CD">
      <w:pPr>
        <w:pStyle w:val="ERCOText"/>
        <w:rPr>
          <w:lang w:val="nl-NL"/>
        </w:rPr>
      </w:pPr>
    </w:p>
    <w:sectPr w:rsidR="005A4DBE" w:rsidRPr="00E53983">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1C1B02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w:t>
    </w:r>
    <w:r w:rsidR="00E53983">
      <w:rPr>
        <w:rFonts w:ascii="Arial" w:hAnsi="Arial" w:cs="Arial"/>
        <w:sz w:val="44"/>
        <w:szCs w:val="44"/>
        <w:lang w:val="en-US"/>
      </w:rPr>
      <w:t>1</w:t>
    </w:r>
    <w:r w:rsidRPr="00F26635">
      <w:rPr>
        <w:rFonts w:ascii="Arial" w:hAnsi="Arial" w:cs="Arial"/>
        <w:sz w:val="44"/>
        <w:szCs w:val="44"/>
        <w:lang w:val="en-US"/>
      </w:rPr>
      <w:t>.201</w:t>
    </w:r>
    <w:r w:rsidR="00E53983">
      <w:rPr>
        <w:rFonts w:ascii="Arial" w:hAnsi="Arial" w:cs="Arial"/>
        <w:sz w:val="44"/>
        <w:szCs w:val="44"/>
        <w:lang w:val="en-US"/>
      </w:rPr>
      <w:t>6</w:t>
    </w:r>
    <w:r>
      <w:rPr>
        <w:rFonts w:ascii="Arial" w:hAnsi="Arial" w:cs="Arial"/>
        <w:sz w:val="44"/>
        <w:szCs w:val="44"/>
        <w:lang w:val="en-US"/>
      </w:rPr>
      <w:br/>
    </w:r>
    <w:proofErr w:type="spellStart"/>
    <w:r w:rsidR="00090BFB">
      <w:rPr>
        <w:rFonts w:ascii="Helvetica" w:hAnsi="Helvetica" w:cs="Helvetica"/>
        <w:szCs w:val="24"/>
        <w:lang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5543CE" w:rsidRDefault="00DA62FA" w:rsidP="00ED62E8">
    <w:pPr>
      <w:pStyle w:val="ERCOAdresse"/>
      <w:framePr w:wrap="around"/>
    </w:pPr>
    <w:r w:rsidRPr="005543CE">
      <w:t>ERCO GmbH</w:t>
    </w:r>
  </w:p>
  <w:p w14:paraId="7DB04D30" w14:textId="77777777" w:rsidR="00DA62FA" w:rsidRPr="005543CE" w:rsidRDefault="00DA62FA" w:rsidP="00ED62E8">
    <w:pPr>
      <w:pStyle w:val="ERCOAdresse"/>
      <w:framePr w:wrap="around"/>
    </w:pPr>
    <w:r w:rsidRPr="005543CE">
      <w:t xml:space="preserve">Nina </w:t>
    </w:r>
    <w:proofErr w:type="spellStart"/>
    <w:r w:rsidRPr="005543CE">
      <w:t>Reetzke</w:t>
    </w:r>
    <w:proofErr w:type="spellEnd"/>
  </w:p>
  <w:p w14:paraId="6F8E32CF" w14:textId="25D90074" w:rsidR="00DA62FA" w:rsidRPr="00DA390B" w:rsidRDefault="00DA62FA" w:rsidP="00ED62E8">
    <w:pPr>
      <w:pStyle w:val="ERCOAdresse"/>
      <w:framePr w:wrap="around"/>
    </w:pPr>
    <w:proofErr w:type="spellStart"/>
    <w:r w:rsidRPr="0064626D">
      <w:t>P</w:t>
    </w:r>
    <w:r w:rsidR="004E03A5">
      <w:t>ersreferent</w:t>
    </w:r>
    <w:proofErr w:type="spellEnd"/>
  </w:p>
  <w:p w14:paraId="3D40103B" w14:textId="77777777" w:rsidR="00DA62FA" w:rsidRDefault="00DA62FA" w:rsidP="00ED62E8">
    <w:pPr>
      <w:pStyle w:val="ERCOAdresse"/>
      <w:framePr w:wrap="around"/>
    </w:pPr>
    <w:r>
      <w:t>Postfach 2460</w:t>
    </w:r>
  </w:p>
  <w:p w14:paraId="5DBB89F6" w14:textId="31970E56" w:rsidR="00DA62FA" w:rsidRDefault="00DA62FA" w:rsidP="00ED62E8">
    <w:pPr>
      <w:pStyle w:val="ERCOAdresse"/>
      <w:framePr w:wrap="around"/>
    </w:pPr>
    <w:r>
      <w:t>58505 Lüdenscheid</w:t>
    </w:r>
  </w:p>
  <w:p w14:paraId="0B0DC825" w14:textId="4245B6A9" w:rsidR="007B5175" w:rsidRDefault="007B5175" w:rsidP="00ED62E8">
    <w:pPr>
      <w:pStyle w:val="ERCOAdresse"/>
      <w:framePr w:wrap="around"/>
    </w:pPr>
    <w:proofErr w:type="spellStart"/>
    <w:r w:rsidRPr="007B5175">
      <w:t>Duitsland</w:t>
    </w:r>
    <w:proofErr w:type="spellEnd"/>
  </w:p>
  <w:p w14:paraId="7EA89D19" w14:textId="77777777" w:rsidR="00DA62FA" w:rsidRDefault="00DA62FA" w:rsidP="00ED62E8">
    <w:pPr>
      <w:pStyle w:val="ERCOAdresse"/>
      <w:framePr w:wrap="around"/>
    </w:pPr>
  </w:p>
  <w:p w14:paraId="259FB627" w14:textId="77777777" w:rsidR="00DA62FA" w:rsidRDefault="00DA62FA" w:rsidP="00ED62E8">
    <w:pPr>
      <w:pStyle w:val="ERCOAdresse"/>
      <w:framePr w:wrap="around"/>
    </w:pPr>
    <w:proofErr w:type="spellStart"/>
    <w:r>
      <w:t>Brockhauser</w:t>
    </w:r>
    <w:proofErr w:type="spellEnd"/>
    <w:r>
      <w:t xml:space="preserve"> Weg 80-82</w:t>
    </w:r>
  </w:p>
  <w:p w14:paraId="7B1BC98F" w14:textId="77777777" w:rsidR="00DA62FA" w:rsidRDefault="00DA62FA" w:rsidP="00ED62E8">
    <w:pPr>
      <w:pStyle w:val="ERCOAdresse"/>
      <w:framePr w:wrap="around"/>
    </w:pPr>
    <w:r>
      <w:t>58507 Lüdenscheid</w:t>
    </w:r>
  </w:p>
  <w:p w14:paraId="74107984" w14:textId="77777777" w:rsidR="00DA62FA" w:rsidRPr="00DA390B" w:rsidRDefault="00DA62FA" w:rsidP="00ED62E8">
    <w:pPr>
      <w:pStyle w:val="ERCOAdresse"/>
      <w:framePr w:wrap="around"/>
    </w:pPr>
  </w:p>
  <w:p w14:paraId="3712C5D9" w14:textId="38FA0C2F" w:rsidR="00DA62FA" w:rsidRPr="007478D4" w:rsidRDefault="007B5175" w:rsidP="00ED62E8">
    <w:pPr>
      <w:pStyle w:val="ERCOAdresse"/>
      <w:framePr w:wrap="around"/>
    </w:pPr>
    <w:r>
      <w:t>Tel.:</w:t>
    </w:r>
    <w:r>
      <w:tab/>
    </w:r>
    <w:r w:rsidR="00DA62FA">
      <w:t>+49 (0) 2351 551 690</w:t>
    </w:r>
  </w:p>
  <w:p w14:paraId="663CEA46" w14:textId="77777777" w:rsidR="00DA62FA" w:rsidRPr="007478D4" w:rsidRDefault="00DA62FA" w:rsidP="00ED62E8">
    <w:pPr>
      <w:pStyle w:val="ERCOAdresse"/>
      <w:framePr w:wrap="around"/>
    </w:pPr>
    <w:r w:rsidRPr="007478D4">
      <w:t>Fax:</w:t>
    </w:r>
    <w:r w:rsidRPr="007478D4">
      <w:tab/>
      <w:t>+49 (0) 2351 551 340</w:t>
    </w:r>
  </w:p>
  <w:p w14:paraId="49F47478" w14:textId="77777777" w:rsidR="00DA62FA" w:rsidRPr="00822922" w:rsidRDefault="00DA62FA" w:rsidP="00ED62E8">
    <w:pPr>
      <w:pStyle w:val="ERCOAdresse"/>
      <w:framePr w:wrap="around"/>
    </w:pPr>
    <w:proofErr w:type="gramStart"/>
    <w:r>
      <w:t>n</w:t>
    </w:r>
    <w:proofErr w:type="gramEnd"/>
    <w:r>
      <w:t>.reetzke</w:t>
    </w:r>
    <w:r w:rsidRPr="00822922">
      <w:t>@erco.com</w:t>
    </w:r>
  </w:p>
  <w:p w14:paraId="4224EECB" w14:textId="77777777" w:rsidR="00DA62FA" w:rsidRPr="00822922" w:rsidRDefault="00540EDA" w:rsidP="00ED62E8">
    <w:pPr>
      <w:pStyle w:val="ERCOAdresse"/>
      <w:framePr w:wrap="around"/>
    </w:pPr>
    <w:hyperlink r:id="rId1" w:history="1">
      <w:r w:rsidR="00DA62FA" w:rsidRPr="00822922">
        <w:t>www.erco.com</w:t>
      </w:r>
    </w:hyperlink>
  </w:p>
  <w:p w14:paraId="1DE9BB5D" w14:textId="77777777" w:rsidR="00DA62FA" w:rsidRPr="00887AA0" w:rsidRDefault="00DA62FA" w:rsidP="00ED62E8">
    <w:pPr>
      <w:pStyle w:val="ERCOAdresse"/>
      <w:framePr w:wrap="around"/>
      <w:rPr>
        <w:sz w:val="20"/>
      </w:rPr>
    </w:pPr>
  </w:p>
  <w:p w14:paraId="2AC59B8E" w14:textId="77777777" w:rsidR="00DA62FA" w:rsidRPr="00887AA0" w:rsidRDefault="00DA62FA" w:rsidP="00ED62E8">
    <w:pPr>
      <w:pStyle w:val="ERCOAdresse"/>
      <w:framePr w:wrap="around"/>
      <w:rPr>
        <w:sz w:val="20"/>
      </w:rPr>
    </w:pPr>
  </w:p>
  <w:p w14:paraId="0545B0C6" w14:textId="77777777" w:rsidR="007B5175" w:rsidRDefault="00DA62FA" w:rsidP="00ED62E8">
    <w:pPr>
      <w:pStyle w:val="ERCOAdresse"/>
      <w:framePr w:wrap="around"/>
    </w:pPr>
    <w:proofErr w:type="gramStart"/>
    <w:r w:rsidRPr="0086271D">
      <w:rPr>
        <w:lang w:val="fr-FR"/>
      </w:rPr>
      <w:t>mai</w:t>
    </w:r>
    <w:proofErr w:type="gramEnd"/>
    <w:r w:rsidRPr="0086271D">
      <w:rPr>
        <w:lang w:val="fr-FR"/>
      </w:rPr>
      <w:t xml:space="preserve"> public relations </w:t>
    </w:r>
    <w:proofErr w:type="spellStart"/>
    <w:r w:rsidRPr="0086271D">
      <w:rPr>
        <w:lang w:val="fr-FR"/>
      </w:rPr>
      <w:t>GmbH</w:t>
    </w:r>
    <w:proofErr w:type="spellEnd"/>
    <w:r>
      <w:rPr>
        <w:lang w:val="fr-FR"/>
      </w:rPr>
      <w:t xml:space="preserve"> </w:t>
    </w:r>
    <w:r>
      <w:rPr>
        <w:lang w:val="fr-FR"/>
      </w:rPr>
      <w:br/>
    </w:r>
    <w:r w:rsidRPr="00887AA0">
      <w:rPr>
        <w:bCs/>
      </w:rPr>
      <w:t xml:space="preserve">Arno </w:t>
    </w:r>
    <w:proofErr w:type="spellStart"/>
    <w:r w:rsidRPr="00887AA0">
      <w:rPr>
        <w:bCs/>
      </w:rPr>
      <w:t>Heitland</w:t>
    </w:r>
    <w:proofErr w:type="spellEnd"/>
    <w:r w:rsidRPr="00887AA0">
      <w:rPr>
        <w:bCs/>
      </w:rPr>
      <w:br/>
    </w:r>
    <w:r w:rsidRPr="0086271D">
      <w:t>Leuschnerdamm 13</w:t>
    </w:r>
    <w:r w:rsidR="007B5175">
      <w:br/>
    </w:r>
    <w:r w:rsidRPr="0086271D">
      <w:t>10999 Berlin</w:t>
    </w:r>
  </w:p>
  <w:p w14:paraId="79ED55F9" w14:textId="56E6D0F9" w:rsidR="00DA62FA" w:rsidRDefault="007B5175" w:rsidP="00ED62E8">
    <w:pPr>
      <w:pStyle w:val="ERCOAdresse"/>
      <w:framePr w:wrap="around"/>
    </w:pPr>
    <w:proofErr w:type="spellStart"/>
    <w:r w:rsidRPr="007B5175">
      <w:t>Duitsland</w:t>
    </w:r>
    <w:proofErr w:type="spellEnd"/>
    <w:r w:rsidR="00DA62FA">
      <w:br/>
    </w:r>
    <w:r w:rsidR="00DA62FA" w:rsidRPr="00887AA0">
      <w:rPr>
        <w:bCs/>
      </w:rPr>
      <w:t>T</w:t>
    </w:r>
    <w:r w:rsidR="00DA62FA">
      <w:t>el.</w:t>
    </w:r>
    <w:r>
      <w:t xml:space="preserve">: +49 (0) 30 66 40 </w:t>
    </w:r>
    <w:proofErr w:type="spellStart"/>
    <w:r>
      <w:t>40</w:t>
    </w:r>
    <w:proofErr w:type="spellEnd"/>
    <w:r>
      <w:t xml:space="preserve"> </w:t>
    </w:r>
    <w:r w:rsidR="00DA62FA">
      <w:t>553</w:t>
    </w:r>
    <w:r w:rsidR="00DA62FA">
      <w:br/>
    </w:r>
    <w:hyperlink r:id="rId2" w:history="1">
      <w:r w:rsidR="00DA62FA" w:rsidRPr="00822922">
        <w:t>erco@maipr.com</w:t>
      </w:r>
    </w:hyperlink>
  </w:p>
  <w:p w14:paraId="210824EC" w14:textId="77777777" w:rsidR="00DA62FA" w:rsidRPr="00822922" w:rsidRDefault="00DA62FA" w:rsidP="00ED62E8">
    <w:pPr>
      <w:pStyle w:val="ERCOAdresse"/>
      <w:framePr w:wrap="around"/>
    </w:pPr>
    <w: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0EDA"/>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C7838"/>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3983"/>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2443CD"/>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ED62E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114118"/>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qFormat/>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2443CD"/>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ED62E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114118"/>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F020D-FA62-4342-AF1F-0604814BC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758</Words>
  <Characters>4776</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5523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21</cp:revision>
  <cp:lastPrinted>2014-06-11T11:57:00Z</cp:lastPrinted>
  <dcterms:created xsi:type="dcterms:W3CDTF">2015-08-19T14:51:00Z</dcterms:created>
  <dcterms:modified xsi:type="dcterms:W3CDTF">2016-01-18T19:02:00Z</dcterms:modified>
  <cp:category/>
</cp:coreProperties>
</file>