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2F450" w14:textId="77777777" w:rsidR="00180137" w:rsidRPr="00043BE4" w:rsidRDefault="00180137" w:rsidP="00B36C35">
      <w:pPr>
        <w:pStyle w:val="01berschriftERCO"/>
        <w:rPr>
          <w:lang w:val="nl-NL"/>
        </w:rPr>
      </w:pPr>
      <w:bookmarkStart w:id="0" w:name="_GoBack"/>
      <w:r w:rsidRPr="00043BE4">
        <w:rPr>
          <w:lang w:val="nl-NL"/>
        </w:rPr>
        <w:t>Creatief werken in een oude brouwerij: Archimedes Exhibitions, Berlijn</w:t>
      </w:r>
    </w:p>
    <w:p w14:paraId="671CB3B8" w14:textId="77777777" w:rsidR="004E03A5" w:rsidRPr="00043BE4" w:rsidRDefault="004E03A5" w:rsidP="00180137">
      <w:pPr>
        <w:pStyle w:val="01berschriftERCO"/>
        <w:rPr>
          <w:lang w:val="nl-NL"/>
        </w:rPr>
      </w:pPr>
    </w:p>
    <w:p w14:paraId="6B01DD86" w14:textId="77777777" w:rsidR="00180137" w:rsidRPr="00043BE4" w:rsidRDefault="00180137" w:rsidP="00B36C35">
      <w:pPr>
        <w:pStyle w:val="01berschriftERCO"/>
        <w:rPr>
          <w:lang w:val="nl-NL"/>
        </w:rPr>
      </w:pPr>
      <w:r w:rsidRPr="00043BE4">
        <w:rPr>
          <w:lang w:val="nl-NL"/>
        </w:rPr>
        <w:t>Het in Berlijn gevestigde Archimedes Exhibitions GmbH is een communicatiebureau dat tentoonstellingen en multimediale exposities ontwikkelt. Onlangs heeft het bureau zijn in een voormalig brouwerijgebouw gelegen kantoor uitgebreid en gerenoveerd. De verlichting van ERCO voegt zich als vanzelfsprekend naar de nieuw vormgegeven, ruimtelijke zones.</w:t>
      </w:r>
    </w:p>
    <w:p w14:paraId="3030FCD6" w14:textId="77777777" w:rsidR="004E03A5" w:rsidRPr="00043BE4" w:rsidRDefault="004E03A5" w:rsidP="008657E3">
      <w:pPr>
        <w:pStyle w:val="02TextERCO"/>
        <w:rPr>
          <w:lang w:val="nl-NL"/>
        </w:rPr>
      </w:pPr>
    </w:p>
    <w:p w14:paraId="55EF854E" w14:textId="77777777" w:rsidR="00180137" w:rsidRPr="00043BE4" w:rsidRDefault="00180137" w:rsidP="00B36C35">
      <w:pPr>
        <w:pStyle w:val="02TextERCO"/>
        <w:rPr>
          <w:lang w:val="nl-NL"/>
        </w:rPr>
      </w:pPr>
      <w:r w:rsidRPr="00043BE4">
        <w:rPr>
          <w:lang w:val="nl-NL"/>
        </w:rPr>
        <w:t>Gunnar Behrens, één van de directeuren van Archimedes, ziet de bureauruimten als identificatie- en representatielocaties. Voor de beslissing om bij hun verlichting weer hun toevlucht te nemen tot ERCO lichtwerktuigen geeft hij een reeks redenen op: Archimedes kiest telkens consequent voor kwaliteit en technische betrouwbaarheid. Dit streven moet zich ook in de eigen werkruimten weerspiegelen. Een ander argument voor ERCO was dat voor de verschillende verlichtingseisen van Archimedes altijd een passend product kon worden gevonden. Ook de vruchtbare samenwerking met de lichtadviseurs van ERCO in Berlijn, die in verschillende gezamenlijke projecten werd beproefd, speelde een rol. En ten slotte, aldus Behrens, is er met betrekking tot ERCO nog zoiets als een familieachtergrond: hij stamt af van een architectenfamilie en is als het ware onder de spots van ERCO opgegroeid.</w:t>
      </w:r>
    </w:p>
    <w:p w14:paraId="60D9EB22" w14:textId="77777777" w:rsidR="00180137" w:rsidRPr="00043BE4" w:rsidRDefault="00180137" w:rsidP="00180137">
      <w:pPr>
        <w:pStyle w:val="02TextERCO"/>
        <w:rPr>
          <w:lang w:val="nl-NL"/>
        </w:rPr>
      </w:pPr>
    </w:p>
    <w:p w14:paraId="231E637A" w14:textId="77777777" w:rsidR="00180137" w:rsidRPr="00043BE4" w:rsidRDefault="00180137" w:rsidP="00180137">
      <w:pPr>
        <w:pStyle w:val="02TextERCO"/>
        <w:rPr>
          <w:b/>
          <w:lang w:val="nl-NL"/>
        </w:rPr>
      </w:pPr>
      <w:r w:rsidRPr="00043BE4">
        <w:rPr>
          <w:b/>
          <w:lang w:val="nl-NL"/>
        </w:rPr>
        <w:t>Ontvangst onder markant gewelfd plafond</w:t>
      </w:r>
    </w:p>
    <w:p w14:paraId="5FDAF6EA" w14:textId="77777777" w:rsidR="00180137" w:rsidRPr="00043BE4" w:rsidRDefault="00180137" w:rsidP="00180137">
      <w:pPr>
        <w:pStyle w:val="02TextERCO"/>
        <w:rPr>
          <w:lang w:val="nl-NL"/>
        </w:rPr>
      </w:pPr>
      <w:r w:rsidRPr="00043BE4">
        <w:rPr>
          <w:lang w:val="nl-NL"/>
        </w:rPr>
        <w:t>De kantoren van Archimedes, die een oppervlakte van circa 1200m</w:t>
      </w:r>
      <w:r w:rsidRPr="00043BE4">
        <w:rPr>
          <w:vertAlign w:val="superscript"/>
          <w:lang w:val="nl-NL"/>
        </w:rPr>
        <w:t>2</w:t>
      </w:r>
      <w:r w:rsidRPr="00043BE4">
        <w:rPr>
          <w:lang w:val="nl-NL"/>
        </w:rPr>
        <w:t xml:space="preserve"> beslaan, bevinden zich op de bovenste verdiepingen van een vroeger als vatenopslag gebruikt gebouw. De ligging onder het dak verklaart, waarom enkele ruimten een markant gewelfd plafond hebben </w:t>
      </w:r>
      <w:r w:rsidRPr="00043BE4">
        <w:rPr>
          <w:rFonts w:cs="Helvetica"/>
          <w:lang w:val="nl-NL"/>
        </w:rPr>
        <w:t>–</w:t>
      </w:r>
      <w:r w:rsidRPr="00043BE4">
        <w:rPr>
          <w:lang w:val="nl-NL"/>
        </w:rPr>
        <w:t xml:space="preserve"> bijvoorbeeld de royale ontvangstzone die een nobele uitstraling heeft. Terwijl hier het booggewelf door vier diepstralende Pantrac plafondwashers dankzij de perfect gelijkmatige lichtverdeling bescheiden, echter effectief wordt geënsceneerd, verlichten Quadra lens-wallwashers een kastenwand die zich achter de receptiebalie </w:t>
      </w:r>
      <w:r w:rsidRPr="00043BE4">
        <w:rPr>
          <w:lang w:val="nl-NL"/>
        </w:rPr>
        <w:lastRenderedPageBreak/>
        <w:t xml:space="preserve">bevindt. Het verticale licht stuurt de aandacht van de bezoeker en verleent de ruimte een uitnodigende en luchtige uitstraling. Quadra downlights met lichtverdeling oval flood zorgen met hun lineaire lichtbundel voor de efficiënte verlichting van het bureau achter de balie </w:t>
      </w:r>
      <w:r w:rsidRPr="00043BE4">
        <w:rPr>
          <w:rFonts w:cs="Helvetica"/>
          <w:lang w:val="nl-NL"/>
        </w:rPr>
        <w:t>–</w:t>
      </w:r>
      <w:r w:rsidRPr="00043BE4">
        <w:rPr>
          <w:lang w:val="nl-NL"/>
        </w:rPr>
        <w:t xml:space="preserve"> een esthetisch-minimalistisch alternatief voor langwerpige armaturen dat overeenkomt met het concept van de ruimte zelf.</w:t>
      </w:r>
    </w:p>
    <w:p w14:paraId="6E3F66AA" w14:textId="77777777" w:rsidR="00180137" w:rsidRPr="00043BE4" w:rsidRDefault="00180137" w:rsidP="00180137">
      <w:pPr>
        <w:pStyle w:val="02TextERCO"/>
        <w:rPr>
          <w:lang w:val="nl-NL"/>
        </w:rPr>
      </w:pPr>
    </w:p>
    <w:p w14:paraId="11528B09" w14:textId="77777777" w:rsidR="00180137" w:rsidRPr="00043BE4" w:rsidRDefault="00180137" w:rsidP="00180137">
      <w:pPr>
        <w:pStyle w:val="02TextERCO"/>
        <w:rPr>
          <w:b/>
          <w:lang w:val="nl-NL"/>
        </w:rPr>
      </w:pPr>
      <w:r w:rsidRPr="00043BE4">
        <w:rPr>
          <w:b/>
          <w:lang w:val="nl-NL"/>
        </w:rPr>
        <w:t>Flexibel werken in deze moderne tijd dankzij ERCO spanningsrails</w:t>
      </w:r>
    </w:p>
    <w:p w14:paraId="26AC94BD" w14:textId="77777777" w:rsidR="00180137" w:rsidRPr="00043BE4" w:rsidRDefault="00180137" w:rsidP="00180137">
      <w:pPr>
        <w:pStyle w:val="02TextERCO"/>
        <w:rPr>
          <w:lang w:val="nl-NL"/>
        </w:rPr>
      </w:pPr>
      <w:r w:rsidRPr="00043BE4">
        <w:rPr>
          <w:lang w:val="nl-NL"/>
        </w:rPr>
        <w:t>Ook de ruimte van de directie heeft een gewelfd plafond. Hier garanderen Parscan breedstralers een sprankelende basisverlichting. Gemonteerd aan een rail die bewust als ruimtevormend element wordt gebruikt, maken deze een flexibele reactie mogelijk op vaak wisselende werksituaties. Voor de beide vergaderruimten viel de keuze op Starpoint pendelarmaturen aan rails om ook hier de grootste flexibiliteit te waarborgen die mogelijk is. De filigrane armatuurhuizen passen met hun minimalistische design uitstekend in het nuchter-smaakvolle interieur. Dankzij de lichtverdeling extra wide flood zijn hier twee armaturen met telkens 8 watt voldoende om de vergadertafels indrukwekkend en efficiënt te verlichten.</w:t>
      </w:r>
    </w:p>
    <w:p w14:paraId="45D2E08A" w14:textId="77777777" w:rsidR="00180137" w:rsidRPr="00043BE4" w:rsidRDefault="00180137" w:rsidP="00180137">
      <w:pPr>
        <w:pStyle w:val="02TextERCO"/>
        <w:rPr>
          <w:lang w:val="nl-NL"/>
        </w:rPr>
      </w:pPr>
    </w:p>
    <w:p w14:paraId="45FCEBB8" w14:textId="77777777" w:rsidR="00180137" w:rsidRPr="00043BE4" w:rsidRDefault="00180137" w:rsidP="00180137">
      <w:pPr>
        <w:pStyle w:val="02TextERCO"/>
        <w:rPr>
          <w:b/>
          <w:lang w:val="nl-NL"/>
        </w:rPr>
      </w:pPr>
      <w:r w:rsidRPr="00043BE4">
        <w:rPr>
          <w:b/>
          <w:lang w:val="nl-NL"/>
        </w:rPr>
        <w:t>Individuele sferen voor alle werkzones</w:t>
      </w:r>
    </w:p>
    <w:p w14:paraId="12EBC6AA" w14:textId="77777777" w:rsidR="00180137" w:rsidRPr="00043BE4" w:rsidRDefault="00180137" w:rsidP="00180137">
      <w:pPr>
        <w:pStyle w:val="02TextERCO"/>
        <w:rPr>
          <w:lang w:val="nl-NL"/>
        </w:rPr>
      </w:pPr>
      <w:r w:rsidRPr="00043BE4">
        <w:rPr>
          <w:lang w:val="nl-NL"/>
        </w:rPr>
        <w:t>In de atelierruimten van de productdesigners en de softwareontwikkelaars viel de keuze op de armaturenfamilie Opton. Spots met lichtverdeling oval flood verlichten de werktafels, terwijl armaturen met lichtverdeling wide flood op de materialenbibliotheek en de pinwanden zijn gericht. Hier bewijst zich de natuurgetrouwe kleurweergave van het ERCO LED-licht en de perfecte antiverblinding van de lichtwerktuigen. Het spreekt voor zich dat daarbij aan de normen voor verlichting van werkplekken wordt voldaan.</w:t>
      </w:r>
    </w:p>
    <w:p w14:paraId="7A3132E8" w14:textId="77777777" w:rsidR="00180137" w:rsidRPr="00043BE4" w:rsidRDefault="00180137" w:rsidP="00180137">
      <w:pPr>
        <w:pStyle w:val="Text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312" w:lineRule="auto"/>
      </w:pPr>
    </w:p>
    <w:p w14:paraId="25EEB9E0" w14:textId="77777777" w:rsidR="004C6656" w:rsidRPr="00043BE4" w:rsidRDefault="004C6656" w:rsidP="008657E3">
      <w:pPr>
        <w:pStyle w:val="02TextERCO"/>
        <w:rPr>
          <w:lang w:val="nl-NL"/>
        </w:rPr>
      </w:pPr>
    </w:p>
    <w:p w14:paraId="4C7AF59A" w14:textId="77777777" w:rsidR="00180137" w:rsidRPr="00043BE4" w:rsidRDefault="00180137" w:rsidP="00180137">
      <w:pPr>
        <w:pStyle w:val="01berschriftERCO"/>
        <w:rPr>
          <w:lang w:val="nl-NL"/>
        </w:rPr>
      </w:pPr>
    </w:p>
    <w:p w14:paraId="242CF096" w14:textId="77777777" w:rsidR="00180137" w:rsidRPr="00043BE4" w:rsidRDefault="00180137" w:rsidP="00180137">
      <w:pPr>
        <w:pStyle w:val="01berschriftERCO"/>
        <w:rPr>
          <w:lang w:val="nl-NL"/>
        </w:rPr>
      </w:pPr>
    </w:p>
    <w:p w14:paraId="6B166396" w14:textId="77777777" w:rsidR="00180137" w:rsidRPr="00043BE4" w:rsidRDefault="00180137" w:rsidP="00180137">
      <w:pPr>
        <w:pStyle w:val="01berschriftERCO"/>
        <w:rPr>
          <w:lang w:val="nl-NL"/>
        </w:rPr>
      </w:pPr>
    </w:p>
    <w:p w14:paraId="1C278569" w14:textId="6BEB5E44" w:rsidR="004E03A5" w:rsidRPr="00043BE4" w:rsidRDefault="004E03A5" w:rsidP="00180137">
      <w:pPr>
        <w:pStyle w:val="01berschriftERCO"/>
        <w:rPr>
          <w:lang w:val="nl-NL"/>
        </w:rPr>
      </w:pPr>
      <w:r w:rsidRPr="00043BE4">
        <w:rPr>
          <w:lang w:val="nl-NL"/>
        </w:rPr>
        <w:lastRenderedPageBreak/>
        <w:t>Projectgegevens</w:t>
      </w:r>
    </w:p>
    <w:p w14:paraId="3335CF88" w14:textId="6B8EF7A6" w:rsidR="004E03A5" w:rsidRPr="00043BE4" w:rsidRDefault="002D4C06" w:rsidP="00B36C35">
      <w:pPr>
        <w:pStyle w:val="03InfosERCO"/>
        <w:rPr>
          <w:lang w:val="nl-NL"/>
        </w:rPr>
      </w:pPr>
      <w:r w:rsidRPr="00043BE4">
        <w:rPr>
          <w:lang w:val="nl-NL"/>
        </w:rPr>
        <w:t>Project:</w:t>
      </w:r>
      <w:r w:rsidRPr="00043BE4">
        <w:rPr>
          <w:lang w:val="nl-NL"/>
        </w:rPr>
        <w:tab/>
      </w:r>
      <w:r w:rsidR="00CA7649" w:rsidRPr="00043BE4">
        <w:rPr>
          <w:lang w:val="nl-NL"/>
        </w:rPr>
        <w:tab/>
      </w:r>
      <w:r w:rsidR="00CA7649" w:rsidRPr="00043BE4">
        <w:rPr>
          <w:lang w:val="nl-NL"/>
        </w:rPr>
        <w:tab/>
      </w:r>
      <w:r w:rsidR="00180137" w:rsidRPr="00043BE4">
        <w:rPr>
          <w:lang w:val="nl-NL"/>
        </w:rPr>
        <w:t xml:space="preserve">Archimedes Exhibitions GmbH, </w:t>
      </w:r>
      <w:r w:rsidR="00CA7649" w:rsidRPr="00043BE4">
        <w:rPr>
          <w:lang w:val="nl-NL"/>
        </w:rPr>
        <w:tab/>
      </w:r>
      <w:r w:rsidR="00CA7649" w:rsidRPr="00043BE4">
        <w:rPr>
          <w:lang w:val="nl-NL"/>
        </w:rPr>
        <w:tab/>
      </w:r>
      <w:r w:rsidR="00CA7649" w:rsidRPr="00043BE4">
        <w:rPr>
          <w:lang w:val="nl-NL"/>
        </w:rPr>
        <w:tab/>
      </w:r>
      <w:r w:rsidR="00180137" w:rsidRPr="00043BE4">
        <w:rPr>
          <w:lang w:val="nl-NL"/>
        </w:rPr>
        <w:t>Berlijn</w:t>
      </w:r>
      <w:r w:rsidR="00B67AEC" w:rsidRPr="00043BE4">
        <w:rPr>
          <w:lang w:val="nl-NL"/>
        </w:rPr>
        <w:t xml:space="preserve"> </w:t>
      </w:r>
      <w:r w:rsidR="00180137" w:rsidRPr="00043BE4">
        <w:rPr>
          <w:lang w:val="nl-NL"/>
        </w:rPr>
        <w:t>/</w:t>
      </w:r>
      <w:r w:rsidR="00B67AEC" w:rsidRPr="00043BE4">
        <w:rPr>
          <w:lang w:val="nl-NL"/>
        </w:rPr>
        <w:t xml:space="preserve"> </w:t>
      </w:r>
      <w:r w:rsidR="00180137" w:rsidRPr="00043BE4">
        <w:rPr>
          <w:lang w:val="nl-NL"/>
        </w:rPr>
        <w:t>Duitsland</w:t>
      </w:r>
    </w:p>
    <w:p w14:paraId="6694A019" w14:textId="18BC27AC" w:rsidR="00B67AEC" w:rsidRPr="00043BE4" w:rsidRDefault="00043BE4" w:rsidP="00043BE4">
      <w:pPr>
        <w:pStyle w:val="03InfosERCO"/>
        <w:rPr>
          <w:lang w:val="nl-NL"/>
        </w:rPr>
      </w:pPr>
      <w:r w:rsidRPr="00043BE4">
        <w:rPr>
          <w:lang w:val="nl-NL"/>
        </w:rPr>
        <w:t>Interieur en lichtplanning:</w:t>
      </w:r>
      <w:r w:rsidR="00CA7649" w:rsidRPr="00043BE4">
        <w:rPr>
          <w:lang w:val="nl-NL"/>
        </w:rPr>
        <w:tab/>
      </w:r>
      <w:r w:rsidRPr="00043BE4">
        <w:rPr>
          <w:lang w:val="nl-NL"/>
        </w:rPr>
        <w:tab/>
      </w:r>
      <w:r w:rsidRPr="00043BE4">
        <w:rPr>
          <w:lang w:val="nl-NL"/>
        </w:rPr>
        <w:tab/>
      </w:r>
      <w:r w:rsidR="00180137" w:rsidRPr="00043BE4">
        <w:rPr>
          <w:lang w:val="nl-NL"/>
        </w:rPr>
        <w:t xml:space="preserve">Archimedes Exhibitions GmbH, </w:t>
      </w:r>
      <w:r w:rsidR="00180137" w:rsidRPr="00043BE4">
        <w:rPr>
          <w:lang w:val="nl-NL"/>
        </w:rPr>
        <w:tab/>
      </w:r>
      <w:r w:rsidR="00180137" w:rsidRPr="00043BE4">
        <w:rPr>
          <w:lang w:val="nl-NL"/>
        </w:rPr>
        <w:tab/>
      </w:r>
      <w:r w:rsidR="00CA7649" w:rsidRPr="00043BE4">
        <w:rPr>
          <w:lang w:val="nl-NL"/>
        </w:rPr>
        <w:tab/>
      </w:r>
      <w:r w:rsidR="00180137" w:rsidRPr="00043BE4">
        <w:rPr>
          <w:lang w:val="nl-NL"/>
        </w:rPr>
        <w:t>Berlijn</w:t>
      </w:r>
      <w:r w:rsidR="00B67AEC" w:rsidRPr="00043BE4">
        <w:rPr>
          <w:lang w:val="nl-NL"/>
        </w:rPr>
        <w:t xml:space="preserve"> </w:t>
      </w:r>
      <w:r w:rsidR="00180137" w:rsidRPr="00043BE4">
        <w:rPr>
          <w:lang w:val="nl-NL"/>
        </w:rPr>
        <w:t>/</w:t>
      </w:r>
      <w:r w:rsidR="00B67AEC" w:rsidRPr="00043BE4">
        <w:rPr>
          <w:lang w:val="nl-NL"/>
        </w:rPr>
        <w:t xml:space="preserve"> </w:t>
      </w:r>
      <w:r w:rsidR="00180137" w:rsidRPr="00043BE4">
        <w:rPr>
          <w:lang w:val="nl-NL"/>
        </w:rPr>
        <w:t>Duitsland</w:t>
      </w:r>
    </w:p>
    <w:p w14:paraId="2BD95C4A" w14:textId="77777777" w:rsidR="00B67AEC" w:rsidRPr="00043BE4" w:rsidRDefault="00B67AEC" w:rsidP="00B36C35">
      <w:pPr>
        <w:pStyle w:val="03InfosERCO"/>
        <w:rPr>
          <w:lang w:val="nl-NL"/>
        </w:rPr>
      </w:pPr>
      <w:r w:rsidRPr="00043BE4">
        <w:rPr>
          <w:lang w:val="nl-NL"/>
        </w:rPr>
        <w:t>Fotografie:</w:t>
      </w:r>
      <w:r w:rsidRPr="00043BE4">
        <w:rPr>
          <w:lang w:val="nl-NL"/>
        </w:rPr>
        <w:tab/>
      </w:r>
      <w:r w:rsidRPr="00043BE4">
        <w:rPr>
          <w:lang w:val="nl-NL"/>
        </w:rPr>
        <w:tab/>
      </w:r>
      <w:r w:rsidRPr="00043BE4">
        <w:rPr>
          <w:lang w:val="nl-NL"/>
        </w:rPr>
        <w:tab/>
        <w:t>Dirk Vogel,</w:t>
      </w:r>
      <w:r w:rsidRPr="00043BE4">
        <w:rPr>
          <w:lang w:val="nl-NL"/>
        </w:rPr>
        <w:br/>
      </w:r>
      <w:r w:rsidRPr="00043BE4">
        <w:rPr>
          <w:lang w:val="nl-NL"/>
        </w:rPr>
        <w:tab/>
      </w:r>
      <w:r w:rsidRPr="00043BE4">
        <w:rPr>
          <w:lang w:val="nl-NL"/>
        </w:rPr>
        <w:tab/>
        <w:t>Dortmund / Duitsland</w:t>
      </w:r>
    </w:p>
    <w:p w14:paraId="694ADD73" w14:textId="4CB65D78" w:rsidR="00365241" w:rsidRPr="00043BE4" w:rsidRDefault="00B67AEC" w:rsidP="00B36C35">
      <w:pPr>
        <w:pStyle w:val="03InfosERCO"/>
        <w:rPr>
          <w:lang w:val="nl-NL"/>
        </w:rPr>
      </w:pPr>
      <w:r w:rsidRPr="00043BE4">
        <w:rPr>
          <w:lang w:val="nl-NL"/>
        </w:rPr>
        <w:tab/>
      </w:r>
      <w:r w:rsidR="004E03A5" w:rsidRPr="00043BE4">
        <w:rPr>
          <w:lang w:val="nl-NL"/>
        </w:rPr>
        <w:tab/>
      </w:r>
    </w:p>
    <w:p w14:paraId="1C158F0F" w14:textId="0CD53E5E" w:rsidR="004E03A5" w:rsidRPr="00043BE4" w:rsidRDefault="002D4C06" w:rsidP="00B36C35">
      <w:pPr>
        <w:pStyle w:val="03InfosERCO"/>
        <w:rPr>
          <w:lang w:val="nl-NL"/>
        </w:rPr>
      </w:pPr>
      <w:r w:rsidRPr="00043BE4">
        <w:rPr>
          <w:lang w:val="nl-NL"/>
        </w:rPr>
        <w:t>Producten:</w:t>
      </w:r>
      <w:r w:rsidRPr="00043BE4">
        <w:rPr>
          <w:lang w:val="nl-NL"/>
        </w:rPr>
        <w:tab/>
      </w:r>
      <w:r w:rsidR="00CA7649" w:rsidRPr="00043BE4">
        <w:rPr>
          <w:lang w:val="nl-NL"/>
        </w:rPr>
        <w:tab/>
      </w:r>
      <w:r w:rsidR="00CA7649" w:rsidRPr="00043BE4">
        <w:rPr>
          <w:lang w:val="nl-NL"/>
        </w:rPr>
        <w:tab/>
        <w:t xml:space="preserve">Opton, Pantrac, Parscan, Pollux, </w:t>
      </w:r>
      <w:r w:rsidR="00CA7649" w:rsidRPr="00043BE4">
        <w:rPr>
          <w:lang w:val="nl-NL"/>
        </w:rPr>
        <w:tab/>
      </w:r>
      <w:r w:rsidR="00CA7649" w:rsidRPr="00043BE4">
        <w:rPr>
          <w:lang w:val="nl-NL"/>
        </w:rPr>
        <w:tab/>
        <w:t>Quadra, Starpoint</w:t>
      </w:r>
    </w:p>
    <w:p w14:paraId="021DF3F1" w14:textId="4D3F1209" w:rsidR="004E03A5" w:rsidRPr="00043BE4" w:rsidRDefault="002D4C06" w:rsidP="00B36C35">
      <w:pPr>
        <w:pStyle w:val="03InfosERCO"/>
        <w:rPr>
          <w:lang w:val="nl-NL"/>
        </w:rPr>
      </w:pPr>
      <w:r w:rsidRPr="00043BE4">
        <w:rPr>
          <w:lang w:val="nl-NL"/>
        </w:rPr>
        <w:t>Fotoverwijzing:</w:t>
      </w:r>
      <w:r w:rsidRPr="00043BE4">
        <w:rPr>
          <w:lang w:val="nl-NL"/>
        </w:rPr>
        <w:tab/>
      </w:r>
      <w:r w:rsidR="00CA7649" w:rsidRPr="00043BE4">
        <w:rPr>
          <w:lang w:val="nl-NL"/>
        </w:rPr>
        <w:tab/>
      </w:r>
      <w:r w:rsidR="00CA7649" w:rsidRPr="00043BE4">
        <w:rPr>
          <w:lang w:val="nl-NL"/>
        </w:rPr>
        <w:tab/>
      </w:r>
      <w:r w:rsidR="00B67AEC" w:rsidRPr="00043BE4">
        <w:rPr>
          <w:lang w:val="nl-NL"/>
        </w:rPr>
        <w:t xml:space="preserve">© </w:t>
      </w:r>
      <w:r w:rsidR="002E0279" w:rsidRPr="00043BE4">
        <w:rPr>
          <w:lang w:val="nl-NL"/>
        </w:rPr>
        <w:t>ERCO GmbH, www.erco.com, foto:</w:t>
      </w:r>
    </w:p>
    <w:p w14:paraId="52240E96" w14:textId="603C7C94" w:rsidR="004E03A5" w:rsidRPr="00043BE4" w:rsidRDefault="00B36C35" w:rsidP="00B36C35">
      <w:pPr>
        <w:pStyle w:val="03InfosERCO"/>
        <w:rPr>
          <w:lang w:val="nl-NL"/>
        </w:rPr>
      </w:pPr>
      <w:r w:rsidRPr="00043BE4">
        <w:rPr>
          <w:lang w:val="nl-NL"/>
        </w:rPr>
        <w:tab/>
      </w:r>
      <w:r w:rsidRPr="00043BE4">
        <w:rPr>
          <w:lang w:val="nl-NL"/>
        </w:rPr>
        <w:tab/>
      </w:r>
      <w:r w:rsidRPr="00043BE4">
        <w:rPr>
          <w:lang w:val="nl-NL"/>
        </w:rPr>
        <w:tab/>
      </w:r>
      <w:r w:rsidR="00B67AEC" w:rsidRPr="00043BE4">
        <w:rPr>
          <w:lang w:val="nl-NL"/>
        </w:rPr>
        <w:t>Dirk Vogel</w:t>
      </w:r>
    </w:p>
    <w:p w14:paraId="4C506683" w14:textId="77777777" w:rsidR="004E03A5" w:rsidRPr="00043BE4" w:rsidRDefault="004E03A5" w:rsidP="008657E3">
      <w:pPr>
        <w:pStyle w:val="02TextERCO"/>
        <w:rPr>
          <w:lang w:val="nl-NL"/>
        </w:rPr>
      </w:pPr>
    </w:p>
    <w:p w14:paraId="43798E26" w14:textId="77777777" w:rsidR="004E03A5" w:rsidRPr="00043BE4" w:rsidRDefault="004E03A5" w:rsidP="008657E3">
      <w:pPr>
        <w:pStyle w:val="02TextERCO"/>
        <w:rPr>
          <w:lang w:val="nl-NL"/>
        </w:rPr>
      </w:pPr>
    </w:p>
    <w:p w14:paraId="294F2A7D" w14:textId="77777777" w:rsidR="004E03A5" w:rsidRPr="00043BE4" w:rsidRDefault="004E03A5" w:rsidP="00180137">
      <w:pPr>
        <w:pStyle w:val="01berschriftERCO"/>
        <w:rPr>
          <w:lang w:val="nl-NL"/>
        </w:rPr>
      </w:pPr>
      <w:r w:rsidRPr="00043BE4">
        <w:rPr>
          <w:lang w:val="nl-NL"/>
        </w:rPr>
        <w:t>Over ERCO</w:t>
      </w:r>
    </w:p>
    <w:p w14:paraId="04E843EB" w14:textId="77777777" w:rsidR="002443CD" w:rsidRPr="00043BE4" w:rsidRDefault="002443CD" w:rsidP="008657E3">
      <w:pPr>
        <w:pStyle w:val="02TextERCO"/>
        <w:rPr>
          <w:lang w:val="nl-NL"/>
        </w:rPr>
      </w:pPr>
      <w:r w:rsidRPr="00043BE4">
        <w:rPr>
          <w:lang w:val="nl-NL"/>
        </w:rPr>
        <w:t>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Onder het motto „light digital“ ontwikkelt,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5D82400C" w14:textId="77777777" w:rsidR="002443CD" w:rsidRPr="00043BE4" w:rsidRDefault="002443CD" w:rsidP="008657E3">
      <w:pPr>
        <w:pStyle w:val="02TextERCO"/>
        <w:rPr>
          <w:lang w:val="nl-NL"/>
        </w:rPr>
      </w:pPr>
    </w:p>
    <w:p w14:paraId="68DFF69B" w14:textId="77777777" w:rsidR="002443CD" w:rsidRPr="00043BE4" w:rsidRDefault="002443CD" w:rsidP="008657E3">
      <w:pPr>
        <w:pStyle w:val="02TextERCO"/>
        <w:rPr>
          <w:lang w:val="nl-NL"/>
        </w:rPr>
      </w:pPr>
      <w:r w:rsidRPr="00043BE4">
        <w:rPr>
          <w:lang w:val="nl-NL"/>
        </w:rPr>
        <w:t>Als u meer informatie over ERCO of beeldmateriaal wenst, bezoek ons dan op www.erco.com/presse. Wij leveren u ter ondersteuning graag beeldmateriaal over projecten wereldwijd.</w:t>
      </w:r>
    </w:p>
    <w:p w14:paraId="54DC13AD" w14:textId="7FCA09D6" w:rsidR="005A4DBE" w:rsidRPr="00043BE4" w:rsidRDefault="005A4DBE" w:rsidP="008657E3">
      <w:pPr>
        <w:pStyle w:val="02TextERCO"/>
        <w:rPr>
          <w:lang w:val="nl-NL"/>
        </w:rPr>
      </w:pPr>
    </w:p>
    <w:bookmarkEnd w:id="0"/>
    <w:sectPr w:rsidR="005A4DBE" w:rsidRPr="00043BE4">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180137" w:rsidRDefault="00180137">
      <w:r>
        <w:separator/>
      </w:r>
    </w:p>
  </w:endnote>
  <w:endnote w:type="continuationSeparator" w:id="0">
    <w:p w14:paraId="0C324B78" w14:textId="77777777" w:rsidR="00180137" w:rsidRDefault="0018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180137" w:rsidRDefault="00180137">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180137" w:rsidRDefault="00180137">
      <w:r>
        <w:separator/>
      </w:r>
    </w:p>
  </w:footnote>
  <w:footnote w:type="continuationSeparator" w:id="0">
    <w:p w14:paraId="7E5253FF" w14:textId="77777777" w:rsidR="00180137" w:rsidRDefault="001801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6F16EC4" w:rsidR="00180137" w:rsidRPr="00F26635" w:rsidRDefault="00180137"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07.2016</w:t>
    </w:r>
    <w:r>
      <w:rPr>
        <w:rFonts w:cs="Arial"/>
        <w:sz w:val="44"/>
        <w:szCs w:val="44"/>
        <w:lang w:val="en-US"/>
      </w:rPr>
      <w:br/>
    </w:r>
    <w:r>
      <w:rPr>
        <w:rFonts w:ascii="Helvetica" w:hAnsi="Helvetica" w:cs="Helvetica"/>
        <w:szCs w:val="24"/>
        <w:lang w:eastAsia="zh-CN"/>
      </w:rPr>
      <w:t>tekstversie</w:t>
    </w:r>
  </w:p>
  <w:p w14:paraId="5D6B739C" w14:textId="284553EF" w:rsidR="00180137" w:rsidRPr="00BF338E" w:rsidRDefault="00180137"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180137" w:rsidRPr="000923F1" w:rsidRDefault="00180137">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180137" w:rsidRPr="008657E3" w:rsidRDefault="00180137" w:rsidP="008657E3">
    <w:pPr>
      <w:pStyle w:val="05AdresseERCO"/>
      <w:framePr w:wrap="around"/>
    </w:pPr>
    <w:r w:rsidRPr="008657E3">
      <w:t>ERCO GmbH</w:t>
    </w:r>
  </w:p>
  <w:p w14:paraId="7DB04D30" w14:textId="77777777" w:rsidR="00180137" w:rsidRPr="008657E3" w:rsidRDefault="00180137" w:rsidP="008657E3">
    <w:pPr>
      <w:pStyle w:val="05AdresseERCO"/>
      <w:framePr w:wrap="around"/>
    </w:pPr>
    <w:r w:rsidRPr="008657E3">
      <w:t>Nina Reetzke</w:t>
    </w:r>
  </w:p>
  <w:p w14:paraId="6F8E32CF" w14:textId="25D90074" w:rsidR="00180137" w:rsidRPr="008657E3" w:rsidRDefault="00180137" w:rsidP="008657E3">
    <w:pPr>
      <w:pStyle w:val="05AdresseERCO"/>
      <w:framePr w:wrap="around"/>
    </w:pPr>
    <w:r w:rsidRPr="008657E3">
      <w:t>Persreferent</w:t>
    </w:r>
  </w:p>
  <w:p w14:paraId="3D40103B" w14:textId="77777777" w:rsidR="00180137" w:rsidRPr="008657E3" w:rsidRDefault="00180137" w:rsidP="008657E3">
    <w:pPr>
      <w:pStyle w:val="05AdresseERCO"/>
      <w:framePr w:wrap="around"/>
    </w:pPr>
    <w:r w:rsidRPr="008657E3">
      <w:t>Postfach 2460</w:t>
    </w:r>
  </w:p>
  <w:p w14:paraId="5DBB89F6" w14:textId="31970E56" w:rsidR="00180137" w:rsidRPr="008657E3" w:rsidRDefault="00180137" w:rsidP="008657E3">
    <w:pPr>
      <w:pStyle w:val="05AdresseERCO"/>
      <w:framePr w:wrap="around"/>
    </w:pPr>
    <w:r w:rsidRPr="008657E3">
      <w:t>58505 Lüdenscheid</w:t>
    </w:r>
  </w:p>
  <w:p w14:paraId="0B0DC825" w14:textId="4245B6A9" w:rsidR="00180137" w:rsidRPr="008657E3" w:rsidRDefault="00180137" w:rsidP="008657E3">
    <w:pPr>
      <w:pStyle w:val="05AdresseERCO"/>
      <w:framePr w:wrap="around"/>
    </w:pPr>
    <w:r w:rsidRPr="008657E3">
      <w:t>Duitsland</w:t>
    </w:r>
  </w:p>
  <w:p w14:paraId="7EA89D19" w14:textId="77777777" w:rsidR="00180137" w:rsidRPr="008657E3" w:rsidRDefault="00180137" w:rsidP="008657E3">
    <w:pPr>
      <w:pStyle w:val="05AdresseERCO"/>
      <w:framePr w:wrap="around"/>
    </w:pPr>
  </w:p>
  <w:p w14:paraId="259FB627" w14:textId="77777777" w:rsidR="00180137" w:rsidRPr="008657E3" w:rsidRDefault="00180137" w:rsidP="008657E3">
    <w:pPr>
      <w:pStyle w:val="05AdresseERCO"/>
      <w:framePr w:wrap="around"/>
    </w:pPr>
    <w:r w:rsidRPr="008657E3">
      <w:t>Brockhauser Weg 80-82</w:t>
    </w:r>
  </w:p>
  <w:p w14:paraId="7B1BC98F" w14:textId="77777777" w:rsidR="00180137" w:rsidRPr="008657E3" w:rsidRDefault="00180137" w:rsidP="008657E3">
    <w:pPr>
      <w:pStyle w:val="05AdresseERCO"/>
      <w:framePr w:wrap="around"/>
    </w:pPr>
    <w:r w:rsidRPr="008657E3">
      <w:t>58507 Lüdenscheid</w:t>
    </w:r>
  </w:p>
  <w:p w14:paraId="74107984" w14:textId="77777777" w:rsidR="00180137" w:rsidRPr="008657E3" w:rsidRDefault="00180137" w:rsidP="008657E3">
    <w:pPr>
      <w:pStyle w:val="05AdresseERCO"/>
      <w:framePr w:wrap="around"/>
    </w:pPr>
  </w:p>
  <w:p w14:paraId="3712C5D9" w14:textId="38FA0C2F" w:rsidR="00180137" w:rsidRPr="008657E3" w:rsidRDefault="00180137" w:rsidP="008657E3">
    <w:pPr>
      <w:pStyle w:val="05AdresseERCO"/>
      <w:framePr w:wrap="around"/>
    </w:pPr>
    <w:r w:rsidRPr="008657E3">
      <w:t>Tel.:</w:t>
    </w:r>
    <w:r w:rsidRPr="008657E3">
      <w:tab/>
      <w:t>+49 (0) 2351 551 690</w:t>
    </w:r>
  </w:p>
  <w:p w14:paraId="663CEA46" w14:textId="77777777" w:rsidR="00180137" w:rsidRPr="008657E3" w:rsidRDefault="00180137" w:rsidP="008657E3">
    <w:pPr>
      <w:pStyle w:val="05AdresseERCO"/>
      <w:framePr w:wrap="around"/>
    </w:pPr>
    <w:r w:rsidRPr="008657E3">
      <w:t>Fax:</w:t>
    </w:r>
    <w:r w:rsidRPr="008657E3">
      <w:tab/>
      <w:t>+49 (0) 2351 551 340</w:t>
    </w:r>
  </w:p>
  <w:p w14:paraId="49F47478" w14:textId="77777777" w:rsidR="00180137" w:rsidRPr="008657E3" w:rsidRDefault="00180137" w:rsidP="008657E3">
    <w:pPr>
      <w:pStyle w:val="05AdresseERCO"/>
      <w:framePr w:wrap="around"/>
    </w:pPr>
    <w:r w:rsidRPr="008657E3">
      <w:t>n.reetzke@erco.com</w:t>
    </w:r>
  </w:p>
  <w:p w14:paraId="4224EECB" w14:textId="77777777" w:rsidR="00180137" w:rsidRPr="008657E3" w:rsidRDefault="00043BE4" w:rsidP="008657E3">
    <w:pPr>
      <w:pStyle w:val="05AdresseERCO"/>
      <w:framePr w:wrap="around"/>
    </w:pPr>
    <w:hyperlink r:id="rId1" w:history="1">
      <w:r w:rsidR="00180137" w:rsidRPr="008657E3">
        <w:t>www.erco.com</w:t>
      </w:r>
    </w:hyperlink>
  </w:p>
  <w:p w14:paraId="1DE9BB5D" w14:textId="77777777" w:rsidR="00180137" w:rsidRPr="008657E3" w:rsidRDefault="00180137" w:rsidP="008657E3">
    <w:pPr>
      <w:pStyle w:val="05AdresseERCO"/>
      <w:framePr w:wrap="around"/>
    </w:pPr>
  </w:p>
  <w:p w14:paraId="2AC59B8E" w14:textId="77777777" w:rsidR="00180137" w:rsidRPr="008657E3" w:rsidRDefault="00180137" w:rsidP="008657E3">
    <w:pPr>
      <w:pStyle w:val="05AdresseERCO"/>
      <w:framePr w:wrap="around"/>
    </w:pPr>
  </w:p>
  <w:p w14:paraId="0545B0C6" w14:textId="77777777" w:rsidR="00180137" w:rsidRPr="008657E3" w:rsidRDefault="00180137" w:rsidP="008657E3">
    <w:pPr>
      <w:pStyle w:val="05AdresseERCO"/>
      <w:framePr w:wrap="around"/>
    </w:pPr>
    <w:r w:rsidRPr="008657E3">
      <w:t xml:space="preserve">mai public relations GmbH </w:t>
    </w:r>
    <w:r w:rsidRPr="008657E3">
      <w:br/>
      <w:t>Arno Heitland</w:t>
    </w:r>
    <w:r w:rsidRPr="008657E3">
      <w:br/>
      <w:t>Leuschnerdamm 13</w:t>
    </w:r>
    <w:r w:rsidRPr="008657E3">
      <w:br/>
      <w:t>10999 Berlin</w:t>
    </w:r>
  </w:p>
  <w:p w14:paraId="79ED55F9" w14:textId="56E6D0F9" w:rsidR="00180137" w:rsidRPr="008657E3" w:rsidRDefault="00180137" w:rsidP="008657E3">
    <w:pPr>
      <w:pStyle w:val="05AdresseERCO"/>
      <w:framePr w:wrap="around"/>
    </w:pPr>
    <w:r w:rsidRPr="008657E3">
      <w:t>Duitsland</w:t>
    </w:r>
    <w:r w:rsidRPr="008657E3">
      <w:br/>
      <w:t>Tel.: +49 (0) 30 66 40 40 553</w:t>
    </w:r>
    <w:r w:rsidRPr="008657E3">
      <w:br/>
    </w:r>
    <w:hyperlink r:id="rId2" w:history="1">
      <w:r w:rsidRPr="008657E3">
        <w:t>erco@maipr.com</w:t>
      </w:r>
    </w:hyperlink>
  </w:p>
  <w:p w14:paraId="210824EC" w14:textId="77777777" w:rsidR="00180137" w:rsidRPr="008657E3" w:rsidRDefault="00180137" w:rsidP="008657E3">
    <w:pPr>
      <w:pStyle w:val="05AdresseERCO"/>
      <w:framePr w:wrap="around"/>
    </w:pPr>
    <w:r w:rsidRPr="008657E3">
      <w:t>www.maipr.com</w:t>
    </w:r>
  </w:p>
  <w:p w14:paraId="4BE9C971" w14:textId="77777777" w:rsidR="00180137" w:rsidRDefault="00180137">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BE4"/>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0137"/>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36C35"/>
    <w:rsid w:val="00B416FB"/>
    <w:rsid w:val="00B4260A"/>
    <w:rsid w:val="00B432C7"/>
    <w:rsid w:val="00B44C9E"/>
    <w:rsid w:val="00B53D8F"/>
    <w:rsid w:val="00B56BDD"/>
    <w:rsid w:val="00B609EC"/>
    <w:rsid w:val="00B610F9"/>
    <w:rsid w:val="00B656B8"/>
    <w:rsid w:val="00B65A35"/>
    <w:rsid w:val="00B67AEC"/>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A7649"/>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80137"/>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 w:type="paragraph" w:customStyle="1" w:styleId="TextA">
    <w:name w:val="Text A"/>
    <w:autoRedefine/>
    <w:rsid w:val="00180137"/>
    <w:rPr>
      <w:rFonts w:ascii="Helvetica" w:eastAsia="ヒラギノ角ゴ Pro W3" w:hAnsi="Helvetica"/>
      <w:color w:val="000000"/>
      <w:sz w:val="24"/>
      <w:lang w:val="nl-NL"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80137"/>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 w:type="paragraph" w:customStyle="1" w:styleId="TextA">
    <w:name w:val="Text A"/>
    <w:autoRedefine/>
    <w:rsid w:val="00180137"/>
    <w:rPr>
      <w:rFonts w:ascii="Helvetica" w:eastAsia="ヒラギノ角ゴ Pro W3" w:hAnsi="Helvetica"/>
      <w:color w:val="000000"/>
      <w:sz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08408-5626-754E-ACFF-48B6B3585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704</Words>
  <Characters>4436</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5130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Ein Microsoft Office-Anwender</cp:lastModifiedBy>
  <cp:revision>5</cp:revision>
  <cp:lastPrinted>2014-06-11T11:57:00Z</cp:lastPrinted>
  <dcterms:created xsi:type="dcterms:W3CDTF">2016-06-21T12:01:00Z</dcterms:created>
  <dcterms:modified xsi:type="dcterms:W3CDTF">2016-07-12T07:00:00Z</dcterms:modified>
  <cp:category/>
</cp:coreProperties>
</file>