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369F1" w14:textId="77777777" w:rsidR="001A11F6" w:rsidRPr="001A11F6" w:rsidRDefault="001A11F6" w:rsidP="001A11F6">
      <w:pPr>
        <w:pStyle w:val="01berschriftERCO"/>
        <w:rPr>
          <w:lang w:val="nl-NL"/>
        </w:rPr>
      </w:pPr>
      <w:r w:rsidRPr="001A11F6">
        <w:rPr>
          <w:lang w:val="nl-NL"/>
        </w:rPr>
        <w:t>Plechtige stemming door spots: relighting van de parochiekerk St. Mariä Geburt in Grevenbroich</w:t>
      </w:r>
    </w:p>
    <w:p w14:paraId="4233EE29" w14:textId="77777777" w:rsidR="001A11F6" w:rsidRPr="001A11F6" w:rsidRDefault="001A11F6" w:rsidP="001A11F6">
      <w:pPr>
        <w:pStyle w:val="01berschriftERCO"/>
        <w:rPr>
          <w:lang w:val="nl-NL"/>
        </w:rPr>
      </w:pPr>
    </w:p>
    <w:p w14:paraId="532792A1" w14:textId="5D4469CB" w:rsidR="004E03A5" w:rsidRPr="002443CD" w:rsidRDefault="001A11F6" w:rsidP="001A11F6">
      <w:pPr>
        <w:pStyle w:val="01berschriftERCO"/>
        <w:rPr>
          <w:lang w:val="nl-NL"/>
        </w:rPr>
      </w:pPr>
      <w:r w:rsidRPr="001A11F6">
        <w:rPr>
          <w:lang w:val="nl-NL"/>
        </w:rPr>
        <w:t>Bij de relighting van de parochiekerk in Grevenbroich werden pendelarmaturen vervangen door flexibele spots en spanningsrails van ERCO. Het is een overtuigend resultaat geworden, zowel economisch, technisch als in vormgevingsopzicht.</w:t>
      </w:r>
    </w:p>
    <w:p w14:paraId="3030FCD6" w14:textId="77777777" w:rsidR="004E03A5" w:rsidRPr="002443CD" w:rsidRDefault="004E03A5" w:rsidP="008657E3">
      <w:pPr>
        <w:pStyle w:val="02TextERCO"/>
        <w:rPr>
          <w:lang w:val="nl-NL"/>
        </w:rPr>
      </w:pPr>
    </w:p>
    <w:p w14:paraId="6655BAF3" w14:textId="77777777" w:rsidR="001A11F6" w:rsidRPr="001A11F6" w:rsidRDefault="001A11F6" w:rsidP="001A11F6">
      <w:pPr>
        <w:pStyle w:val="02TextERCO"/>
        <w:rPr>
          <w:lang w:val="nl-NL"/>
        </w:rPr>
      </w:pPr>
      <w:r w:rsidRPr="001A11F6">
        <w:rPr>
          <w:lang w:val="nl-NL"/>
        </w:rPr>
        <w:t>De rooms-katholieke parochiekerk St. Mariä Geburt in Grevenbroich, een stadje in de buurt van Düsseldorf, werd in 1930 opgericht. De binnenruimte verrast door een net zo onverwachte als ongewone vorm van de ruimte. De langwerpige kerkruimte die bestaat uit één schip, wordt door een ver naar beneden getrokken spits tongewelf overspannen dat onwillekeurig doet denken aan een omgekeerde scheepsromp. Diepe, steekkapachtige vensterkozijnen accentueren het gewelf en verlenen de ruimte een ritmische indeling.</w:t>
      </w:r>
    </w:p>
    <w:p w14:paraId="01F1F55E" w14:textId="77777777" w:rsidR="001A11F6" w:rsidRPr="001A11F6" w:rsidRDefault="001A11F6" w:rsidP="001A11F6">
      <w:pPr>
        <w:pStyle w:val="02TextERCO"/>
        <w:rPr>
          <w:lang w:val="nl-NL"/>
        </w:rPr>
      </w:pPr>
    </w:p>
    <w:p w14:paraId="3A5EB8A4" w14:textId="77777777" w:rsidR="001A11F6" w:rsidRPr="001A11F6" w:rsidRDefault="001A11F6" w:rsidP="001A11F6">
      <w:pPr>
        <w:pStyle w:val="02TextERCO"/>
        <w:rPr>
          <w:lang w:val="nl-NL"/>
        </w:rPr>
      </w:pPr>
      <w:r w:rsidRPr="001A11F6">
        <w:rPr>
          <w:lang w:val="nl-NL"/>
        </w:rPr>
        <w:t>Onlangs werd het binnenste van de kerk aan een renovatie onderworpen. In het kader van de renovatiewerkzaamheden ontstond een fundamenteel nieuw ontwerp van de verlichting van de kerk. Tot dusver werd de ruimte door twee parallel lopende rijen, glazen pendelarmaturen verlicht. Om de ingebouwde elektrische kabels te vervangen, zou het hoogstwaarschijnlijk noodzakelijk zijn geweest om het volledige stuukwerk van het gewelf te vervangen. Om het monumentale pand te sparen en ook de bouwkosten in de hand te houden, werd in Grevenbroich daarom gezocht naar alternatieve verlichtingsmogelijkheden. De oplossing werd gevonden in spots aan spanningsrails van ERCO die spaarzaamheid, technische haalbaarheid en vormgevingskwaliteit alsmede flexibiliteit op ideale wijze met elkaar verbond.</w:t>
      </w:r>
    </w:p>
    <w:p w14:paraId="5EDE4CD6" w14:textId="77777777" w:rsidR="001A11F6" w:rsidRPr="001A11F6" w:rsidRDefault="001A11F6" w:rsidP="001A11F6">
      <w:pPr>
        <w:pStyle w:val="02TextERCO"/>
        <w:rPr>
          <w:lang w:val="nl-NL"/>
        </w:rPr>
      </w:pPr>
    </w:p>
    <w:p w14:paraId="113695BF" w14:textId="77777777" w:rsidR="001A11F6" w:rsidRPr="001A11F6" w:rsidRDefault="001A11F6" w:rsidP="001A11F6">
      <w:pPr>
        <w:pStyle w:val="02TextERCO"/>
        <w:rPr>
          <w:b/>
          <w:lang w:val="nl-NL"/>
        </w:rPr>
      </w:pPr>
      <w:r w:rsidRPr="001A11F6">
        <w:rPr>
          <w:b/>
          <w:lang w:val="nl-NL"/>
        </w:rPr>
        <w:t>Het ERCO spanningsrailsysteem: comfortabele montage</w:t>
      </w:r>
    </w:p>
    <w:p w14:paraId="761B785B" w14:textId="77777777" w:rsidR="001A11F6" w:rsidRPr="001A11F6" w:rsidRDefault="001A11F6" w:rsidP="001A11F6">
      <w:pPr>
        <w:pStyle w:val="02TextERCO"/>
        <w:rPr>
          <w:lang w:val="nl-NL"/>
        </w:rPr>
      </w:pPr>
      <w:r w:rsidRPr="001A11F6">
        <w:rPr>
          <w:lang w:val="nl-NL"/>
        </w:rPr>
        <w:t xml:space="preserve">Voor de opdrachtgevers was een voordeel van de spanningsrails dat daarvoor slechts één elektrische aanvoerkabel moest worden </w:t>
      </w:r>
      <w:r w:rsidRPr="001A11F6">
        <w:rPr>
          <w:lang w:val="nl-NL"/>
        </w:rPr>
        <w:lastRenderedPageBreak/>
        <w:t>verplaatst. Voor de ophanging van de U-vormig opgestelde rails konden bovendien de betreffende voorzieningen van de oude pendelverlichting worden gebruikt. Voor de parochie was de lichtoplossing van ERCO echter in eerste instantie overtuigend door de daarmee gepaard gaande kwalitatieve toegevoegde waarde. Terwijl de tot dusver gebruikte decoratieve, glazen pendelarmaturen een diffuus, ongericht licht verspreidden, maakt de met Optec spots ingerichte spanningsrailoplossing het nu mogelijk om een gedifferentieerd en tegelijkertijd verplaatsbaar lichtconcept te realiseren. Het combineert op nuttige wijze basisverlichting en accentlicht dat de aandacht stuurt.</w:t>
      </w:r>
    </w:p>
    <w:p w14:paraId="16E52F33" w14:textId="77777777" w:rsidR="001A11F6" w:rsidRPr="001A11F6" w:rsidRDefault="001A11F6" w:rsidP="001A11F6">
      <w:pPr>
        <w:pStyle w:val="02TextERCO"/>
        <w:rPr>
          <w:lang w:val="nl-NL"/>
        </w:rPr>
      </w:pPr>
    </w:p>
    <w:p w14:paraId="71507FFB" w14:textId="77777777" w:rsidR="001A11F6" w:rsidRPr="001A11F6" w:rsidRDefault="001A11F6" w:rsidP="001A11F6">
      <w:pPr>
        <w:pStyle w:val="02TextERCO"/>
        <w:rPr>
          <w:b/>
          <w:lang w:val="nl-NL"/>
        </w:rPr>
      </w:pPr>
      <w:r w:rsidRPr="001A11F6">
        <w:rPr>
          <w:b/>
          <w:lang w:val="nl-NL"/>
        </w:rPr>
        <w:t>Plechtige sfeer door wallwashing en accentuering</w:t>
      </w:r>
    </w:p>
    <w:p w14:paraId="6260691E" w14:textId="384AB2D3" w:rsidR="004E03A5" w:rsidRPr="002443CD" w:rsidRDefault="001A11F6" w:rsidP="001A11F6">
      <w:pPr>
        <w:pStyle w:val="02TextERCO"/>
        <w:rPr>
          <w:lang w:val="nl-NL"/>
        </w:rPr>
      </w:pPr>
      <w:r w:rsidRPr="001A11F6">
        <w:rPr>
          <w:lang w:val="nl-NL"/>
        </w:rPr>
        <w:t>De basisverlichting geeft de kerkruimte en zijn architectonische bijzonderheden een sfeervolle uitstraling. Deze algemene verlichting is uitgevoerd met Optec lens-wallwashers van 24W met warmwit licht die zorgen voor een gelijkmatig verticale verlichting. Voor het aanvullende accentlicht om belangrijke zones en objecten te benadrukken, worden ook Optec armaturen met hetzelfde wattage en lichtkleur gebruikt in de lichtverdelingen spot en wide flood. De focus ligt daarbij enerzijds op het altaar en de daarvoor opgestelde, staande preekstoel, anderzijds op twee religieuze figuren die rechts en links van de altaarruimte op verhoogde wandconsoles staan. Voor gebeurtenissen zoals Goede Vrijdag en de paasmissen werden bovendien bijzondere lichtscènes geprogrammeerd die de betekenis van deze feestdagen ondersteunen. De reactie van de bezoekers aan de mis, aldus is uit Grevenbroich te horen, is zonder uitzondering positief. In het nieuwe licht zou de ruimte een veel vriendelijker en plechtiger indruk maken dan voorheen.</w:t>
      </w:r>
    </w:p>
    <w:p w14:paraId="25EEB9E0" w14:textId="77777777" w:rsidR="004C6656" w:rsidRPr="002443CD" w:rsidRDefault="004C6656" w:rsidP="008657E3">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5F1EBE65" w14:textId="77777777" w:rsidR="001A11F6" w:rsidRPr="001A11F6" w:rsidRDefault="001A11F6" w:rsidP="001A11F6">
      <w:pPr>
        <w:pStyle w:val="03InfosERCO"/>
        <w:rPr>
          <w:lang w:val="nl-NL"/>
        </w:rPr>
      </w:pPr>
      <w:r w:rsidRPr="001A11F6">
        <w:rPr>
          <w:lang w:val="nl-NL"/>
        </w:rPr>
        <w:t xml:space="preserve">Opdrachtgever: </w:t>
      </w:r>
      <w:r w:rsidRPr="001A11F6">
        <w:rPr>
          <w:lang w:val="nl-NL"/>
        </w:rPr>
        <w:tab/>
        <w:t>Parochie Grevenbroich/Duitsland</w:t>
      </w:r>
    </w:p>
    <w:p w14:paraId="397B0F6B" w14:textId="747CE4A6" w:rsidR="001A11F6" w:rsidRPr="001A11F6" w:rsidRDefault="001A11F6" w:rsidP="001A11F6">
      <w:pPr>
        <w:pStyle w:val="03InfosERCO"/>
        <w:rPr>
          <w:lang w:val="nl-NL"/>
        </w:rPr>
      </w:pPr>
      <w:r w:rsidRPr="001A11F6">
        <w:rPr>
          <w:lang w:val="nl-NL"/>
        </w:rPr>
        <w:t xml:space="preserve">Architectuur: </w:t>
      </w:r>
      <w:r w:rsidRPr="001A11F6">
        <w:rPr>
          <w:lang w:val="nl-NL"/>
        </w:rPr>
        <w:tab/>
        <w:t>Planwerk a Büro für Architektur, Grevenbroich</w:t>
      </w:r>
      <w:r w:rsidR="00817110">
        <w:rPr>
          <w:lang w:val="nl-NL"/>
        </w:rPr>
        <w:t xml:space="preserve"> </w:t>
      </w:r>
      <w:r w:rsidRPr="001A11F6">
        <w:rPr>
          <w:lang w:val="nl-NL"/>
        </w:rPr>
        <w:t>/</w:t>
      </w:r>
      <w:r w:rsidR="00817110">
        <w:rPr>
          <w:lang w:val="nl-NL"/>
        </w:rPr>
        <w:t xml:space="preserve"> </w:t>
      </w:r>
      <w:r w:rsidRPr="001A11F6">
        <w:rPr>
          <w:lang w:val="nl-NL"/>
        </w:rPr>
        <w:t>Duitsland</w:t>
      </w:r>
    </w:p>
    <w:p w14:paraId="410B56D6" w14:textId="5DA54FA0" w:rsidR="001A11F6" w:rsidRPr="001A11F6" w:rsidRDefault="001A11F6" w:rsidP="001A11F6">
      <w:pPr>
        <w:pStyle w:val="03InfosERCO"/>
        <w:rPr>
          <w:lang w:val="nl-NL"/>
        </w:rPr>
      </w:pPr>
      <w:r w:rsidRPr="001A11F6">
        <w:rPr>
          <w:lang w:val="nl-NL"/>
        </w:rPr>
        <w:t xml:space="preserve">Lichtplanning: </w:t>
      </w:r>
      <w:r w:rsidRPr="001A11F6">
        <w:rPr>
          <w:lang w:val="nl-NL"/>
        </w:rPr>
        <w:tab/>
        <w:t>Planwerk a Büro für Architektur, Grevenbroich</w:t>
      </w:r>
      <w:r w:rsidR="00817110">
        <w:rPr>
          <w:lang w:val="nl-NL"/>
        </w:rPr>
        <w:t xml:space="preserve"> </w:t>
      </w:r>
      <w:r w:rsidRPr="001A11F6">
        <w:rPr>
          <w:lang w:val="nl-NL"/>
        </w:rPr>
        <w:t>/</w:t>
      </w:r>
      <w:r w:rsidR="00817110">
        <w:rPr>
          <w:lang w:val="nl-NL"/>
        </w:rPr>
        <w:t xml:space="preserve"> </w:t>
      </w:r>
      <w:r w:rsidRPr="001A11F6">
        <w:rPr>
          <w:lang w:val="nl-NL"/>
        </w:rPr>
        <w:t>Duitsland</w:t>
      </w:r>
    </w:p>
    <w:p w14:paraId="6B0F16D9" w14:textId="72FF7805" w:rsidR="001A11F6" w:rsidRPr="001A11F6" w:rsidRDefault="001A11F6" w:rsidP="001A11F6">
      <w:pPr>
        <w:pStyle w:val="03InfosERCO"/>
        <w:rPr>
          <w:lang w:val="nl-NL"/>
        </w:rPr>
      </w:pPr>
      <w:r w:rsidRPr="001A11F6">
        <w:rPr>
          <w:lang w:val="nl-NL"/>
        </w:rPr>
        <w:t>Elektroplanning:</w:t>
      </w:r>
      <w:r w:rsidRPr="001A11F6">
        <w:rPr>
          <w:lang w:val="nl-NL"/>
        </w:rPr>
        <w:tab/>
        <w:t>Jansen Planningsbureau voor elektrotechniek, Kerken</w:t>
      </w:r>
      <w:r w:rsidR="00817110">
        <w:rPr>
          <w:lang w:val="nl-NL"/>
        </w:rPr>
        <w:t xml:space="preserve"> </w:t>
      </w:r>
      <w:r w:rsidRPr="001A11F6">
        <w:rPr>
          <w:lang w:val="nl-NL"/>
        </w:rPr>
        <w:t>/</w:t>
      </w:r>
      <w:r w:rsidR="00817110">
        <w:rPr>
          <w:lang w:val="nl-NL"/>
        </w:rPr>
        <w:t xml:space="preserve"> </w:t>
      </w:r>
      <w:r w:rsidRPr="001A11F6">
        <w:rPr>
          <w:lang w:val="nl-NL"/>
        </w:rPr>
        <w:t>Duitsland</w:t>
      </w:r>
    </w:p>
    <w:p w14:paraId="3CEC6B22" w14:textId="650D6857" w:rsidR="001A11F6" w:rsidRPr="00DD0A9B" w:rsidRDefault="001A11F6" w:rsidP="001A11F6">
      <w:pPr>
        <w:pStyle w:val="03InfosERCO"/>
      </w:pPr>
      <w:r>
        <w:t>Fotografie:</w:t>
      </w:r>
      <w:r>
        <w:tab/>
        <w:t>Dirk Vogel, Dortmund</w:t>
      </w:r>
      <w:r w:rsidR="00817110">
        <w:t xml:space="preserve"> </w:t>
      </w:r>
      <w:r>
        <w:t>/</w:t>
      </w:r>
      <w:r w:rsidR="00817110">
        <w:t xml:space="preserve"> </w:t>
      </w:r>
      <w:r>
        <w:t>Duitsland</w:t>
      </w:r>
    </w:p>
    <w:p w14:paraId="54D6CB32" w14:textId="77777777" w:rsidR="001A11F6" w:rsidRPr="00DD0A9B" w:rsidRDefault="001A11F6" w:rsidP="001A11F6">
      <w:pPr>
        <w:pStyle w:val="03InfosERCO"/>
      </w:pPr>
    </w:p>
    <w:p w14:paraId="4F3E20D1" w14:textId="77777777" w:rsidR="001A11F6" w:rsidRPr="00DD0A9B" w:rsidRDefault="001A11F6" w:rsidP="001A11F6">
      <w:pPr>
        <w:pStyle w:val="03InfosERCO"/>
      </w:pPr>
      <w:r>
        <w:t>Producten:</w:t>
      </w:r>
      <w:r>
        <w:tab/>
        <w:t>Optec</w:t>
      </w:r>
    </w:p>
    <w:p w14:paraId="021DF3F1" w14:textId="1D7DE219" w:rsidR="004E03A5" w:rsidRPr="001A11F6" w:rsidRDefault="001A11F6" w:rsidP="001A11F6">
      <w:pPr>
        <w:pStyle w:val="03InfosERCO"/>
        <w:rPr>
          <w:lang w:val="nl-NL"/>
        </w:rPr>
      </w:pPr>
      <w:r w:rsidRPr="001A11F6">
        <w:rPr>
          <w:lang w:val="nl-NL"/>
        </w:rPr>
        <w:t xml:space="preserve">Fotoverwijzing: </w:t>
      </w:r>
      <w:r w:rsidRPr="001A11F6">
        <w:rPr>
          <w:lang w:val="nl-NL"/>
        </w:rPr>
        <w:tab/>
        <w:t>© ERCO GmbH, www.erco.com, fotografie: Dirk Vogel</w:t>
      </w: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F9D41" w14:textId="77777777" w:rsidR="009C313E" w:rsidRDefault="009C313E">
      <w:r>
        <w:separator/>
      </w:r>
    </w:p>
  </w:endnote>
  <w:endnote w:type="continuationSeparator" w:id="0">
    <w:p w14:paraId="49FC02D5" w14:textId="77777777" w:rsidR="009C313E" w:rsidRDefault="009C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rial"/>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0A3FC" w14:textId="77777777" w:rsidR="00D5123E" w:rsidRDefault="00D5123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9C313E" w:rsidRDefault="009C313E">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64F42" w14:textId="77777777" w:rsidR="00D5123E" w:rsidRDefault="00D5123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A352C1" w14:textId="77777777" w:rsidR="009C313E" w:rsidRDefault="009C313E">
      <w:r>
        <w:separator/>
      </w:r>
    </w:p>
  </w:footnote>
  <w:footnote w:type="continuationSeparator" w:id="0">
    <w:p w14:paraId="637A2F3D" w14:textId="77777777" w:rsidR="009C313E" w:rsidRDefault="009C31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40D8F" w14:textId="77777777" w:rsidR="00D5123E" w:rsidRDefault="00D5123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2369860" w:rsidR="009C313E" w:rsidRPr="00F26635" w:rsidRDefault="009C313E"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12.2017</w:t>
    </w:r>
    <w:r>
      <w:rPr>
        <w:rFonts w:cs="Arial"/>
        <w:sz w:val="44"/>
        <w:szCs w:val="44"/>
        <w:lang w:val="en-US"/>
      </w:rPr>
      <w:br/>
    </w:r>
    <w:r>
      <w:rPr>
        <w:rFonts w:ascii="Helvetica" w:hAnsi="Helvetica" w:cs="Helvetica"/>
        <w:szCs w:val="24"/>
        <w:lang w:eastAsia="zh-CN"/>
      </w:rPr>
      <w:t>tekstversie</w:t>
    </w:r>
  </w:p>
  <w:p w14:paraId="5D6B739C" w14:textId="284553EF" w:rsidR="009C313E" w:rsidRPr="00BF338E" w:rsidRDefault="009C313E"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9C313E" w:rsidRPr="000923F1" w:rsidRDefault="009C313E">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34A494"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B1A36F"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2E353297" w14:textId="77777777" w:rsidR="00D5123E" w:rsidRDefault="00D5123E" w:rsidP="00D5123E">
    <w:pPr>
      <w:pStyle w:val="05AdresseERCO"/>
      <w:framePr w:wrap="around"/>
      <w:rPr>
        <w:lang w:val="en-US"/>
      </w:rPr>
    </w:pPr>
  </w:p>
  <w:p w14:paraId="49E287EC" w14:textId="77777777" w:rsidR="00D5123E" w:rsidRDefault="00D5123E" w:rsidP="00D5123E">
    <w:pPr>
      <w:pStyle w:val="05AdresseERCO"/>
      <w:framePr w:wrap="around"/>
      <w:rPr>
        <w:lang w:val="en-US"/>
      </w:rPr>
    </w:pPr>
  </w:p>
  <w:p w14:paraId="12854400" w14:textId="77777777" w:rsidR="00D5123E" w:rsidRDefault="00D5123E" w:rsidP="00D5123E">
    <w:pPr>
      <w:pStyle w:val="05AdresseERCO"/>
      <w:framePr w:wrap="around"/>
      <w:rPr>
        <w:lang w:val="en-US"/>
      </w:rPr>
    </w:pPr>
  </w:p>
  <w:p w14:paraId="1D8E709F" w14:textId="77777777" w:rsidR="00D5123E" w:rsidRDefault="00D5123E" w:rsidP="00D5123E">
    <w:pPr>
      <w:pStyle w:val="05AdresseERCO"/>
      <w:framePr w:wrap="around"/>
      <w:rPr>
        <w:lang w:val="en-US"/>
      </w:rPr>
    </w:pPr>
  </w:p>
  <w:p w14:paraId="7C833536" w14:textId="77777777" w:rsidR="00D5123E" w:rsidRDefault="00D5123E" w:rsidP="00D5123E">
    <w:pPr>
      <w:pStyle w:val="05AdresseERCO"/>
      <w:framePr w:wrap="around"/>
      <w:rPr>
        <w:lang w:val="en-US"/>
      </w:rPr>
    </w:pPr>
  </w:p>
  <w:p w14:paraId="509D5453" w14:textId="77777777" w:rsidR="00D5123E" w:rsidRDefault="00D5123E" w:rsidP="00D5123E">
    <w:pPr>
      <w:pStyle w:val="05AdresseERCO"/>
      <w:framePr w:wrap="around"/>
      <w:rPr>
        <w:lang w:val="en-US"/>
      </w:rPr>
    </w:pPr>
  </w:p>
  <w:p w14:paraId="3EB8C9CC" w14:textId="77777777" w:rsidR="00D5123E" w:rsidRDefault="00D5123E" w:rsidP="00D5123E">
    <w:pPr>
      <w:pStyle w:val="05AdresseERCO"/>
      <w:framePr w:wrap="around"/>
      <w:rPr>
        <w:lang w:val="en-US"/>
      </w:rPr>
    </w:pPr>
  </w:p>
  <w:p w14:paraId="52226230" w14:textId="77777777" w:rsidR="00D5123E" w:rsidRDefault="00D5123E" w:rsidP="00D5123E">
    <w:pPr>
      <w:pStyle w:val="05AdresseERCO"/>
      <w:framePr w:wrap="around"/>
      <w:rPr>
        <w:lang w:val="en-US"/>
      </w:rPr>
    </w:pPr>
  </w:p>
  <w:p w14:paraId="0C1DA56E" w14:textId="77777777" w:rsidR="00D5123E" w:rsidRDefault="00D5123E" w:rsidP="00D5123E">
    <w:pPr>
      <w:pStyle w:val="05AdresseERCO"/>
      <w:framePr w:wrap="around"/>
      <w:rPr>
        <w:lang w:val="en-US"/>
      </w:rPr>
    </w:pPr>
  </w:p>
  <w:p w14:paraId="68602634" w14:textId="77777777" w:rsidR="00D5123E" w:rsidRDefault="00D5123E" w:rsidP="00D5123E">
    <w:pPr>
      <w:pStyle w:val="05AdresseERCO"/>
      <w:framePr w:wrap="around"/>
      <w:rPr>
        <w:lang w:val="en-US"/>
      </w:rPr>
    </w:pPr>
  </w:p>
  <w:p w14:paraId="4BA69067" w14:textId="77777777" w:rsidR="00D5123E" w:rsidRDefault="00D5123E" w:rsidP="00D5123E">
    <w:pPr>
      <w:pStyle w:val="05AdresseERCO"/>
      <w:framePr w:wrap="around"/>
      <w:rPr>
        <w:lang w:val="en-US"/>
      </w:rPr>
    </w:pPr>
  </w:p>
  <w:p w14:paraId="4FFE8E64" w14:textId="77777777" w:rsidR="00D5123E" w:rsidRDefault="00D5123E" w:rsidP="00D5123E">
    <w:pPr>
      <w:pStyle w:val="05AdresseERCO"/>
      <w:framePr w:wrap="around"/>
      <w:rPr>
        <w:lang w:val="en-US"/>
      </w:rPr>
    </w:pPr>
  </w:p>
  <w:p w14:paraId="73A97D66" w14:textId="77777777" w:rsidR="00D5123E" w:rsidRDefault="00D5123E" w:rsidP="00D5123E">
    <w:pPr>
      <w:pStyle w:val="05AdresseERCO"/>
      <w:framePr w:wrap="around"/>
      <w:rPr>
        <w:lang w:val="en-US"/>
      </w:rPr>
    </w:pPr>
  </w:p>
  <w:p w14:paraId="483CA18C" w14:textId="77777777" w:rsidR="00D5123E" w:rsidRDefault="00D5123E" w:rsidP="00D5123E">
    <w:pPr>
      <w:pStyle w:val="05AdresseERCO"/>
      <w:framePr w:wrap="around"/>
      <w:rPr>
        <w:lang w:val="en-US"/>
      </w:rPr>
    </w:pPr>
  </w:p>
  <w:p w14:paraId="590E5C7D" w14:textId="77777777" w:rsidR="00D5123E" w:rsidRPr="001B4B91" w:rsidRDefault="00D5123E" w:rsidP="00D5123E">
    <w:pPr>
      <w:pStyle w:val="05AdresseERCO"/>
      <w:framePr w:wrap="around"/>
    </w:pPr>
  </w:p>
  <w:p w14:paraId="16FEFF14" w14:textId="77777777" w:rsidR="00D5123E" w:rsidRPr="001B4B91" w:rsidRDefault="00D5123E" w:rsidP="00D5123E">
    <w:pPr>
      <w:pStyle w:val="05AdresseERCO"/>
      <w:framePr w:wrap="around"/>
    </w:pPr>
  </w:p>
  <w:p w14:paraId="0545B0C6" w14:textId="77777777" w:rsidR="009C313E" w:rsidRPr="008657E3" w:rsidRDefault="009C313E" w:rsidP="008657E3">
    <w:pPr>
      <w:pStyle w:val="05AdresseERCO"/>
      <w:framePr w:wrap="around"/>
    </w:pPr>
    <w:bookmarkStart w:id="0" w:name="_GoBack"/>
    <w:bookmarkEnd w:id="0"/>
    <w:r w:rsidRPr="008657E3">
      <w:t xml:space="preserve">mai public relations GmbH </w:t>
    </w:r>
    <w:r w:rsidRPr="008657E3">
      <w:br/>
      <w:t>Arno Heitland</w:t>
    </w:r>
    <w:r w:rsidRPr="008657E3">
      <w:br/>
      <w:t>Leuschnerdamm 13</w:t>
    </w:r>
    <w:r w:rsidRPr="008657E3">
      <w:br/>
      <w:t>10999 Berlin</w:t>
    </w:r>
  </w:p>
  <w:p w14:paraId="79ED55F9" w14:textId="56E6D0F9" w:rsidR="009C313E" w:rsidRPr="001A11F6" w:rsidRDefault="009C313E" w:rsidP="008657E3">
    <w:pPr>
      <w:pStyle w:val="05AdresseERCO"/>
      <w:framePr w:wrap="around"/>
      <w:rPr>
        <w:lang w:val="nl-NL"/>
      </w:rPr>
    </w:pPr>
    <w:r w:rsidRPr="001A11F6">
      <w:rPr>
        <w:lang w:val="nl-NL"/>
      </w:rPr>
      <w:t>Duitsland</w:t>
    </w:r>
    <w:r w:rsidRPr="001A11F6">
      <w:rPr>
        <w:lang w:val="nl-NL"/>
      </w:rPr>
      <w:br/>
      <w:t>Tel.: +49 (0) 30 66 40 40 553</w:t>
    </w:r>
    <w:r w:rsidRPr="001A11F6">
      <w:rPr>
        <w:lang w:val="nl-NL"/>
      </w:rPr>
      <w:br/>
    </w:r>
    <w:hyperlink r:id="rId1" w:history="1">
      <w:r w:rsidRPr="001A11F6">
        <w:rPr>
          <w:lang w:val="nl-NL"/>
        </w:rPr>
        <w:t>erco@maipr.com</w:t>
      </w:r>
    </w:hyperlink>
  </w:p>
  <w:p w14:paraId="210824EC" w14:textId="77777777" w:rsidR="009C313E" w:rsidRPr="001A11F6" w:rsidRDefault="009C313E" w:rsidP="008657E3">
    <w:pPr>
      <w:pStyle w:val="05AdresseERCO"/>
      <w:framePr w:wrap="around"/>
      <w:rPr>
        <w:lang w:val="nl-NL"/>
      </w:rPr>
    </w:pPr>
    <w:r w:rsidRPr="001A11F6">
      <w:rPr>
        <w:lang w:val="nl-NL"/>
      </w:rPr>
      <w:t>www.maipr.com</w:t>
    </w:r>
  </w:p>
  <w:p w14:paraId="4BE9C971" w14:textId="77777777" w:rsidR="009C313E" w:rsidRDefault="009C313E">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6BB58" w14:textId="77777777" w:rsidR="00D5123E" w:rsidRDefault="00D5123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11F6"/>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34DE"/>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17110"/>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C313E"/>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23E"/>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46F38"/>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D2AE2-ADFD-0C42-9709-CCDA4BE84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4407</Characters>
  <Application>Microsoft Macintosh Word</Application>
  <DocSecurity>0</DocSecurity>
  <Lines>100</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5066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5</cp:revision>
  <cp:lastPrinted>2014-06-11T11:57:00Z</cp:lastPrinted>
  <dcterms:created xsi:type="dcterms:W3CDTF">2017-10-11T09:44:00Z</dcterms:created>
  <dcterms:modified xsi:type="dcterms:W3CDTF">2017-12-12T08:00:00Z</dcterms:modified>
  <cp:category/>
</cp:coreProperties>
</file>