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A77EC5" w14:textId="77777777" w:rsidR="00FB6D50" w:rsidRPr="00FB6D50" w:rsidRDefault="00FB6D50" w:rsidP="00FB6D50">
      <w:pPr>
        <w:pStyle w:val="01berschriftERCO"/>
        <w:rPr>
          <w:lang w:val="it-IT"/>
        </w:rPr>
      </w:pPr>
      <w:r w:rsidRPr="00FB6D50">
        <w:rPr>
          <w:lang w:val="it-IT"/>
        </w:rPr>
        <w:t xml:space="preserve">Creare un’atmosfera solenne con i faretti: la nuova illuminazione della chiesa parrocchiale di Santa Maria Nascente a </w:t>
      </w:r>
      <w:proofErr w:type="spellStart"/>
      <w:r w:rsidRPr="00FB6D50">
        <w:rPr>
          <w:lang w:val="it-IT"/>
        </w:rPr>
        <w:t>Grevenbroich</w:t>
      </w:r>
      <w:proofErr w:type="spellEnd"/>
    </w:p>
    <w:p w14:paraId="56B7118D" w14:textId="77777777" w:rsidR="00FB6D50" w:rsidRPr="00FB6D50" w:rsidRDefault="00FB6D50" w:rsidP="00FB6D50">
      <w:pPr>
        <w:pStyle w:val="01berschriftERCO"/>
        <w:rPr>
          <w:lang w:val="it-IT"/>
        </w:rPr>
      </w:pPr>
    </w:p>
    <w:p w14:paraId="559F33C2" w14:textId="4829263A" w:rsidR="006D4479" w:rsidRPr="00A954BA" w:rsidRDefault="00FB6D50" w:rsidP="00FB6D50">
      <w:pPr>
        <w:pStyle w:val="01berschriftERCO"/>
        <w:rPr>
          <w:lang w:val="it-IT"/>
        </w:rPr>
      </w:pPr>
      <w:r w:rsidRPr="00FB6D50">
        <w:rPr>
          <w:lang w:val="it-IT"/>
        </w:rPr>
        <w:t xml:space="preserve">Con la nuova illuminazione della chiesa parrocchiale di </w:t>
      </w:r>
      <w:proofErr w:type="spellStart"/>
      <w:r w:rsidRPr="00FB6D50">
        <w:rPr>
          <w:lang w:val="it-IT"/>
        </w:rPr>
        <w:t>Grevenbroich</w:t>
      </w:r>
      <w:proofErr w:type="spellEnd"/>
      <w:r w:rsidRPr="00FB6D50">
        <w:rPr>
          <w:lang w:val="it-IT"/>
        </w:rPr>
        <w:t xml:space="preserve"> gli apparecchi a sospensione sono stati sostituiti dai flessibili faretti e binari elettrificati di ERCO. Il risultato convince dal punto di vista economico, tecnologico ed estetico.</w:t>
      </w:r>
    </w:p>
    <w:p w14:paraId="0F9B61B6" w14:textId="77777777" w:rsidR="005A4DBE" w:rsidRPr="00A954BA" w:rsidRDefault="005A4DBE" w:rsidP="00A954BA">
      <w:pPr>
        <w:pStyle w:val="02TextERCO"/>
        <w:rPr>
          <w:lang w:val="it-IT"/>
        </w:rPr>
      </w:pPr>
    </w:p>
    <w:p w14:paraId="1B10C245" w14:textId="77777777" w:rsidR="00FB6D50" w:rsidRPr="00FB6D50" w:rsidRDefault="00FB6D50" w:rsidP="00FB6D50">
      <w:pPr>
        <w:pStyle w:val="02TextERCO"/>
        <w:rPr>
          <w:lang w:val="it-IT"/>
        </w:rPr>
      </w:pPr>
      <w:r w:rsidRPr="00FB6D50">
        <w:rPr>
          <w:lang w:val="it-IT"/>
        </w:rPr>
        <w:t xml:space="preserve">La chiesa cattolica di Santa Maria Nascente a </w:t>
      </w:r>
      <w:proofErr w:type="spellStart"/>
      <w:r w:rsidRPr="00FB6D50">
        <w:rPr>
          <w:lang w:val="it-IT"/>
        </w:rPr>
        <w:t>Grevenbroich</w:t>
      </w:r>
      <w:proofErr w:type="spellEnd"/>
      <w:r w:rsidRPr="00FB6D50">
        <w:rPr>
          <w:lang w:val="it-IT"/>
        </w:rPr>
        <w:t>, una piccola cittadina nelle vicinanze di Düsseldorf, è stata eretta nel 1930. Gli interni sorprendono per le forme degli spazi, tanto insolite quanto inattese. La navata unica, lunga e rettangolare, è sovrastata da una volta a botte ribassata a sesto acuto, che ricorda istintivamente lo scafo rovesciato di una nave. I profondi intradossi a lunetta delle finestre accentuano la volta e danno un’articolazione ritmica agli spazi.</w:t>
      </w:r>
    </w:p>
    <w:p w14:paraId="6CF982F7" w14:textId="77777777" w:rsidR="00FB6D50" w:rsidRPr="00FB6D50" w:rsidRDefault="00FB6D50" w:rsidP="00FB6D50">
      <w:pPr>
        <w:pStyle w:val="02TextERCO"/>
        <w:rPr>
          <w:lang w:val="it-IT"/>
        </w:rPr>
      </w:pPr>
    </w:p>
    <w:p w14:paraId="3B223CE2" w14:textId="77777777" w:rsidR="00FB6D50" w:rsidRPr="00FB6D50" w:rsidRDefault="00FB6D50" w:rsidP="00FB6D50">
      <w:pPr>
        <w:pStyle w:val="02TextERCO"/>
        <w:rPr>
          <w:lang w:val="it-IT"/>
        </w:rPr>
      </w:pPr>
      <w:r w:rsidRPr="00FB6D50">
        <w:rPr>
          <w:lang w:val="it-IT"/>
        </w:rPr>
        <w:t xml:space="preserve">Recentemente gli interni della chiesa sono stati ristrutturati. Nell’ambito dei lavori di rinnovo si è optato per un concetto completamente nuovo dell’illuminazione della chiesa. Fino ad oggi l’ambiente era illuminato da due file parallele di apparecchi a sospensione in vetro. Per sostituire i cavi elettrici sotto intonaco sarebbe stato probabilmente necessario rifare l’intero intonaco della volta. Per motivi di tutela dei beni architettonici, ma soprattutto per risparmiare sui costi di rinnovo, a </w:t>
      </w:r>
      <w:proofErr w:type="spellStart"/>
      <w:r w:rsidRPr="00FB6D50">
        <w:rPr>
          <w:lang w:val="it-IT"/>
        </w:rPr>
        <w:t>Grevenbroich</w:t>
      </w:r>
      <w:proofErr w:type="spellEnd"/>
      <w:r w:rsidRPr="00FB6D50">
        <w:rPr>
          <w:lang w:val="it-IT"/>
        </w:rPr>
        <w:t xml:space="preserve"> si sono quindi cercate delle opzioni alternative. La soluzione è stata trovata nei faretti per binari elettrificati ERCO, che coniugano perfettamente convenienza economica, fattibilità tecnica, qualità estetica e flessibilità.</w:t>
      </w:r>
    </w:p>
    <w:p w14:paraId="2B868D62" w14:textId="77777777" w:rsidR="00FB6D50" w:rsidRPr="00FB6D50" w:rsidRDefault="00FB6D50" w:rsidP="00FB6D50">
      <w:pPr>
        <w:pStyle w:val="02TextERCO"/>
        <w:rPr>
          <w:lang w:val="it-IT"/>
        </w:rPr>
      </w:pPr>
    </w:p>
    <w:p w14:paraId="63EAB5ED" w14:textId="77777777" w:rsidR="00FB6D50" w:rsidRPr="00FB6D50" w:rsidRDefault="00FB6D50" w:rsidP="00FB6D50">
      <w:pPr>
        <w:pStyle w:val="02TextERCO"/>
        <w:rPr>
          <w:b/>
          <w:lang w:val="it-IT"/>
        </w:rPr>
      </w:pPr>
      <w:r w:rsidRPr="00FB6D50">
        <w:rPr>
          <w:b/>
          <w:lang w:val="it-IT"/>
        </w:rPr>
        <w:t>Il sistema di binari elettrificati ERCO: la comodità del montaggio</w:t>
      </w:r>
    </w:p>
    <w:p w14:paraId="3E523052" w14:textId="77777777" w:rsidR="00FB6D50" w:rsidRPr="00FB6D50" w:rsidRDefault="00FB6D50" w:rsidP="00FB6D50">
      <w:pPr>
        <w:pStyle w:val="02TextERCO"/>
        <w:rPr>
          <w:lang w:val="it-IT"/>
        </w:rPr>
      </w:pPr>
      <w:r w:rsidRPr="00FB6D50">
        <w:rPr>
          <w:lang w:val="it-IT"/>
        </w:rPr>
        <w:t xml:space="preserve">Per la committenza uno dei vantaggi dei binari elettrificati consisteva nel fatto che per l’alimentazione elettrica si doveva posare un solo cavo. Per la sospensione dei binari disposti a U si potevano inoltre riutilizzare i sistemi della vecchia illuminazione a sospensione. La soluzione luminosa di ERCO ha inoltre convinto la comunità della parrocchia soprattutto per miglioramento qualitativo dell’illuminazione. </w:t>
      </w:r>
      <w:r w:rsidRPr="00FB6D50">
        <w:rPr>
          <w:lang w:val="it-IT"/>
        </w:rPr>
        <w:lastRenderedPageBreak/>
        <w:t xml:space="preserve">Se gli apparecchi decorativi in vetro utilizzati fino ad ora emettevano una luce diffusa e non orientata, la soluzione dei binari elettrificati dotati di faretti </w:t>
      </w:r>
      <w:proofErr w:type="spellStart"/>
      <w:r w:rsidRPr="00FB6D50">
        <w:rPr>
          <w:lang w:val="it-IT"/>
        </w:rPr>
        <w:t>Optec</w:t>
      </w:r>
      <w:proofErr w:type="spellEnd"/>
      <w:r w:rsidRPr="00FB6D50">
        <w:rPr>
          <w:lang w:val="it-IT"/>
        </w:rPr>
        <w:t xml:space="preserve"> consente di realizzare un </w:t>
      </w:r>
      <w:proofErr w:type="spellStart"/>
      <w:r w:rsidRPr="00FB6D50">
        <w:rPr>
          <w:lang w:val="it-IT"/>
        </w:rPr>
        <w:t>concept</w:t>
      </w:r>
      <w:proofErr w:type="spellEnd"/>
      <w:r w:rsidRPr="00FB6D50">
        <w:rPr>
          <w:lang w:val="it-IT"/>
        </w:rPr>
        <w:t xml:space="preserve"> illuminotecnico differenziato ed al tempo stesso versatile. Esso combina in modo intelligente l’illuminazione d’ambiente con una luce d’accento capace di orientare l’attenzione dell’osservatore.</w:t>
      </w:r>
    </w:p>
    <w:p w14:paraId="721490DA" w14:textId="77777777" w:rsidR="00FB6D50" w:rsidRPr="00FB6D50" w:rsidRDefault="00FB6D50" w:rsidP="00FB6D50">
      <w:pPr>
        <w:pStyle w:val="02TextERCO"/>
        <w:rPr>
          <w:lang w:val="it-IT"/>
        </w:rPr>
      </w:pPr>
    </w:p>
    <w:p w14:paraId="1A05FDF3" w14:textId="77777777" w:rsidR="00FB6D50" w:rsidRPr="00FB6D50" w:rsidRDefault="00FB6D50" w:rsidP="00FB6D50">
      <w:pPr>
        <w:pStyle w:val="02TextERCO"/>
        <w:rPr>
          <w:b/>
          <w:lang w:val="it-IT"/>
        </w:rPr>
      </w:pPr>
      <w:r w:rsidRPr="00FB6D50">
        <w:rPr>
          <w:b/>
          <w:lang w:val="it-IT"/>
        </w:rPr>
        <w:t>Un’atmosfera solenne con l’accentuazione e l’illuminazione uniforme delle pareti</w:t>
      </w:r>
    </w:p>
    <w:p w14:paraId="1E18AAFF" w14:textId="72EC0567" w:rsidR="00C05475" w:rsidRPr="00A954BA" w:rsidRDefault="00FB6D50" w:rsidP="00FB6D50">
      <w:pPr>
        <w:pStyle w:val="02TextERCO"/>
        <w:rPr>
          <w:lang w:val="it-IT"/>
        </w:rPr>
      </w:pPr>
      <w:r w:rsidRPr="00FB6D50">
        <w:rPr>
          <w:lang w:val="it-IT"/>
        </w:rPr>
        <w:t xml:space="preserve">Per l’illuminazione d’ambiente della chiesa, che crea un’atmosfera perfetta per percepire le sue peculiarità architettoniche, si ricorre all’illuminazione uniforme delle superfici verticali con i </w:t>
      </w:r>
      <w:proofErr w:type="spellStart"/>
      <w:r w:rsidRPr="00FB6D50">
        <w:rPr>
          <w:lang w:val="it-IT"/>
        </w:rPr>
        <w:t>wallwasher</w:t>
      </w:r>
      <w:proofErr w:type="spellEnd"/>
      <w:r w:rsidRPr="00FB6D50">
        <w:rPr>
          <w:lang w:val="it-IT"/>
        </w:rPr>
        <w:t xml:space="preserve"> con lente </w:t>
      </w:r>
      <w:proofErr w:type="spellStart"/>
      <w:r w:rsidRPr="00FB6D50">
        <w:rPr>
          <w:lang w:val="it-IT"/>
        </w:rPr>
        <w:t>Optec</w:t>
      </w:r>
      <w:proofErr w:type="spellEnd"/>
      <w:r w:rsidRPr="00FB6D50">
        <w:rPr>
          <w:lang w:val="it-IT"/>
        </w:rPr>
        <w:t xml:space="preserve"> da 24W a luce bianca calda. Per integrarla con una luce d’accento si utilizzano gli strumenti di illuminazione </w:t>
      </w:r>
      <w:proofErr w:type="spellStart"/>
      <w:r w:rsidRPr="00FB6D50">
        <w:rPr>
          <w:lang w:val="it-IT"/>
        </w:rPr>
        <w:t>Optec</w:t>
      </w:r>
      <w:proofErr w:type="spellEnd"/>
      <w:r w:rsidRPr="00FB6D50">
        <w:rPr>
          <w:lang w:val="it-IT"/>
        </w:rPr>
        <w:t xml:space="preserve"> dalla stessa potenza e tonalità di luce, dotati di distribuzioni della luce spot e wide </w:t>
      </w:r>
      <w:proofErr w:type="spellStart"/>
      <w:r w:rsidRPr="00FB6D50">
        <w:rPr>
          <w:lang w:val="it-IT"/>
        </w:rPr>
        <w:t>flood</w:t>
      </w:r>
      <w:proofErr w:type="spellEnd"/>
      <w:r w:rsidRPr="00FB6D50">
        <w:rPr>
          <w:lang w:val="it-IT"/>
        </w:rPr>
        <w:t xml:space="preserve"> per accentuare le aree e gli oggetti essenziali. Questi sono focalizzati da un lato sull’altare, sull’ambone antistante e sul pulpito, dall’altro lato su due figure in preghiera situate su delle mensole a destra e a sinistra dell’altare. Per le occasioni come le messe del Venerdì Santo o di Pasqua sono state inoltre programmate delle speciali situazioni luminose per esprimere il significato di queste festività. Il riscontro tra i frequentatori della chiesa, così ci dicono da </w:t>
      </w:r>
      <w:proofErr w:type="spellStart"/>
      <w:r w:rsidRPr="00FB6D50">
        <w:rPr>
          <w:lang w:val="it-IT"/>
        </w:rPr>
        <w:t>Grevenbroich</w:t>
      </w:r>
      <w:proofErr w:type="spellEnd"/>
      <w:r w:rsidRPr="00FB6D50">
        <w:rPr>
          <w:lang w:val="it-IT"/>
        </w:rPr>
        <w:t>, è decisamente positivo. Nella sua nuova luce l’ambiente è diventato più piacevole e solenne.</w:t>
      </w:r>
    </w:p>
    <w:p w14:paraId="25EEB9E0" w14:textId="77777777" w:rsidR="004C6656" w:rsidRPr="00A954BA" w:rsidRDefault="004C6656" w:rsidP="00A954BA">
      <w:pPr>
        <w:pStyle w:val="02TextERCO"/>
        <w:rPr>
          <w:lang w:val="it-IT"/>
        </w:rPr>
      </w:pPr>
    </w:p>
    <w:p w14:paraId="66124BBD" w14:textId="62BC312B" w:rsidR="00555A0F" w:rsidRPr="00A954BA" w:rsidRDefault="00555A0F" w:rsidP="00A954BA">
      <w:pPr>
        <w:pStyle w:val="01berschriftERCO"/>
        <w:rPr>
          <w:lang w:val="it-IT"/>
        </w:rPr>
      </w:pPr>
      <w:r w:rsidRPr="00A954BA">
        <w:rPr>
          <w:lang w:val="it-IT"/>
        </w:rPr>
        <w:t>Dati sul progetto</w:t>
      </w:r>
    </w:p>
    <w:p w14:paraId="7049D888" w14:textId="71659F8D" w:rsidR="00FB6D50" w:rsidRPr="00FB6D50" w:rsidRDefault="00FB6D50" w:rsidP="00391AA8">
      <w:pPr>
        <w:pStyle w:val="03InfosERCO"/>
        <w:ind w:left="2835" w:hanging="2835"/>
        <w:rPr>
          <w:lang w:val="it-IT"/>
        </w:rPr>
      </w:pPr>
      <w:r w:rsidRPr="00FB6D50">
        <w:rPr>
          <w:lang w:val="it-IT"/>
        </w:rPr>
        <w:t xml:space="preserve">Committente: </w:t>
      </w:r>
      <w:r w:rsidRPr="00FB6D50">
        <w:rPr>
          <w:lang w:val="it-IT"/>
        </w:rPr>
        <w:tab/>
        <w:t xml:space="preserve">Parrocchia di </w:t>
      </w:r>
      <w:proofErr w:type="spellStart"/>
      <w:r w:rsidRPr="00FB6D50">
        <w:rPr>
          <w:lang w:val="it-IT"/>
        </w:rPr>
        <w:t>Grevenbroich</w:t>
      </w:r>
      <w:proofErr w:type="spellEnd"/>
      <w:r w:rsidRPr="00FB6D50">
        <w:rPr>
          <w:lang w:val="it-IT"/>
        </w:rPr>
        <w:t xml:space="preserve"> / Germania</w:t>
      </w:r>
    </w:p>
    <w:p w14:paraId="5C04D1F7" w14:textId="25A2CB7F" w:rsidR="00FB6D50" w:rsidRPr="00FB6D50" w:rsidRDefault="00FB6D50" w:rsidP="00391AA8">
      <w:pPr>
        <w:pStyle w:val="03InfosERCO"/>
        <w:ind w:left="2835" w:hanging="2835"/>
        <w:rPr>
          <w:lang w:val="it-IT"/>
        </w:rPr>
      </w:pPr>
      <w:r w:rsidRPr="00FB6D50">
        <w:rPr>
          <w:lang w:val="it-IT"/>
        </w:rPr>
        <w:t xml:space="preserve">Architettura: </w:t>
      </w:r>
      <w:r w:rsidRPr="00FB6D50">
        <w:rPr>
          <w:lang w:val="it-IT"/>
        </w:rPr>
        <w:tab/>
      </w:r>
      <w:proofErr w:type="gramStart"/>
      <w:r w:rsidRPr="00FB6D50">
        <w:rPr>
          <w:lang w:val="it-IT"/>
        </w:rPr>
        <w:t xml:space="preserve">Studio di architettura </w:t>
      </w:r>
      <w:proofErr w:type="spellStart"/>
      <w:r w:rsidRPr="00FB6D50">
        <w:rPr>
          <w:lang w:val="it-IT"/>
        </w:rPr>
        <w:t>Planwerk</w:t>
      </w:r>
      <w:proofErr w:type="spellEnd"/>
      <w:r w:rsidRPr="00FB6D50">
        <w:rPr>
          <w:lang w:val="it-IT"/>
        </w:rPr>
        <w:t xml:space="preserve"> a, </w:t>
      </w:r>
      <w:proofErr w:type="spellStart"/>
      <w:r w:rsidRPr="00FB6D50">
        <w:rPr>
          <w:lang w:val="it-IT"/>
        </w:rPr>
        <w:t>Grevenbroich</w:t>
      </w:r>
      <w:proofErr w:type="spellEnd"/>
      <w:r w:rsidRPr="00FB6D50">
        <w:rPr>
          <w:lang w:val="it-IT"/>
        </w:rPr>
        <w:t xml:space="preserve"> / Germania</w:t>
      </w:r>
      <w:proofErr w:type="gramEnd"/>
    </w:p>
    <w:p w14:paraId="3FF7D49C" w14:textId="77777777" w:rsidR="00FB6D50" w:rsidRPr="00FB6D50" w:rsidRDefault="00FB6D50" w:rsidP="00391AA8">
      <w:pPr>
        <w:pStyle w:val="03InfosERCO"/>
        <w:ind w:left="2835" w:hanging="2835"/>
        <w:rPr>
          <w:lang w:val="it-IT"/>
        </w:rPr>
      </w:pPr>
      <w:r w:rsidRPr="00FB6D50">
        <w:rPr>
          <w:lang w:val="it-IT"/>
        </w:rPr>
        <w:t xml:space="preserve">Progettazione illuminotecnica: </w:t>
      </w:r>
      <w:r w:rsidRPr="00FB6D50">
        <w:rPr>
          <w:lang w:val="it-IT"/>
        </w:rPr>
        <w:tab/>
        <w:t xml:space="preserve">Studio di architettura </w:t>
      </w:r>
      <w:proofErr w:type="spellStart"/>
      <w:r w:rsidRPr="00FB6D50">
        <w:rPr>
          <w:lang w:val="it-IT"/>
        </w:rPr>
        <w:t>Planwerk</w:t>
      </w:r>
      <w:proofErr w:type="spellEnd"/>
      <w:r w:rsidRPr="00FB6D50">
        <w:rPr>
          <w:lang w:val="it-IT"/>
        </w:rPr>
        <w:t xml:space="preserve"> a, </w:t>
      </w:r>
      <w:proofErr w:type="spellStart"/>
      <w:r w:rsidRPr="00FB6D50">
        <w:rPr>
          <w:lang w:val="it-IT"/>
        </w:rPr>
        <w:t>Grevenbroich</w:t>
      </w:r>
      <w:proofErr w:type="spellEnd"/>
      <w:r w:rsidRPr="00FB6D50">
        <w:rPr>
          <w:lang w:val="it-IT"/>
        </w:rPr>
        <w:t xml:space="preserve"> / Germania</w:t>
      </w:r>
    </w:p>
    <w:p w14:paraId="21A44362" w14:textId="77777777" w:rsidR="00FB6D50" w:rsidRPr="00FB6D50" w:rsidRDefault="00FB6D50" w:rsidP="00391AA8">
      <w:pPr>
        <w:pStyle w:val="03InfosERCO"/>
        <w:ind w:left="2835" w:hanging="2835"/>
        <w:rPr>
          <w:lang w:val="it-IT"/>
        </w:rPr>
      </w:pPr>
      <w:r w:rsidRPr="00FB6D50">
        <w:rPr>
          <w:lang w:val="it-IT"/>
        </w:rPr>
        <w:t>Progettazione dell’impianto:</w:t>
      </w:r>
      <w:r w:rsidRPr="00FB6D50">
        <w:rPr>
          <w:lang w:val="it-IT"/>
        </w:rPr>
        <w:tab/>
        <w:t xml:space="preserve">Studio di progettazione di ingegneria elettrotecnica Jansen, </w:t>
      </w:r>
      <w:proofErr w:type="spellStart"/>
      <w:r w:rsidRPr="00FB6D50">
        <w:rPr>
          <w:lang w:val="it-IT"/>
        </w:rPr>
        <w:t>Kerken</w:t>
      </w:r>
      <w:proofErr w:type="spellEnd"/>
      <w:r w:rsidRPr="00FB6D50">
        <w:rPr>
          <w:lang w:val="it-IT"/>
        </w:rPr>
        <w:t xml:space="preserve"> / Germania</w:t>
      </w:r>
    </w:p>
    <w:p w14:paraId="35B9D0DB" w14:textId="77777777" w:rsidR="00FB6D50" w:rsidRPr="00FB6D50" w:rsidRDefault="00FB6D50" w:rsidP="00391AA8">
      <w:pPr>
        <w:pStyle w:val="03InfosERCO"/>
        <w:ind w:left="2835" w:hanging="2835"/>
        <w:rPr>
          <w:lang w:val="it-IT"/>
        </w:rPr>
      </w:pPr>
      <w:r w:rsidRPr="00FB6D50">
        <w:rPr>
          <w:lang w:val="it-IT"/>
        </w:rPr>
        <w:t>Fotografia:</w:t>
      </w:r>
      <w:r w:rsidRPr="00FB6D50">
        <w:rPr>
          <w:lang w:val="it-IT"/>
        </w:rPr>
        <w:tab/>
      </w:r>
      <w:proofErr w:type="spellStart"/>
      <w:r w:rsidRPr="00FB6D50">
        <w:rPr>
          <w:lang w:val="it-IT"/>
        </w:rPr>
        <w:t>Dirk</w:t>
      </w:r>
      <w:proofErr w:type="spellEnd"/>
      <w:r w:rsidRPr="00FB6D50">
        <w:rPr>
          <w:lang w:val="it-IT"/>
        </w:rPr>
        <w:t xml:space="preserve"> Vogel, Dortmund / Germania</w:t>
      </w:r>
    </w:p>
    <w:p w14:paraId="348E3BA0" w14:textId="77777777" w:rsidR="00FB6D50" w:rsidRPr="00FB6D50" w:rsidRDefault="00FB6D50" w:rsidP="00391AA8">
      <w:pPr>
        <w:pStyle w:val="03InfosERCO"/>
        <w:ind w:left="2835" w:hanging="2835"/>
        <w:rPr>
          <w:lang w:val="it-IT"/>
        </w:rPr>
      </w:pPr>
    </w:p>
    <w:p w14:paraId="4F922957" w14:textId="77777777" w:rsidR="00FB6D50" w:rsidRPr="00FB6D50" w:rsidRDefault="00FB6D50" w:rsidP="00391AA8">
      <w:pPr>
        <w:pStyle w:val="03InfosERCO"/>
        <w:ind w:left="2835" w:hanging="2835"/>
        <w:rPr>
          <w:lang w:val="it-IT"/>
        </w:rPr>
      </w:pPr>
      <w:r w:rsidRPr="00FB6D50">
        <w:rPr>
          <w:lang w:val="it-IT"/>
        </w:rPr>
        <w:t>Prodotti:</w:t>
      </w:r>
      <w:r w:rsidRPr="00FB6D50">
        <w:rPr>
          <w:lang w:val="it-IT"/>
        </w:rPr>
        <w:tab/>
      </w:r>
      <w:proofErr w:type="spellStart"/>
      <w:r w:rsidRPr="00FB6D50">
        <w:rPr>
          <w:lang w:val="it-IT"/>
        </w:rPr>
        <w:t>Optec</w:t>
      </w:r>
      <w:proofErr w:type="spellEnd"/>
    </w:p>
    <w:p w14:paraId="1E40972D" w14:textId="3548BBA2" w:rsidR="00555A0F" w:rsidRPr="00FB6D50" w:rsidRDefault="00FB6D50" w:rsidP="00391AA8">
      <w:pPr>
        <w:pStyle w:val="03InfosERCO"/>
        <w:ind w:left="2835" w:hanging="2835"/>
        <w:rPr>
          <w:lang w:val="it-IT"/>
        </w:rPr>
      </w:pPr>
      <w:r w:rsidRPr="00FB6D50">
        <w:rPr>
          <w:lang w:val="it-IT"/>
        </w:rPr>
        <w:t xml:space="preserve">Crediti: </w:t>
      </w:r>
      <w:r w:rsidRPr="00FB6D50">
        <w:rPr>
          <w:lang w:val="it-IT"/>
        </w:rPr>
        <w:tab/>
        <w:t xml:space="preserve">© ERCO GmbH, www.erco.com, Fotografia: </w:t>
      </w:r>
      <w:proofErr w:type="spellStart"/>
      <w:r w:rsidRPr="00FB6D50">
        <w:rPr>
          <w:lang w:val="it-IT"/>
        </w:rPr>
        <w:t>Dirk</w:t>
      </w:r>
      <w:proofErr w:type="spellEnd"/>
      <w:r w:rsidRPr="00FB6D50">
        <w:rPr>
          <w:lang w:val="it-IT"/>
        </w:rPr>
        <w:t xml:space="preserve"> Vogel</w:t>
      </w:r>
    </w:p>
    <w:p w14:paraId="0AF8E759" w14:textId="1926A68A" w:rsidR="003B4E2B" w:rsidRPr="00A954BA" w:rsidRDefault="003B4E2B" w:rsidP="00A954BA">
      <w:pPr>
        <w:pStyle w:val="02TextERCO"/>
        <w:rPr>
          <w:lang w:val="it-IT"/>
        </w:rPr>
      </w:pPr>
    </w:p>
    <w:p w14:paraId="36B3AE66" w14:textId="77777777" w:rsidR="005A4DBE" w:rsidRPr="00A954BA" w:rsidRDefault="005A4DBE" w:rsidP="00A954BA">
      <w:pPr>
        <w:pStyle w:val="02TextERCO"/>
        <w:rPr>
          <w:lang w:val="it-IT"/>
        </w:rPr>
      </w:pPr>
    </w:p>
    <w:p w14:paraId="7D3915FB" w14:textId="77777777" w:rsidR="00555A0F" w:rsidRPr="00A954BA" w:rsidRDefault="00555A0F" w:rsidP="00A954BA">
      <w:pPr>
        <w:pStyle w:val="01berschriftERCO"/>
        <w:rPr>
          <w:lang w:val="it-IT"/>
        </w:rPr>
      </w:pPr>
      <w:r w:rsidRPr="00A954BA">
        <w:rPr>
          <w:lang w:val="it-IT"/>
        </w:rPr>
        <w:lastRenderedPageBreak/>
        <w:t>Su ERCO</w:t>
      </w:r>
    </w:p>
    <w:p w14:paraId="02FB8449" w14:textId="77777777" w:rsidR="008B295E" w:rsidRPr="008B295E" w:rsidRDefault="008B295E" w:rsidP="008B295E">
      <w:pPr>
        <w:pStyle w:val="02TextERCO"/>
        <w:rPr>
          <w:lang w:val="it-IT"/>
        </w:rPr>
      </w:pPr>
      <w:r w:rsidRPr="008B295E">
        <w:rPr>
          <w:lang w:val="it-IT"/>
        </w:rPr>
        <w:t xml:space="preserve">ERCO, la fabbrica della luce con sede a </w:t>
      </w:r>
      <w:proofErr w:type="spellStart"/>
      <w:r w:rsidRPr="008B295E">
        <w:rPr>
          <w:lang w:val="it-IT"/>
        </w:rPr>
        <w:t>Lüdenscheid</w:t>
      </w:r>
      <w:proofErr w:type="spellEnd"/>
      <w:r w:rsidRPr="008B295E">
        <w:rPr>
          <w:lang w:val="it-IT"/>
        </w:rPr>
        <w:t xml:space="preserve">, in Germania, è uno specialista leader dell’illuminazione delle architetture con la tecnologia dei LED. L'azienda familiare fondata nel 1934 opera a livello globale in 55 paesi con partner e strutture indipendenti che curano la distribuzione. Dal 2015 il programma di produzione si basa al 100% sulla tecnologia LED. Quindi ERCO a </w:t>
      </w:r>
      <w:proofErr w:type="spellStart"/>
      <w:r w:rsidRPr="008B295E">
        <w:rPr>
          <w:lang w:val="it-IT"/>
        </w:rPr>
        <w:t>Lüdenscheid</w:t>
      </w:r>
      <w:proofErr w:type="spellEnd"/>
      <w:r w:rsidRPr="008B295E">
        <w:rPr>
          <w:lang w:val="it-IT"/>
        </w:rPr>
        <w:t xml:space="preserve"> sviluppa, progetta e produce degli apparecchi di illuminazione digitali focalizzandosi sui sistemi ottici illuminotecnici, sull’elettronica e sul design. Gli strumenti di illuminazione sono creati in stretto contatto con architetti, </w:t>
      </w:r>
      <w:proofErr w:type="spellStart"/>
      <w:r w:rsidRPr="008B295E">
        <w:rPr>
          <w:lang w:val="it-IT"/>
        </w:rPr>
        <w:t>lighting</w:t>
      </w:r>
      <w:proofErr w:type="spellEnd"/>
      <w:r w:rsidRPr="008B295E">
        <w:rPr>
          <w:lang w:val="it-IT"/>
        </w:rPr>
        <w:t xml:space="preserve"> designer e progettisti di impianti elettrici e sono impiegati principalmente nei seguenti ambiti di applicazione: Work e Shop, Culture e Community, </w:t>
      </w:r>
      <w:proofErr w:type="spellStart"/>
      <w:r w:rsidRPr="008B295E">
        <w:rPr>
          <w:lang w:val="it-IT"/>
        </w:rPr>
        <w:t>Hospitality</w:t>
      </w:r>
      <w:proofErr w:type="spellEnd"/>
      <w:r w:rsidRPr="008B295E">
        <w:rPr>
          <w:lang w:val="it-IT"/>
        </w:rPr>
        <w:t xml:space="preserve">, Living, Public e </w:t>
      </w:r>
      <w:proofErr w:type="spellStart"/>
      <w:r w:rsidRPr="008B295E">
        <w:rPr>
          <w:lang w:val="it-IT"/>
        </w:rPr>
        <w:t>Contemplation</w:t>
      </w:r>
      <w:proofErr w:type="spellEnd"/>
      <w:r w:rsidRPr="008B295E">
        <w:rPr>
          <w:lang w:val="it-IT"/>
        </w:rPr>
        <w:t>. ERCO intende la luce come la quarta dimensione dell’architettura e supporta i progettisti nella realizzazione delle loro idee con efficienti soluzioni luminose ad alta precisione.</w:t>
      </w:r>
    </w:p>
    <w:p w14:paraId="060E8EEF" w14:textId="77777777" w:rsidR="008B295E" w:rsidRPr="008B295E" w:rsidRDefault="008B295E" w:rsidP="008B295E">
      <w:pPr>
        <w:pStyle w:val="02TextERCO"/>
        <w:rPr>
          <w:lang w:val="it-IT"/>
        </w:rPr>
      </w:pPr>
    </w:p>
    <w:p w14:paraId="54DC13AD" w14:textId="207A3150" w:rsidR="005A4DBE" w:rsidRPr="00A954BA" w:rsidRDefault="008B295E" w:rsidP="00A954BA">
      <w:pPr>
        <w:pStyle w:val="02TextERCO"/>
        <w:rPr>
          <w:lang w:val="it-IT"/>
        </w:rPr>
      </w:pPr>
      <w:r w:rsidRPr="008B295E">
        <w:rPr>
          <w:lang w:val="it-IT"/>
        </w:rPr>
        <w:t>Se desiderate ulteriori informazioni su ERCO o del materiale fotografico, visitate la pagina www.erco.com/presse. Saremo lieti di inviare anche del materiale sui progetti realizzati in tutto il mondo per aiutarvi a redigere i vostri articoli.</w:t>
      </w:r>
    </w:p>
    <w:sectPr w:rsidR="005A4DBE" w:rsidRPr="00A954B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2438" w:right="850" w:bottom="1134" w:left="4139" w:header="720" w:footer="585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A70AB9" w14:textId="77777777" w:rsidR="00BC6236" w:rsidRDefault="00BC6236">
      <w:r>
        <w:separator/>
      </w:r>
    </w:p>
  </w:endnote>
  <w:endnote w:type="continuationSeparator" w:id="0">
    <w:p w14:paraId="1DEB0448" w14:textId="77777777" w:rsidR="00BC6236" w:rsidRDefault="00BC6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宋体">
    <w:charset w:val="50"/>
    <w:family w:val="auto"/>
    <w:pitch w:val="variable"/>
    <w:sig w:usb0="00000001" w:usb1="080E0000" w:usb2="00000010" w:usb3="00000000" w:csb0="00040000" w:csb1="00000000"/>
  </w:font>
  <w:font w:name="Rotis SemiSans">
    <w:altName w:val="Arial"/>
    <w:charset w:val="00"/>
    <w:family w:val="swiss"/>
    <w:pitch w:val="variable"/>
    <w:sig w:usb0="A00002AF" w:usb1="5000205B" w:usb2="00000000" w:usb3="00000000" w:csb0="000000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Rotis Light">
    <w:altName w:val="Cambria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Rotis Semi Sans Std">
    <w:altName w:val="Rotis Semi Sans Std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Rotis Semi Sans Std Light">
    <w:panose1 w:val="020B0606050204020204"/>
    <w:charset w:val="00"/>
    <w:family w:val="auto"/>
    <w:pitch w:val="variable"/>
    <w:sig w:usb0="00000003" w:usb1="00000000" w:usb2="00000000" w:usb3="00000000" w:csb0="00000001" w:csb1="00000000"/>
  </w:font>
  <w:font w:name="Rotis Semi Sans Std Bold">
    <w:panose1 w:val="020B0803070204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4B46D3" w14:textId="77777777" w:rsidR="00111E65" w:rsidRDefault="00111E65">
    <w:pPr>
      <w:pStyle w:val="Fuzeil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068820" w14:textId="77777777" w:rsidR="00BC6236" w:rsidRDefault="00BC6236">
    <w:pPr>
      <w:pStyle w:val="Fuzeile"/>
      <w:tabs>
        <w:tab w:val="clear" w:pos="4536"/>
        <w:tab w:val="right" w:pos="6663"/>
      </w:tabs>
      <w:rPr>
        <w:rStyle w:val="Seitenzahl"/>
      </w:rPr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2ABF7D" w14:textId="77777777" w:rsidR="00111E65" w:rsidRDefault="00111E65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4E2ADB" w14:textId="77777777" w:rsidR="00BC6236" w:rsidRDefault="00BC6236">
      <w:r>
        <w:separator/>
      </w:r>
    </w:p>
  </w:footnote>
  <w:footnote w:type="continuationSeparator" w:id="0">
    <w:p w14:paraId="3BD30924" w14:textId="77777777" w:rsidR="00BC6236" w:rsidRDefault="00BC623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FEBE58" w14:textId="77777777" w:rsidR="00111E65" w:rsidRDefault="00111E65">
    <w:pPr>
      <w:pStyle w:val="Kopfzeil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A8E797" w14:textId="6ADF5C88" w:rsidR="00BC6236" w:rsidRPr="00FB6D50" w:rsidRDefault="00BC6236" w:rsidP="003B4E2B">
    <w:pPr>
      <w:framePr w:w="8896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ind w:left="2836"/>
      <w:rPr>
        <w:rFonts w:cs="Arial"/>
        <w:sz w:val="44"/>
        <w:szCs w:val="44"/>
        <w:lang w:val="it-IT"/>
      </w:rPr>
    </w:pPr>
    <w:r w:rsidRPr="00FB6D50">
      <w:rPr>
        <w:rFonts w:cs="Arial"/>
        <w:b/>
        <w:sz w:val="44"/>
        <w:szCs w:val="44"/>
        <w:lang w:val="it-IT"/>
      </w:rPr>
      <w:t xml:space="preserve">Project </w:t>
    </w:r>
    <w:proofErr w:type="spellStart"/>
    <w:r w:rsidRPr="00FB6D50">
      <w:rPr>
        <w:rFonts w:cs="Arial"/>
        <w:b/>
        <w:sz w:val="44"/>
        <w:szCs w:val="44"/>
        <w:lang w:val="it-IT"/>
      </w:rPr>
      <w:t>Review</w:t>
    </w:r>
    <w:proofErr w:type="spellEnd"/>
    <w:r w:rsidRPr="00FB6D50">
      <w:rPr>
        <w:rFonts w:cs="Arial"/>
        <w:b/>
        <w:sz w:val="44"/>
        <w:szCs w:val="44"/>
        <w:lang w:val="it-IT"/>
      </w:rPr>
      <w:t xml:space="preserve"> </w:t>
    </w:r>
    <w:r>
      <w:rPr>
        <w:rFonts w:cs="Arial"/>
        <w:sz w:val="44"/>
        <w:szCs w:val="44"/>
        <w:lang w:val="it-IT"/>
      </w:rPr>
      <w:t>12</w:t>
    </w:r>
    <w:r w:rsidRPr="00FB6D50">
      <w:rPr>
        <w:rFonts w:cs="Arial"/>
        <w:sz w:val="44"/>
        <w:szCs w:val="44"/>
        <w:lang w:val="it-IT"/>
      </w:rPr>
      <w:t>.201</w:t>
    </w:r>
    <w:r>
      <w:rPr>
        <w:rFonts w:cs="Arial"/>
        <w:sz w:val="44"/>
        <w:szCs w:val="44"/>
        <w:lang w:val="it-IT"/>
      </w:rPr>
      <w:t>7</w:t>
    </w:r>
    <w:r w:rsidRPr="00FB6D50">
      <w:rPr>
        <w:rFonts w:cs="Arial"/>
        <w:sz w:val="44"/>
        <w:szCs w:val="44"/>
        <w:lang w:val="it-IT"/>
      </w:rPr>
      <w:br/>
    </w:r>
    <w:r w:rsidRPr="00FB6D50">
      <w:rPr>
        <w:rFonts w:cs="Arial"/>
        <w:szCs w:val="24"/>
        <w:lang w:val="it-IT"/>
      </w:rPr>
      <w:t>versione testuale</w:t>
    </w:r>
  </w:p>
  <w:p w14:paraId="5D6B739C" w14:textId="284553EF" w:rsidR="00BC6236" w:rsidRPr="00FB6D50" w:rsidRDefault="00BC6236" w:rsidP="003B4E2B">
    <w:pPr>
      <w:framePr w:w="8896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rPr>
        <w:rFonts w:cs="Arial"/>
        <w:b/>
        <w:sz w:val="22"/>
        <w:szCs w:val="22"/>
        <w:lang w:val="it-IT"/>
      </w:rPr>
    </w:pPr>
    <w:r w:rsidRPr="00FB6D50">
      <w:rPr>
        <w:rFonts w:cs="Arial"/>
        <w:sz w:val="44"/>
        <w:szCs w:val="44"/>
        <w:lang w:val="it-IT"/>
      </w:rPr>
      <w:tab/>
    </w:r>
  </w:p>
  <w:p w14:paraId="20C95344" w14:textId="77777777" w:rsidR="00BC6236" w:rsidRPr="00FB6D50" w:rsidRDefault="00BC6236">
    <w:pPr>
      <w:framePr w:w="374" w:h="14254" w:wrap="around" w:vAnchor="page" w:hAnchor="page" w:x="3601" w:y="2445" w:anchorLock="1"/>
      <w:rPr>
        <w:rFonts w:ascii="Rotis SemiSans" w:hAnsi="Rotis SemiSans"/>
        <w:lang w:val="it-IT"/>
      </w:rPr>
    </w:pPr>
    <w:r>
      <w:rPr>
        <w:rFonts w:ascii="Rotis SemiSans" w:hAnsi="Rotis SemiSans"/>
        <w:noProof/>
        <w:sz w:val="20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088AFCB5" wp14:editId="570D5E8E">
              <wp:simplePos x="0" y="0"/>
              <wp:positionH relativeFrom="column">
                <wp:posOffset>0</wp:posOffset>
              </wp:positionH>
              <wp:positionV relativeFrom="paragraph">
                <wp:posOffset>214630</wp:posOffset>
              </wp:positionV>
              <wp:extent cx="183515" cy="635"/>
              <wp:effectExtent l="0" t="0" r="0" b="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18351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0CA52F5B" id="Line 2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9pt" to="14.45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" o:allowincell="f" strokeweight=".25pt">
              <v:stroke startarrowwidth="narrow" startarrowlength="short" endarrowwidth="narrow" endarrowlength="short"/>
            </v:line>
          </w:pict>
        </mc:Fallback>
      </mc:AlternateContent>
    </w:r>
    <w:r>
      <w:rPr>
        <w:rFonts w:ascii="Rotis SemiSans" w:hAnsi="Rotis SemiSans"/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36F14D45" wp14:editId="622E282E">
              <wp:simplePos x="0" y="0"/>
              <wp:positionH relativeFrom="column">
                <wp:posOffset>182880</wp:posOffset>
              </wp:positionH>
              <wp:positionV relativeFrom="paragraph">
                <wp:posOffset>3175</wp:posOffset>
              </wp:positionV>
              <wp:extent cx="635" cy="8870315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887031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0AC4370D" id="Line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4pt,.25pt" to="14.45pt,69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" o:allowincell="f" strokeweight=".25pt">
              <v:stroke startarrowwidth="narrow" startarrowlength="short" endarrowwidth="narrow" endarrowlength="short"/>
            </v:line>
          </w:pict>
        </mc:Fallback>
      </mc:AlternateContent>
    </w:r>
  </w:p>
  <w:p w14:paraId="7E4A40D7" w14:textId="77777777" w:rsidR="00111E65" w:rsidRDefault="00111E65" w:rsidP="00111E65">
    <w:pPr>
      <w:pStyle w:val="05AdresseERCO"/>
      <w:framePr w:wrap="around"/>
      <w:rPr>
        <w:lang w:val="en-US"/>
      </w:rPr>
    </w:pPr>
  </w:p>
  <w:p w14:paraId="01A68067" w14:textId="77777777" w:rsidR="00111E65" w:rsidRDefault="00111E65" w:rsidP="00111E65">
    <w:pPr>
      <w:pStyle w:val="05AdresseERCO"/>
      <w:framePr w:wrap="around"/>
      <w:rPr>
        <w:lang w:val="en-US"/>
      </w:rPr>
    </w:pPr>
  </w:p>
  <w:p w14:paraId="6B98B27A" w14:textId="77777777" w:rsidR="00111E65" w:rsidRDefault="00111E65" w:rsidP="00111E65">
    <w:pPr>
      <w:pStyle w:val="05AdresseERCO"/>
      <w:framePr w:wrap="around"/>
      <w:rPr>
        <w:lang w:val="en-US"/>
      </w:rPr>
    </w:pPr>
  </w:p>
  <w:p w14:paraId="5C03E1F7" w14:textId="77777777" w:rsidR="00111E65" w:rsidRDefault="00111E65" w:rsidP="00111E65">
    <w:pPr>
      <w:pStyle w:val="05AdresseERCO"/>
      <w:framePr w:wrap="around"/>
      <w:rPr>
        <w:lang w:val="en-US"/>
      </w:rPr>
    </w:pPr>
  </w:p>
  <w:p w14:paraId="1C009879" w14:textId="77777777" w:rsidR="00111E65" w:rsidRDefault="00111E65" w:rsidP="00111E65">
    <w:pPr>
      <w:pStyle w:val="05AdresseERCO"/>
      <w:framePr w:wrap="around"/>
      <w:rPr>
        <w:lang w:val="en-US"/>
      </w:rPr>
    </w:pPr>
  </w:p>
  <w:p w14:paraId="5DE62855" w14:textId="77777777" w:rsidR="00111E65" w:rsidRDefault="00111E65" w:rsidP="00111E65">
    <w:pPr>
      <w:pStyle w:val="05AdresseERCO"/>
      <w:framePr w:wrap="around"/>
      <w:rPr>
        <w:lang w:val="en-US"/>
      </w:rPr>
    </w:pPr>
  </w:p>
  <w:p w14:paraId="61A61E91" w14:textId="77777777" w:rsidR="00111E65" w:rsidRDefault="00111E65" w:rsidP="00111E65">
    <w:pPr>
      <w:pStyle w:val="05AdresseERCO"/>
      <w:framePr w:wrap="around"/>
      <w:rPr>
        <w:lang w:val="en-US"/>
      </w:rPr>
    </w:pPr>
  </w:p>
  <w:p w14:paraId="3CEF8AC6" w14:textId="77777777" w:rsidR="00111E65" w:rsidRDefault="00111E65" w:rsidP="00111E65">
    <w:pPr>
      <w:pStyle w:val="05AdresseERCO"/>
      <w:framePr w:wrap="around"/>
      <w:rPr>
        <w:lang w:val="en-US"/>
      </w:rPr>
    </w:pPr>
  </w:p>
  <w:p w14:paraId="4CABAF90" w14:textId="77777777" w:rsidR="00111E65" w:rsidRDefault="00111E65" w:rsidP="00111E65">
    <w:pPr>
      <w:pStyle w:val="05AdresseERCO"/>
      <w:framePr w:wrap="around"/>
      <w:rPr>
        <w:lang w:val="en-US"/>
      </w:rPr>
    </w:pPr>
  </w:p>
  <w:p w14:paraId="717AF4C9" w14:textId="77777777" w:rsidR="00111E65" w:rsidRDefault="00111E65" w:rsidP="00111E65">
    <w:pPr>
      <w:pStyle w:val="05AdresseERCO"/>
      <w:framePr w:wrap="around"/>
      <w:rPr>
        <w:lang w:val="en-US"/>
      </w:rPr>
    </w:pPr>
  </w:p>
  <w:p w14:paraId="150DBC2E" w14:textId="77777777" w:rsidR="00111E65" w:rsidRDefault="00111E65" w:rsidP="00111E65">
    <w:pPr>
      <w:pStyle w:val="05AdresseERCO"/>
      <w:framePr w:wrap="around"/>
      <w:rPr>
        <w:lang w:val="en-US"/>
      </w:rPr>
    </w:pPr>
  </w:p>
  <w:p w14:paraId="4AF8FF9C" w14:textId="77777777" w:rsidR="00111E65" w:rsidRDefault="00111E65" w:rsidP="00111E65">
    <w:pPr>
      <w:pStyle w:val="05AdresseERCO"/>
      <w:framePr w:wrap="around"/>
      <w:rPr>
        <w:lang w:val="en-US"/>
      </w:rPr>
    </w:pPr>
  </w:p>
  <w:p w14:paraId="4D72E7C7" w14:textId="77777777" w:rsidR="00111E65" w:rsidRDefault="00111E65" w:rsidP="00111E65">
    <w:pPr>
      <w:pStyle w:val="05AdresseERCO"/>
      <w:framePr w:wrap="around"/>
      <w:rPr>
        <w:lang w:val="en-US"/>
      </w:rPr>
    </w:pPr>
  </w:p>
  <w:p w14:paraId="4C328A8B" w14:textId="77777777" w:rsidR="00111E65" w:rsidRDefault="00111E65" w:rsidP="00111E65">
    <w:pPr>
      <w:pStyle w:val="05AdresseERCO"/>
      <w:framePr w:wrap="around"/>
      <w:rPr>
        <w:lang w:val="en-US"/>
      </w:rPr>
    </w:pPr>
  </w:p>
  <w:p w14:paraId="49F9DAC0" w14:textId="77777777" w:rsidR="00111E65" w:rsidRPr="001B4B91" w:rsidRDefault="00111E65" w:rsidP="00111E65">
    <w:pPr>
      <w:pStyle w:val="05AdresseERCO"/>
      <w:framePr w:wrap="around"/>
    </w:pPr>
  </w:p>
  <w:p w14:paraId="1149D2F1" w14:textId="77777777" w:rsidR="00111E65" w:rsidRPr="001B4B91" w:rsidRDefault="00111E65" w:rsidP="00111E65">
    <w:pPr>
      <w:pStyle w:val="05AdresseERCO"/>
      <w:framePr w:wrap="around"/>
    </w:pPr>
  </w:p>
  <w:p w14:paraId="380C1A02" w14:textId="545322D6" w:rsidR="00BC6236" w:rsidRPr="00B1413A" w:rsidRDefault="00BC6236" w:rsidP="00B1413A">
    <w:pPr>
      <w:pStyle w:val="05AdresseERCO"/>
      <w:framePr w:wrap="around"/>
    </w:pPr>
    <w:bookmarkStart w:id="0" w:name="_GoBack"/>
    <w:bookmarkEnd w:id="0"/>
    <w:r w:rsidRPr="00B1413A">
      <w:t xml:space="preserve">mai public relations GmbH </w:t>
    </w:r>
    <w:r w:rsidRPr="00B1413A">
      <w:br/>
      <w:t xml:space="preserve">Arno </w:t>
    </w:r>
    <w:proofErr w:type="spellStart"/>
    <w:r w:rsidRPr="00B1413A">
      <w:t>Heitland</w:t>
    </w:r>
    <w:proofErr w:type="spellEnd"/>
    <w:r w:rsidRPr="00B1413A">
      <w:br/>
      <w:t>Leuschnerdamm 13</w:t>
    </w:r>
    <w:r w:rsidRPr="00B1413A">
      <w:br/>
      <w:t>10999 Berlin</w:t>
    </w:r>
  </w:p>
  <w:p w14:paraId="79ED55F9" w14:textId="0B5D5D33" w:rsidR="00BC6236" w:rsidRPr="00FB6D50" w:rsidRDefault="00BC6236" w:rsidP="00B1413A">
    <w:pPr>
      <w:pStyle w:val="05AdresseERCO"/>
      <w:framePr w:wrap="around"/>
      <w:rPr>
        <w:lang w:val="it-IT"/>
      </w:rPr>
    </w:pPr>
    <w:r w:rsidRPr="00FB6D50">
      <w:rPr>
        <w:lang w:val="it-IT"/>
      </w:rPr>
      <w:t>Germania</w:t>
    </w:r>
    <w:r w:rsidRPr="00FB6D50">
      <w:rPr>
        <w:lang w:val="it-IT"/>
      </w:rPr>
      <w:br/>
      <w:t>Tel.: +49 (0) 30 66 40 40 553</w:t>
    </w:r>
    <w:r w:rsidRPr="00FB6D50">
      <w:rPr>
        <w:lang w:val="it-IT"/>
      </w:rPr>
      <w:br/>
    </w:r>
    <w:hyperlink r:id="rId1" w:history="1">
      <w:r w:rsidRPr="00FB6D50">
        <w:rPr>
          <w:lang w:val="it-IT"/>
        </w:rPr>
        <w:t>erco@maipr.com</w:t>
      </w:r>
    </w:hyperlink>
  </w:p>
  <w:p w14:paraId="210824EC" w14:textId="77777777" w:rsidR="00BC6236" w:rsidRPr="00FB6D50" w:rsidRDefault="00BC6236" w:rsidP="00B1413A">
    <w:pPr>
      <w:pStyle w:val="05AdresseERCO"/>
      <w:framePr w:wrap="around"/>
      <w:rPr>
        <w:lang w:val="it-IT"/>
      </w:rPr>
    </w:pPr>
    <w:r w:rsidRPr="00FB6D50">
      <w:rPr>
        <w:lang w:val="it-IT"/>
      </w:rPr>
      <w:t>www.maipr.com</w:t>
    </w:r>
  </w:p>
  <w:p w14:paraId="4BE9C971" w14:textId="77777777" w:rsidR="00BC6236" w:rsidRDefault="00BC6236">
    <w:pPr>
      <w:pStyle w:val="Kopfzeile"/>
      <w:rPr>
        <w:lang w:val="en-GB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1FC85DEE" wp14:editId="284AAF0F">
          <wp:simplePos x="0" y="0"/>
          <wp:positionH relativeFrom="leftMargin">
            <wp:posOffset>720090</wp:posOffset>
          </wp:positionH>
          <wp:positionV relativeFrom="topMargin">
            <wp:posOffset>485775</wp:posOffset>
          </wp:positionV>
          <wp:extent cx="808355" cy="250190"/>
          <wp:effectExtent l="0" t="0" r="4445" b="3810"/>
          <wp:wrapNone/>
          <wp:docPr id="4" name="Bild 4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355" cy="250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2D0977" w14:textId="77777777" w:rsidR="00111E65" w:rsidRDefault="00111E65">
    <w:pPr>
      <w:pStyle w:val="Kopfzeil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4ADE92E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80"/>
    <w:multiLevelType w:val="singleLevel"/>
    <w:tmpl w:val="39E6B58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1"/>
    <w:multiLevelType w:val="singleLevel"/>
    <w:tmpl w:val="6A4E9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>
    <w:nsid w:val="FFFFFF82"/>
    <w:multiLevelType w:val="singleLevel"/>
    <w:tmpl w:val="5662506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>
    <w:nsid w:val="FFFFFF83"/>
    <w:multiLevelType w:val="singleLevel"/>
    <w:tmpl w:val="1EF2A02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>
    <w:nsid w:val="FFFFFF89"/>
    <w:multiLevelType w:val="singleLevel"/>
    <w:tmpl w:val="64C448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9CF"/>
    <w:rsid w:val="000034AC"/>
    <w:rsid w:val="000041D6"/>
    <w:rsid w:val="000114A8"/>
    <w:rsid w:val="00012166"/>
    <w:rsid w:val="000133D8"/>
    <w:rsid w:val="00014AC4"/>
    <w:rsid w:val="00014EC7"/>
    <w:rsid w:val="00015042"/>
    <w:rsid w:val="000155DD"/>
    <w:rsid w:val="00015D89"/>
    <w:rsid w:val="000209ED"/>
    <w:rsid w:val="00031289"/>
    <w:rsid w:val="00031B50"/>
    <w:rsid w:val="00036EDA"/>
    <w:rsid w:val="000473CC"/>
    <w:rsid w:val="000502FE"/>
    <w:rsid w:val="000525B2"/>
    <w:rsid w:val="00056217"/>
    <w:rsid w:val="0005621C"/>
    <w:rsid w:val="00056857"/>
    <w:rsid w:val="00067B22"/>
    <w:rsid w:val="0007469C"/>
    <w:rsid w:val="0007750C"/>
    <w:rsid w:val="000778B4"/>
    <w:rsid w:val="00084D5F"/>
    <w:rsid w:val="00086027"/>
    <w:rsid w:val="000922EF"/>
    <w:rsid w:val="000923F1"/>
    <w:rsid w:val="00095B3A"/>
    <w:rsid w:val="000A334D"/>
    <w:rsid w:val="000A3F5A"/>
    <w:rsid w:val="000B32E5"/>
    <w:rsid w:val="000B5A53"/>
    <w:rsid w:val="000D00D9"/>
    <w:rsid w:val="000D1153"/>
    <w:rsid w:val="000D357F"/>
    <w:rsid w:val="000D5052"/>
    <w:rsid w:val="000D7BBB"/>
    <w:rsid w:val="000E6241"/>
    <w:rsid w:val="000F74AB"/>
    <w:rsid w:val="00104260"/>
    <w:rsid w:val="001064D1"/>
    <w:rsid w:val="0010782F"/>
    <w:rsid w:val="001114F3"/>
    <w:rsid w:val="00111E65"/>
    <w:rsid w:val="00113AA5"/>
    <w:rsid w:val="00132C16"/>
    <w:rsid w:val="001452BF"/>
    <w:rsid w:val="00151D7F"/>
    <w:rsid w:val="00163F36"/>
    <w:rsid w:val="0016676F"/>
    <w:rsid w:val="001720E5"/>
    <w:rsid w:val="001814F1"/>
    <w:rsid w:val="00183568"/>
    <w:rsid w:val="001837A7"/>
    <w:rsid w:val="001854C0"/>
    <w:rsid w:val="001915D3"/>
    <w:rsid w:val="00194E1A"/>
    <w:rsid w:val="001971D5"/>
    <w:rsid w:val="001A4A60"/>
    <w:rsid w:val="001A5D26"/>
    <w:rsid w:val="001A7D2A"/>
    <w:rsid w:val="001B2881"/>
    <w:rsid w:val="001B4C89"/>
    <w:rsid w:val="001B6E0B"/>
    <w:rsid w:val="001C0450"/>
    <w:rsid w:val="001C6A91"/>
    <w:rsid w:val="001D153E"/>
    <w:rsid w:val="001D4728"/>
    <w:rsid w:val="001E4220"/>
    <w:rsid w:val="001E7D98"/>
    <w:rsid w:val="001F21CC"/>
    <w:rsid w:val="00203ECD"/>
    <w:rsid w:val="00207E6D"/>
    <w:rsid w:val="00215386"/>
    <w:rsid w:val="00217908"/>
    <w:rsid w:val="002214B4"/>
    <w:rsid w:val="00234D03"/>
    <w:rsid w:val="0023757E"/>
    <w:rsid w:val="00237C73"/>
    <w:rsid w:val="00237CBA"/>
    <w:rsid w:val="00242D1F"/>
    <w:rsid w:val="00242F2A"/>
    <w:rsid w:val="002448E9"/>
    <w:rsid w:val="00246A10"/>
    <w:rsid w:val="00267E7A"/>
    <w:rsid w:val="0028005E"/>
    <w:rsid w:val="00283D76"/>
    <w:rsid w:val="002963F8"/>
    <w:rsid w:val="00297D22"/>
    <w:rsid w:val="002A1093"/>
    <w:rsid w:val="002B4906"/>
    <w:rsid w:val="002B5BE8"/>
    <w:rsid w:val="002B78A9"/>
    <w:rsid w:val="002C0754"/>
    <w:rsid w:val="002C2567"/>
    <w:rsid w:val="002C36AB"/>
    <w:rsid w:val="002C4961"/>
    <w:rsid w:val="002F294A"/>
    <w:rsid w:val="002F2F68"/>
    <w:rsid w:val="0030014A"/>
    <w:rsid w:val="0031162C"/>
    <w:rsid w:val="003120D1"/>
    <w:rsid w:val="00324F3A"/>
    <w:rsid w:val="0033318E"/>
    <w:rsid w:val="00353C18"/>
    <w:rsid w:val="003549E5"/>
    <w:rsid w:val="00357B4C"/>
    <w:rsid w:val="0036189F"/>
    <w:rsid w:val="00376079"/>
    <w:rsid w:val="0038194B"/>
    <w:rsid w:val="00391AA8"/>
    <w:rsid w:val="00391C3D"/>
    <w:rsid w:val="003A2FFE"/>
    <w:rsid w:val="003B259D"/>
    <w:rsid w:val="003B47C3"/>
    <w:rsid w:val="003B4E2B"/>
    <w:rsid w:val="003C0B6A"/>
    <w:rsid w:val="003D0F12"/>
    <w:rsid w:val="003E1501"/>
    <w:rsid w:val="003E2CF9"/>
    <w:rsid w:val="003E4ED4"/>
    <w:rsid w:val="003E5A86"/>
    <w:rsid w:val="003E7D25"/>
    <w:rsid w:val="003F1265"/>
    <w:rsid w:val="003F2E12"/>
    <w:rsid w:val="004121E6"/>
    <w:rsid w:val="00413C20"/>
    <w:rsid w:val="00414579"/>
    <w:rsid w:val="00415A29"/>
    <w:rsid w:val="004236AE"/>
    <w:rsid w:val="004523CA"/>
    <w:rsid w:val="004546EF"/>
    <w:rsid w:val="004713E8"/>
    <w:rsid w:val="0047222A"/>
    <w:rsid w:val="00472A36"/>
    <w:rsid w:val="0047524C"/>
    <w:rsid w:val="0047768D"/>
    <w:rsid w:val="004779D8"/>
    <w:rsid w:val="0048245C"/>
    <w:rsid w:val="00482881"/>
    <w:rsid w:val="00483F19"/>
    <w:rsid w:val="0048783D"/>
    <w:rsid w:val="004B28F1"/>
    <w:rsid w:val="004B34DC"/>
    <w:rsid w:val="004B4BD1"/>
    <w:rsid w:val="004C3C96"/>
    <w:rsid w:val="004C58EB"/>
    <w:rsid w:val="004C6656"/>
    <w:rsid w:val="004D1E14"/>
    <w:rsid w:val="004D2B83"/>
    <w:rsid w:val="004E2ED1"/>
    <w:rsid w:val="004F0629"/>
    <w:rsid w:val="004F3038"/>
    <w:rsid w:val="005156B0"/>
    <w:rsid w:val="005245BE"/>
    <w:rsid w:val="00535EA0"/>
    <w:rsid w:val="005373DB"/>
    <w:rsid w:val="00546401"/>
    <w:rsid w:val="005513E1"/>
    <w:rsid w:val="00552289"/>
    <w:rsid w:val="005543CE"/>
    <w:rsid w:val="00555A0F"/>
    <w:rsid w:val="005652E8"/>
    <w:rsid w:val="00566C04"/>
    <w:rsid w:val="0056728E"/>
    <w:rsid w:val="005756DC"/>
    <w:rsid w:val="00575771"/>
    <w:rsid w:val="00576461"/>
    <w:rsid w:val="005800B5"/>
    <w:rsid w:val="00596003"/>
    <w:rsid w:val="005A2857"/>
    <w:rsid w:val="005A2ABC"/>
    <w:rsid w:val="005A4DBE"/>
    <w:rsid w:val="005C2E9B"/>
    <w:rsid w:val="005C4F93"/>
    <w:rsid w:val="005C5544"/>
    <w:rsid w:val="005D2D00"/>
    <w:rsid w:val="005D5630"/>
    <w:rsid w:val="005D634F"/>
    <w:rsid w:val="005E4099"/>
    <w:rsid w:val="00601847"/>
    <w:rsid w:val="00604B21"/>
    <w:rsid w:val="006062F3"/>
    <w:rsid w:val="006108DA"/>
    <w:rsid w:val="00613A03"/>
    <w:rsid w:val="006155A2"/>
    <w:rsid w:val="00631A6B"/>
    <w:rsid w:val="006326F3"/>
    <w:rsid w:val="00634458"/>
    <w:rsid w:val="00650C0D"/>
    <w:rsid w:val="0065429C"/>
    <w:rsid w:val="00672535"/>
    <w:rsid w:val="00677FDB"/>
    <w:rsid w:val="00683D1E"/>
    <w:rsid w:val="00685C7C"/>
    <w:rsid w:val="00696290"/>
    <w:rsid w:val="006A4ED9"/>
    <w:rsid w:val="006A6820"/>
    <w:rsid w:val="006B231B"/>
    <w:rsid w:val="006B23D8"/>
    <w:rsid w:val="006B38B9"/>
    <w:rsid w:val="006B40C0"/>
    <w:rsid w:val="006B6D9B"/>
    <w:rsid w:val="006B79A1"/>
    <w:rsid w:val="006C1044"/>
    <w:rsid w:val="006C193C"/>
    <w:rsid w:val="006C3AEC"/>
    <w:rsid w:val="006D437F"/>
    <w:rsid w:val="006D4479"/>
    <w:rsid w:val="006E5015"/>
    <w:rsid w:val="006E6291"/>
    <w:rsid w:val="006E6C46"/>
    <w:rsid w:val="006E754D"/>
    <w:rsid w:val="006F00B0"/>
    <w:rsid w:val="006F38DD"/>
    <w:rsid w:val="006F4301"/>
    <w:rsid w:val="0070515E"/>
    <w:rsid w:val="00707D53"/>
    <w:rsid w:val="00722429"/>
    <w:rsid w:val="007239CF"/>
    <w:rsid w:val="00723D46"/>
    <w:rsid w:val="00734FCC"/>
    <w:rsid w:val="007376E4"/>
    <w:rsid w:val="007501F5"/>
    <w:rsid w:val="00752C27"/>
    <w:rsid w:val="00772E27"/>
    <w:rsid w:val="007732DA"/>
    <w:rsid w:val="0077629F"/>
    <w:rsid w:val="007824B7"/>
    <w:rsid w:val="00784BF2"/>
    <w:rsid w:val="00787D34"/>
    <w:rsid w:val="0079138D"/>
    <w:rsid w:val="0079420A"/>
    <w:rsid w:val="0079777B"/>
    <w:rsid w:val="007A46EA"/>
    <w:rsid w:val="007B1BDB"/>
    <w:rsid w:val="007C7179"/>
    <w:rsid w:val="007C7E2A"/>
    <w:rsid w:val="007D0A57"/>
    <w:rsid w:val="007D1D35"/>
    <w:rsid w:val="007D500F"/>
    <w:rsid w:val="007D71A4"/>
    <w:rsid w:val="007E5224"/>
    <w:rsid w:val="007E6F59"/>
    <w:rsid w:val="007F4384"/>
    <w:rsid w:val="007F692C"/>
    <w:rsid w:val="008144EE"/>
    <w:rsid w:val="00825BB0"/>
    <w:rsid w:val="00831118"/>
    <w:rsid w:val="0083311C"/>
    <w:rsid w:val="00834CBD"/>
    <w:rsid w:val="00845575"/>
    <w:rsid w:val="00847094"/>
    <w:rsid w:val="008556BA"/>
    <w:rsid w:val="0086271D"/>
    <w:rsid w:val="00863DA2"/>
    <w:rsid w:val="0086731A"/>
    <w:rsid w:val="00875014"/>
    <w:rsid w:val="00877C6A"/>
    <w:rsid w:val="00887D16"/>
    <w:rsid w:val="00893EAC"/>
    <w:rsid w:val="008945A8"/>
    <w:rsid w:val="0089609C"/>
    <w:rsid w:val="008967DA"/>
    <w:rsid w:val="00897B58"/>
    <w:rsid w:val="00897E4A"/>
    <w:rsid w:val="00897FF6"/>
    <w:rsid w:val="008A0542"/>
    <w:rsid w:val="008A40F8"/>
    <w:rsid w:val="008B2303"/>
    <w:rsid w:val="008B295E"/>
    <w:rsid w:val="008D30E4"/>
    <w:rsid w:val="008E1574"/>
    <w:rsid w:val="008F65D3"/>
    <w:rsid w:val="008F6DF0"/>
    <w:rsid w:val="009006D6"/>
    <w:rsid w:val="00904032"/>
    <w:rsid w:val="00905710"/>
    <w:rsid w:val="0091178C"/>
    <w:rsid w:val="00911E27"/>
    <w:rsid w:val="0091284C"/>
    <w:rsid w:val="00912A1F"/>
    <w:rsid w:val="00913CEB"/>
    <w:rsid w:val="00915400"/>
    <w:rsid w:val="00923127"/>
    <w:rsid w:val="009316B0"/>
    <w:rsid w:val="00943A4D"/>
    <w:rsid w:val="009632D1"/>
    <w:rsid w:val="009766D5"/>
    <w:rsid w:val="009906A9"/>
    <w:rsid w:val="00990E4B"/>
    <w:rsid w:val="0099195A"/>
    <w:rsid w:val="009B0DF2"/>
    <w:rsid w:val="009B3143"/>
    <w:rsid w:val="009D1109"/>
    <w:rsid w:val="009D6EBA"/>
    <w:rsid w:val="009E4D4B"/>
    <w:rsid w:val="009E54CC"/>
    <w:rsid w:val="009E6510"/>
    <w:rsid w:val="009E6FAF"/>
    <w:rsid w:val="009F1AB1"/>
    <w:rsid w:val="009F5BC2"/>
    <w:rsid w:val="00A00BBC"/>
    <w:rsid w:val="00A01564"/>
    <w:rsid w:val="00A25EB1"/>
    <w:rsid w:val="00A26036"/>
    <w:rsid w:val="00A339F1"/>
    <w:rsid w:val="00A50005"/>
    <w:rsid w:val="00A56E55"/>
    <w:rsid w:val="00A60552"/>
    <w:rsid w:val="00A670D5"/>
    <w:rsid w:val="00A8215A"/>
    <w:rsid w:val="00A85BA7"/>
    <w:rsid w:val="00A87C98"/>
    <w:rsid w:val="00A92ED4"/>
    <w:rsid w:val="00A954BA"/>
    <w:rsid w:val="00AA2EAD"/>
    <w:rsid w:val="00AA6FA7"/>
    <w:rsid w:val="00AB072D"/>
    <w:rsid w:val="00AC02BE"/>
    <w:rsid w:val="00AC3115"/>
    <w:rsid w:val="00AC5442"/>
    <w:rsid w:val="00AC75E2"/>
    <w:rsid w:val="00AD09FE"/>
    <w:rsid w:val="00AD51F6"/>
    <w:rsid w:val="00AE39A0"/>
    <w:rsid w:val="00AE3A4C"/>
    <w:rsid w:val="00AF3425"/>
    <w:rsid w:val="00B01A06"/>
    <w:rsid w:val="00B02919"/>
    <w:rsid w:val="00B12C34"/>
    <w:rsid w:val="00B13718"/>
    <w:rsid w:val="00B1413A"/>
    <w:rsid w:val="00B1555A"/>
    <w:rsid w:val="00B205CC"/>
    <w:rsid w:val="00B23926"/>
    <w:rsid w:val="00B24C66"/>
    <w:rsid w:val="00B25FD1"/>
    <w:rsid w:val="00B27EA1"/>
    <w:rsid w:val="00B33734"/>
    <w:rsid w:val="00B416FB"/>
    <w:rsid w:val="00B4260A"/>
    <w:rsid w:val="00B432C7"/>
    <w:rsid w:val="00B44C9E"/>
    <w:rsid w:val="00B521FB"/>
    <w:rsid w:val="00B53D8F"/>
    <w:rsid w:val="00B56BDD"/>
    <w:rsid w:val="00B609EC"/>
    <w:rsid w:val="00B610F9"/>
    <w:rsid w:val="00B656B8"/>
    <w:rsid w:val="00B65A35"/>
    <w:rsid w:val="00B74F15"/>
    <w:rsid w:val="00B819C8"/>
    <w:rsid w:val="00B83C8B"/>
    <w:rsid w:val="00BC319A"/>
    <w:rsid w:val="00BC4216"/>
    <w:rsid w:val="00BC6236"/>
    <w:rsid w:val="00BE3975"/>
    <w:rsid w:val="00BF338E"/>
    <w:rsid w:val="00BF7C85"/>
    <w:rsid w:val="00C05475"/>
    <w:rsid w:val="00C16F64"/>
    <w:rsid w:val="00C212E6"/>
    <w:rsid w:val="00C2517B"/>
    <w:rsid w:val="00C27783"/>
    <w:rsid w:val="00C44DB4"/>
    <w:rsid w:val="00C51726"/>
    <w:rsid w:val="00C61752"/>
    <w:rsid w:val="00C634A8"/>
    <w:rsid w:val="00C63FC7"/>
    <w:rsid w:val="00C640B5"/>
    <w:rsid w:val="00C64D2C"/>
    <w:rsid w:val="00C65C0A"/>
    <w:rsid w:val="00C67286"/>
    <w:rsid w:val="00C72D83"/>
    <w:rsid w:val="00C83C11"/>
    <w:rsid w:val="00C90C02"/>
    <w:rsid w:val="00C939FE"/>
    <w:rsid w:val="00C967E6"/>
    <w:rsid w:val="00CA066C"/>
    <w:rsid w:val="00CA59DB"/>
    <w:rsid w:val="00CB08C1"/>
    <w:rsid w:val="00CB67BE"/>
    <w:rsid w:val="00CB7E92"/>
    <w:rsid w:val="00CC5035"/>
    <w:rsid w:val="00CD438D"/>
    <w:rsid w:val="00CE34F2"/>
    <w:rsid w:val="00D026B7"/>
    <w:rsid w:val="00D02C76"/>
    <w:rsid w:val="00D03716"/>
    <w:rsid w:val="00D06469"/>
    <w:rsid w:val="00D075A9"/>
    <w:rsid w:val="00D170C6"/>
    <w:rsid w:val="00D33AE0"/>
    <w:rsid w:val="00D34A48"/>
    <w:rsid w:val="00D378A3"/>
    <w:rsid w:val="00D42960"/>
    <w:rsid w:val="00D436BC"/>
    <w:rsid w:val="00D45D04"/>
    <w:rsid w:val="00D4714F"/>
    <w:rsid w:val="00D51B99"/>
    <w:rsid w:val="00D66E58"/>
    <w:rsid w:val="00D721A1"/>
    <w:rsid w:val="00D7357D"/>
    <w:rsid w:val="00D74215"/>
    <w:rsid w:val="00D743F0"/>
    <w:rsid w:val="00D77D03"/>
    <w:rsid w:val="00D80D67"/>
    <w:rsid w:val="00D80E83"/>
    <w:rsid w:val="00D811CB"/>
    <w:rsid w:val="00D84D97"/>
    <w:rsid w:val="00D85A23"/>
    <w:rsid w:val="00D90C1C"/>
    <w:rsid w:val="00D9328E"/>
    <w:rsid w:val="00D9376C"/>
    <w:rsid w:val="00DA09EC"/>
    <w:rsid w:val="00DA390B"/>
    <w:rsid w:val="00DA4B3E"/>
    <w:rsid w:val="00DA62FA"/>
    <w:rsid w:val="00DA7FDF"/>
    <w:rsid w:val="00DB045C"/>
    <w:rsid w:val="00DB2A10"/>
    <w:rsid w:val="00DB720F"/>
    <w:rsid w:val="00DC2D3C"/>
    <w:rsid w:val="00DC4553"/>
    <w:rsid w:val="00DC4C5D"/>
    <w:rsid w:val="00DC6514"/>
    <w:rsid w:val="00DD3562"/>
    <w:rsid w:val="00DD4479"/>
    <w:rsid w:val="00DF1DEC"/>
    <w:rsid w:val="00DF2EDA"/>
    <w:rsid w:val="00DF44F7"/>
    <w:rsid w:val="00DF5832"/>
    <w:rsid w:val="00DF7EBE"/>
    <w:rsid w:val="00E00C73"/>
    <w:rsid w:val="00E1491F"/>
    <w:rsid w:val="00E169D8"/>
    <w:rsid w:val="00E253EF"/>
    <w:rsid w:val="00E316A2"/>
    <w:rsid w:val="00E326D9"/>
    <w:rsid w:val="00E37818"/>
    <w:rsid w:val="00E41250"/>
    <w:rsid w:val="00E46F3B"/>
    <w:rsid w:val="00E5556A"/>
    <w:rsid w:val="00E557F6"/>
    <w:rsid w:val="00E6613E"/>
    <w:rsid w:val="00E75C55"/>
    <w:rsid w:val="00E813AA"/>
    <w:rsid w:val="00E821F0"/>
    <w:rsid w:val="00E90D01"/>
    <w:rsid w:val="00E935AD"/>
    <w:rsid w:val="00E9397F"/>
    <w:rsid w:val="00E948EA"/>
    <w:rsid w:val="00E96AB6"/>
    <w:rsid w:val="00E978E1"/>
    <w:rsid w:val="00EA041A"/>
    <w:rsid w:val="00EC1C08"/>
    <w:rsid w:val="00EC633F"/>
    <w:rsid w:val="00EC67E5"/>
    <w:rsid w:val="00ED315F"/>
    <w:rsid w:val="00EE220B"/>
    <w:rsid w:val="00EE6783"/>
    <w:rsid w:val="00F10995"/>
    <w:rsid w:val="00F13ED8"/>
    <w:rsid w:val="00F16823"/>
    <w:rsid w:val="00F17C5C"/>
    <w:rsid w:val="00F21AE9"/>
    <w:rsid w:val="00F2284F"/>
    <w:rsid w:val="00F26635"/>
    <w:rsid w:val="00F30197"/>
    <w:rsid w:val="00F3148F"/>
    <w:rsid w:val="00F33700"/>
    <w:rsid w:val="00F358B5"/>
    <w:rsid w:val="00F453D7"/>
    <w:rsid w:val="00F5111F"/>
    <w:rsid w:val="00F52E3F"/>
    <w:rsid w:val="00F53BCC"/>
    <w:rsid w:val="00F54274"/>
    <w:rsid w:val="00F57BC9"/>
    <w:rsid w:val="00F60CE6"/>
    <w:rsid w:val="00F625AA"/>
    <w:rsid w:val="00F65401"/>
    <w:rsid w:val="00F658B9"/>
    <w:rsid w:val="00F74B54"/>
    <w:rsid w:val="00F75304"/>
    <w:rsid w:val="00F75722"/>
    <w:rsid w:val="00F767B7"/>
    <w:rsid w:val="00F76DCC"/>
    <w:rsid w:val="00F86E30"/>
    <w:rsid w:val="00F906B3"/>
    <w:rsid w:val="00F90B4C"/>
    <w:rsid w:val="00F92BEF"/>
    <w:rsid w:val="00FB23B7"/>
    <w:rsid w:val="00FB3FF8"/>
    <w:rsid w:val="00FB481E"/>
    <w:rsid w:val="00FB6D50"/>
    <w:rsid w:val="00FD499E"/>
    <w:rsid w:val="00FE1036"/>
    <w:rsid w:val="00FE32E7"/>
    <w:rsid w:val="00FE3EF6"/>
    <w:rsid w:val="00FF5C2F"/>
    <w:rsid w:val="00FF7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43FAC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de-DE" w:eastAsia="zh-CN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/>
    <w:lsdException w:name="heading 2" w:semiHidden="0" w:unhideWhenUsed="0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caption" w:qFormat="1"/>
    <w:lsdException w:name="annotation reference" w:uiPriority="99"/>
    <w:lsdException w:name="List Bullet 2" w:semiHidden="0" w:unhideWhenUsed="0"/>
    <w:lsdException w:name="List Bullet 5" w:semiHidden="0" w:unhideWhenUsed="0"/>
    <w:lsdException w:name="List Number 2" w:semiHidden="0" w:unhideWhenUsed="0"/>
    <w:lsdException w:name="Title" w:semiHidden="0" w:unhideWhenUsed="0"/>
    <w:lsdException w:name="Subtitle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Strong" w:semiHidden="0" w:unhideWhenUsed="0"/>
    <w:lsdException w:name="Emphasis" w:semiHidden="0" w:unhideWhenUsed="0"/>
    <w:lsdException w:name="Normal (Web)" w:uiPriority="99"/>
    <w:lsdException w:name="Table Grid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A7D2A"/>
    <w:rPr>
      <w:rFonts w:ascii="Arial" w:hAnsi="Arial"/>
      <w:sz w:val="24"/>
      <w:lang w:eastAsia="de-DE"/>
    </w:rPr>
  </w:style>
  <w:style w:type="paragraph" w:styleId="berschrift2">
    <w:name w:val="heading 2"/>
    <w:basedOn w:val="Standard"/>
    <w:next w:val="Standar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berschrift4">
    <w:name w:val="heading 4"/>
    <w:basedOn w:val="Standard"/>
    <w:next w:val="Standard"/>
    <w:link w:val="berschrift4Zeichen"/>
    <w:semiHidden/>
    <w:unhideWhenUsed/>
    <w:qFormat/>
    <w:rsid w:val="001A7D2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eichen"/>
    <w:semiHidden/>
    <w:unhideWhenUsed/>
    <w:qFormat/>
    <w:rsid w:val="001A7D2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eichen"/>
    <w:semiHidden/>
    <w:unhideWhenUsed/>
    <w:qFormat/>
    <w:rsid w:val="001A7D2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eichen"/>
    <w:semiHidden/>
    <w:unhideWhenUsed/>
    <w:qFormat/>
    <w:rsid w:val="001A7D2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eichen"/>
    <w:semiHidden/>
    <w:unhideWhenUsed/>
    <w:qFormat/>
    <w:rsid w:val="001A7D2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berschrift9">
    <w:name w:val="heading 9"/>
    <w:basedOn w:val="Standard"/>
    <w:next w:val="Standard"/>
    <w:link w:val="berschrift9Zeichen"/>
    <w:semiHidden/>
    <w:unhideWhenUsed/>
    <w:qFormat/>
    <w:rsid w:val="001A7D2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prtext">
    <w:name w:val="pr_text"/>
    <w:basedOn w:val="Standard"/>
    <w:uiPriority w:val="99"/>
    <w:pPr>
      <w:spacing w:line="360" w:lineRule="exact"/>
    </w:pPr>
    <w:rPr>
      <w:rFonts w:ascii="Rotis SemiSans" w:hAnsi="Rotis SemiSans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rPr>
      <w:rFonts w:ascii="Rotis SemiSans" w:hAnsi="Rotis SemiSans"/>
      <w:sz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Link">
    <w:name w:val="Hyperlink"/>
    <w:unhideWhenUsed/>
    <w:rPr>
      <w:color w:val="0000FF"/>
      <w:u w:val="single"/>
    </w:rPr>
  </w:style>
  <w:style w:type="character" w:styleId="Kommentarzeichen">
    <w:name w:val="annotation reference"/>
    <w:uiPriority w:val="99"/>
    <w:unhideWhenUsed/>
    <w:rPr>
      <w:sz w:val="16"/>
      <w:szCs w:val="16"/>
    </w:rPr>
  </w:style>
  <w:style w:type="paragraph" w:styleId="Kommentartext">
    <w:name w:val="annotation text"/>
    <w:basedOn w:val="Standard"/>
    <w:semiHidden/>
    <w:unhideWhenUsed/>
    <w:rPr>
      <w:sz w:val="20"/>
    </w:rPr>
  </w:style>
  <w:style w:type="character" w:customStyle="1" w:styleId="KommentartextZchn">
    <w:name w:val="Kommentartext Zchn"/>
    <w:semiHidden/>
    <w:rPr>
      <w:rFonts w:ascii="Rotis Light" w:hAnsi="Rotis Light"/>
    </w:rPr>
  </w:style>
  <w:style w:type="paragraph" w:styleId="Kommentarthema">
    <w:name w:val="annotation subject"/>
    <w:basedOn w:val="Kommentartext"/>
    <w:next w:val="Kommentartext"/>
    <w:semiHidden/>
    <w:unhideWhenUsed/>
    <w:rPr>
      <w:b/>
      <w:bCs/>
    </w:rPr>
  </w:style>
  <w:style w:type="character" w:customStyle="1" w:styleId="KommentarthemaZchn">
    <w:name w:val="Kommentarthema Zchn"/>
    <w:semiHidden/>
    <w:rPr>
      <w:rFonts w:ascii="Rotis Light" w:hAnsi="Rotis Light"/>
      <w:b/>
      <w:bCs/>
    </w:rPr>
  </w:style>
  <w:style w:type="character" w:customStyle="1" w:styleId="ZchnZchn">
    <w:name w:val="Zchn Zchn"/>
    <w:semiHidden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unhideWhenUsed/>
    <w:rsid w:val="00AE39A0"/>
    <w:pPr>
      <w:spacing w:before="100" w:beforeAutospacing="1" w:after="100" w:afterAutospacing="1"/>
    </w:pPr>
    <w:rPr>
      <w:rFonts w:ascii="Times" w:hAnsi="Times"/>
      <w:sz w:val="20"/>
      <w:lang w:eastAsia="en-US"/>
    </w:rPr>
  </w:style>
  <w:style w:type="character" w:customStyle="1" w:styleId="A1">
    <w:name w:val="A1"/>
    <w:uiPriority w:val="99"/>
    <w:rsid w:val="008E1574"/>
    <w:rPr>
      <w:rFonts w:cs="Rotis Semi Sans Std"/>
      <w:b/>
      <w:bCs/>
      <w:color w:val="221E1F"/>
      <w:sz w:val="38"/>
      <w:szCs w:val="38"/>
    </w:rPr>
  </w:style>
  <w:style w:type="paragraph" w:customStyle="1" w:styleId="Pa0">
    <w:name w:val="Pa0"/>
    <w:basedOn w:val="Standard"/>
    <w:next w:val="Standard"/>
    <w:uiPriority w:val="99"/>
    <w:rsid w:val="008E1574"/>
    <w:pPr>
      <w:widowControl w:val="0"/>
      <w:autoSpaceDE w:val="0"/>
      <w:autoSpaceDN w:val="0"/>
      <w:adjustRightInd w:val="0"/>
      <w:spacing w:line="181" w:lineRule="atLeast"/>
    </w:pPr>
    <w:rPr>
      <w:rFonts w:ascii="Rotis Semi Sans Std Light" w:hAnsi="Rotis Semi Sans Std Light"/>
      <w:szCs w:val="24"/>
      <w:lang w:eastAsia="zh-CN"/>
    </w:rPr>
  </w:style>
  <w:style w:type="character" w:customStyle="1" w:styleId="A2">
    <w:name w:val="A2"/>
    <w:uiPriority w:val="99"/>
    <w:rsid w:val="008E1574"/>
    <w:rPr>
      <w:rFonts w:cs="Rotis Semi Sans Std Light"/>
      <w:color w:val="221E1F"/>
      <w:sz w:val="22"/>
      <w:szCs w:val="22"/>
    </w:rPr>
  </w:style>
  <w:style w:type="paragraph" w:customStyle="1" w:styleId="ERCOberschrift">
    <w:name w:val="ERCO_Überschrift"/>
    <w:basedOn w:val="Standard"/>
    <w:rsid w:val="00E37818"/>
    <w:pPr>
      <w:spacing w:line="360" w:lineRule="auto"/>
    </w:pPr>
    <w:rPr>
      <w:rFonts w:cs="Arial"/>
      <w:b/>
      <w:bCs/>
      <w:sz w:val="22"/>
      <w:szCs w:val="22"/>
    </w:rPr>
  </w:style>
  <w:style w:type="paragraph" w:customStyle="1" w:styleId="ERCOText">
    <w:name w:val="ERCO_Text"/>
    <w:basedOn w:val="Standard"/>
    <w:rsid w:val="00E37818"/>
    <w:pPr>
      <w:spacing w:line="360" w:lineRule="auto"/>
    </w:pPr>
    <w:rPr>
      <w:rFonts w:cs="Arial"/>
      <w:sz w:val="22"/>
      <w:szCs w:val="22"/>
    </w:rPr>
  </w:style>
  <w:style w:type="paragraph" w:customStyle="1" w:styleId="ERCOInfos">
    <w:name w:val="ERCO_Infos"/>
    <w:basedOn w:val="Standard"/>
    <w:rsid w:val="00E37818"/>
    <w:rPr>
      <w:rFonts w:cs="Arial"/>
      <w:sz w:val="20"/>
    </w:rPr>
  </w:style>
  <w:style w:type="paragraph" w:customStyle="1" w:styleId="ERCOAdresse">
    <w:name w:val="ERCO_Adresse"/>
    <w:basedOn w:val="Standard"/>
    <w:rsid w:val="00E37818"/>
    <w:pPr>
      <w:framePr w:w="2608" w:h="6022" w:hSpace="227" w:wrap="around" w:vAnchor="page" w:hAnchor="page" w:x="1135" w:y="10207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6" w:lineRule="exact"/>
    </w:pPr>
    <w:rPr>
      <w:rFonts w:cs="Arial"/>
      <w:sz w:val="18"/>
      <w:szCs w:val="18"/>
      <w:lang w:val="en-US"/>
    </w:rPr>
  </w:style>
  <w:style w:type="paragraph" w:customStyle="1" w:styleId="ERCORotisText">
    <w:name w:val="ERCO_Rotis_Text"/>
    <w:basedOn w:val="Standard"/>
    <w:rsid w:val="0048245C"/>
    <w:pPr>
      <w:spacing w:line="360" w:lineRule="auto"/>
    </w:pPr>
    <w:rPr>
      <w:rFonts w:ascii="Rotis Semi Sans Std Light" w:hAnsi="Rotis Semi Sans Std Light" w:cs="Arial"/>
      <w:sz w:val="22"/>
      <w:szCs w:val="22"/>
      <w:lang w:val="en-GB"/>
    </w:rPr>
  </w:style>
  <w:style w:type="paragraph" w:customStyle="1" w:styleId="ERCORotisberschrift">
    <w:name w:val="ERCO_Rotis_Überschrift"/>
    <w:basedOn w:val="Standard"/>
    <w:rsid w:val="0048245C"/>
    <w:pPr>
      <w:spacing w:line="360" w:lineRule="auto"/>
    </w:pPr>
    <w:rPr>
      <w:rFonts w:ascii="Rotis Semi Sans Std Bold" w:hAnsi="Rotis Semi Sans Std Bold" w:cs="Arial"/>
      <w:bCs/>
      <w:sz w:val="22"/>
      <w:szCs w:val="22"/>
      <w:lang w:val="en-GB"/>
    </w:rPr>
  </w:style>
  <w:style w:type="paragraph" w:customStyle="1" w:styleId="01berschriftERCO">
    <w:name w:val="01_Überschrift_ERCO"/>
    <w:basedOn w:val="Standard"/>
    <w:autoRedefine/>
    <w:qFormat/>
    <w:rsid w:val="001A7D2A"/>
    <w:pPr>
      <w:spacing w:line="360" w:lineRule="auto"/>
    </w:pPr>
    <w:rPr>
      <w:rFonts w:cs="Arial"/>
      <w:b/>
      <w:bCs/>
      <w:sz w:val="22"/>
      <w:szCs w:val="22"/>
    </w:rPr>
  </w:style>
  <w:style w:type="paragraph" w:customStyle="1" w:styleId="02TextERCO">
    <w:name w:val="02_Text_ERCO"/>
    <w:basedOn w:val="Standard"/>
    <w:qFormat/>
    <w:rsid w:val="001A7D2A"/>
    <w:pPr>
      <w:spacing w:line="360" w:lineRule="auto"/>
    </w:pPr>
    <w:rPr>
      <w:rFonts w:cs="Arial"/>
      <w:sz w:val="22"/>
      <w:szCs w:val="22"/>
    </w:rPr>
  </w:style>
  <w:style w:type="paragraph" w:customStyle="1" w:styleId="03InfosERCO">
    <w:name w:val="03_Infos_ERCO"/>
    <w:basedOn w:val="Standard"/>
    <w:autoRedefine/>
    <w:qFormat/>
    <w:rsid w:val="001A7D2A"/>
    <w:pPr>
      <w:ind w:left="2552" w:hanging="2552"/>
    </w:pPr>
    <w:rPr>
      <w:rFonts w:cs="Arial"/>
      <w:sz w:val="20"/>
    </w:rPr>
  </w:style>
  <w:style w:type="paragraph" w:customStyle="1" w:styleId="05AdresseERCO">
    <w:name w:val="05_Adresse_ERCO"/>
    <w:basedOn w:val="Standard"/>
    <w:autoRedefine/>
    <w:qFormat/>
    <w:rsid w:val="001A7D2A"/>
    <w:pPr>
      <w:framePr w:w="2608" w:h="3402" w:hSpace="142" w:vSpace="142" w:wrap="around" w:vAnchor="page" w:hAnchor="page" w:x="1135" w:y="10349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6" w:lineRule="exact"/>
    </w:pPr>
    <w:rPr>
      <w:rFonts w:cs="Arial"/>
      <w:sz w:val="18"/>
      <w:szCs w:val="18"/>
    </w:rPr>
  </w:style>
  <w:style w:type="paragraph" w:customStyle="1" w:styleId="04BUERCO">
    <w:name w:val="04_BU_ERCO"/>
    <w:basedOn w:val="03InfosERCO"/>
    <w:autoRedefine/>
    <w:qFormat/>
    <w:rsid w:val="001A7D2A"/>
    <w:pPr>
      <w:ind w:left="0" w:firstLine="0"/>
    </w:pPr>
  </w:style>
  <w:style w:type="character" w:customStyle="1" w:styleId="berschrift4Zeichen">
    <w:name w:val="Überschrift 4 Zeichen"/>
    <w:basedOn w:val="Absatzstandardschriftart"/>
    <w:link w:val="berschrift4"/>
    <w:semiHidden/>
    <w:rsid w:val="001A7D2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lang w:eastAsia="de-DE"/>
    </w:rPr>
  </w:style>
  <w:style w:type="character" w:customStyle="1" w:styleId="berschrift5Zeichen">
    <w:name w:val="Überschrift 5 Zeichen"/>
    <w:basedOn w:val="Absatzstandardschriftart"/>
    <w:link w:val="berschrift5"/>
    <w:semiHidden/>
    <w:rsid w:val="001A7D2A"/>
    <w:rPr>
      <w:rFonts w:asciiTheme="majorHAnsi" w:eastAsiaTheme="majorEastAsia" w:hAnsiTheme="majorHAnsi" w:cstheme="majorBidi"/>
      <w:color w:val="243F60" w:themeColor="accent1" w:themeShade="7F"/>
      <w:sz w:val="24"/>
      <w:lang w:eastAsia="de-DE"/>
    </w:rPr>
  </w:style>
  <w:style w:type="character" w:customStyle="1" w:styleId="berschrift6Zeichen">
    <w:name w:val="Überschrift 6 Zeichen"/>
    <w:basedOn w:val="Absatzstandardschriftart"/>
    <w:link w:val="berschrift6"/>
    <w:semiHidden/>
    <w:rsid w:val="001A7D2A"/>
    <w:rPr>
      <w:rFonts w:asciiTheme="majorHAnsi" w:eastAsiaTheme="majorEastAsia" w:hAnsiTheme="majorHAnsi" w:cstheme="majorBidi"/>
      <w:i/>
      <w:iCs/>
      <w:color w:val="243F60" w:themeColor="accent1" w:themeShade="7F"/>
      <w:sz w:val="24"/>
      <w:lang w:eastAsia="de-DE"/>
    </w:rPr>
  </w:style>
  <w:style w:type="character" w:customStyle="1" w:styleId="berschrift7Zeichen">
    <w:name w:val="Überschrift 7 Zeichen"/>
    <w:basedOn w:val="Absatzstandardschriftart"/>
    <w:link w:val="berschrift7"/>
    <w:semiHidden/>
    <w:rsid w:val="001A7D2A"/>
    <w:rPr>
      <w:rFonts w:asciiTheme="majorHAnsi" w:eastAsiaTheme="majorEastAsia" w:hAnsiTheme="majorHAnsi" w:cstheme="majorBidi"/>
      <w:i/>
      <w:iCs/>
      <w:color w:val="404040" w:themeColor="text1" w:themeTint="BF"/>
      <w:sz w:val="24"/>
      <w:lang w:eastAsia="de-DE"/>
    </w:rPr>
  </w:style>
  <w:style w:type="character" w:customStyle="1" w:styleId="berschrift8Zeichen">
    <w:name w:val="Überschrift 8 Zeichen"/>
    <w:basedOn w:val="Absatzstandardschriftart"/>
    <w:link w:val="berschrift8"/>
    <w:semiHidden/>
    <w:rsid w:val="001A7D2A"/>
    <w:rPr>
      <w:rFonts w:asciiTheme="majorHAnsi" w:eastAsiaTheme="majorEastAsia" w:hAnsiTheme="majorHAnsi" w:cstheme="majorBidi"/>
      <w:color w:val="404040" w:themeColor="text1" w:themeTint="BF"/>
      <w:lang w:eastAsia="de-DE"/>
    </w:rPr>
  </w:style>
  <w:style w:type="character" w:customStyle="1" w:styleId="berschrift9Zeichen">
    <w:name w:val="Überschrift 9 Zeichen"/>
    <w:basedOn w:val="Absatzstandardschriftart"/>
    <w:link w:val="berschrift9"/>
    <w:semiHidden/>
    <w:rsid w:val="001A7D2A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de-DE" w:eastAsia="zh-CN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/>
    <w:lsdException w:name="heading 2" w:semiHidden="0" w:unhideWhenUsed="0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caption" w:qFormat="1"/>
    <w:lsdException w:name="annotation reference" w:uiPriority="99"/>
    <w:lsdException w:name="List Bullet 2" w:semiHidden="0" w:unhideWhenUsed="0"/>
    <w:lsdException w:name="List Bullet 5" w:semiHidden="0" w:unhideWhenUsed="0"/>
    <w:lsdException w:name="List Number 2" w:semiHidden="0" w:unhideWhenUsed="0"/>
    <w:lsdException w:name="Title" w:semiHidden="0" w:unhideWhenUsed="0"/>
    <w:lsdException w:name="Subtitle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Strong" w:semiHidden="0" w:unhideWhenUsed="0"/>
    <w:lsdException w:name="Emphasis" w:semiHidden="0" w:unhideWhenUsed="0"/>
    <w:lsdException w:name="Normal (Web)" w:uiPriority="99"/>
    <w:lsdException w:name="Table Grid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A7D2A"/>
    <w:rPr>
      <w:rFonts w:ascii="Arial" w:hAnsi="Arial"/>
      <w:sz w:val="24"/>
      <w:lang w:eastAsia="de-DE"/>
    </w:rPr>
  </w:style>
  <w:style w:type="paragraph" w:styleId="berschrift2">
    <w:name w:val="heading 2"/>
    <w:basedOn w:val="Standard"/>
    <w:next w:val="Standar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berschrift4">
    <w:name w:val="heading 4"/>
    <w:basedOn w:val="Standard"/>
    <w:next w:val="Standard"/>
    <w:link w:val="berschrift4Zeichen"/>
    <w:semiHidden/>
    <w:unhideWhenUsed/>
    <w:qFormat/>
    <w:rsid w:val="001A7D2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eichen"/>
    <w:semiHidden/>
    <w:unhideWhenUsed/>
    <w:qFormat/>
    <w:rsid w:val="001A7D2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eichen"/>
    <w:semiHidden/>
    <w:unhideWhenUsed/>
    <w:qFormat/>
    <w:rsid w:val="001A7D2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eichen"/>
    <w:semiHidden/>
    <w:unhideWhenUsed/>
    <w:qFormat/>
    <w:rsid w:val="001A7D2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eichen"/>
    <w:semiHidden/>
    <w:unhideWhenUsed/>
    <w:qFormat/>
    <w:rsid w:val="001A7D2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berschrift9">
    <w:name w:val="heading 9"/>
    <w:basedOn w:val="Standard"/>
    <w:next w:val="Standard"/>
    <w:link w:val="berschrift9Zeichen"/>
    <w:semiHidden/>
    <w:unhideWhenUsed/>
    <w:qFormat/>
    <w:rsid w:val="001A7D2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prtext">
    <w:name w:val="pr_text"/>
    <w:basedOn w:val="Standard"/>
    <w:uiPriority w:val="99"/>
    <w:pPr>
      <w:spacing w:line="360" w:lineRule="exact"/>
    </w:pPr>
    <w:rPr>
      <w:rFonts w:ascii="Rotis SemiSans" w:hAnsi="Rotis SemiSans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rPr>
      <w:rFonts w:ascii="Rotis SemiSans" w:hAnsi="Rotis SemiSans"/>
      <w:sz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Link">
    <w:name w:val="Hyperlink"/>
    <w:unhideWhenUsed/>
    <w:rPr>
      <w:color w:val="0000FF"/>
      <w:u w:val="single"/>
    </w:rPr>
  </w:style>
  <w:style w:type="character" w:styleId="Kommentarzeichen">
    <w:name w:val="annotation reference"/>
    <w:uiPriority w:val="99"/>
    <w:unhideWhenUsed/>
    <w:rPr>
      <w:sz w:val="16"/>
      <w:szCs w:val="16"/>
    </w:rPr>
  </w:style>
  <w:style w:type="paragraph" w:styleId="Kommentartext">
    <w:name w:val="annotation text"/>
    <w:basedOn w:val="Standard"/>
    <w:semiHidden/>
    <w:unhideWhenUsed/>
    <w:rPr>
      <w:sz w:val="20"/>
    </w:rPr>
  </w:style>
  <w:style w:type="character" w:customStyle="1" w:styleId="KommentartextZchn">
    <w:name w:val="Kommentartext Zchn"/>
    <w:semiHidden/>
    <w:rPr>
      <w:rFonts w:ascii="Rotis Light" w:hAnsi="Rotis Light"/>
    </w:rPr>
  </w:style>
  <w:style w:type="paragraph" w:styleId="Kommentarthema">
    <w:name w:val="annotation subject"/>
    <w:basedOn w:val="Kommentartext"/>
    <w:next w:val="Kommentartext"/>
    <w:semiHidden/>
    <w:unhideWhenUsed/>
    <w:rPr>
      <w:b/>
      <w:bCs/>
    </w:rPr>
  </w:style>
  <w:style w:type="character" w:customStyle="1" w:styleId="KommentarthemaZchn">
    <w:name w:val="Kommentarthema Zchn"/>
    <w:semiHidden/>
    <w:rPr>
      <w:rFonts w:ascii="Rotis Light" w:hAnsi="Rotis Light"/>
      <w:b/>
      <w:bCs/>
    </w:rPr>
  </w:style>
  <w:style w:type="character" w:customStyle="1" w:styleId="ZchnZchn">
    <w:name w:val="Zchn Zchn"/>
    <w:semiHidden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unhideWhenUsed/>
    <w:rsid w:val="00AE39A0"/>
    <w:pPr>
      <w:spacing w:before="100" w:beforeAutospacing="1" w:after="100" w:afterAutospacing="1"/>
    </w:pPr>
    <w:rPr>
      <w:rFonts w:ascii="Times" w:hAnsi="Times"/>
      <w:sz w:val="20"/>
      <w:lang w:eastAsia="en-US"/>
    </w:rPr>
  </w:style>
  <w:style w:type="character" w:customStyle="1" w:styleId="A1">
    <w:name w:val="A1"/>
    <w:uiPriority w:val="99"/>
    <w:rsid w:val="008E1574"/>
    <w:rPr>
      <w:rFonts w:cs="Rotis Semi Sans Std"/>
      <w:b/>
      <w:bCs/>
      <w:color w:val="221E1F"/>
      <w:sz w:val="38"/>
      <w:szCs w:val="38"/>
    </w:rPr>
  </w:style>
  <w:style w:type="paragraph" w:customStyle="1" w:styleId="Pa0">
    <w:name w:val="Pa0"/>
    <w:basedOn w:val="Standard"/>
    <w:next w:val="Standard"/>
    <w:uiPriority w:val="99"/>
    <w:rsid w:val="008E1574"/>
    <w:pPr>
      <w:widowControl w:val="0"/>
      <w:autoSpaceDE w:val="0"/>
      <w:autoSpaceDN w:val="0"/>
      <w:adjustRightInd w:val="0"/>
      <w:spacing w:line="181" w:lineRule="atLeast"/>
    </w:pPr>
    <w:rPr>
      <w:rFonts w:ascii="Rotis Semi Sans Std Light" w:hAnsi="Rotis Semi Sans Std Light"/>
      <w:szCs w:val="24"/>
      <w:lang w:eastAsia="zh-CN"/>
    </w:rPr>
  </w:style>
  <w:style w:type="character" w:customStyle="1" w:styleId="A2">
    <w:name w:val="A2"/>
    <w:uiPriority w:val="99"/>
    <w:rsid w:val="008E1574"/>
    <w:rPr>
      <w:rFonts w:cs="Rotis Semi Sans Std Light"/>
      <w:color w:val="221E1F"/>
      <w:sz w:val="22"/>
      <w:szCs w:val="22"/>
    </w:rPr>
  </w:style>
  <w:style w:type="paragraph" w:customStyle="1" w:styleId="ERCOberschrift">
    <w:name w:val="ERCO_Überschrift"/>
    <w:basedOn w:val="Standard"/>
    <w:rsid w:val="00E37818"/>
    <w:pPr>
      <w:spacing w:line="360" w:lineRule="auto"/>
    </w:pPr>
    <w:rPr>
      <w:rFonts w:cs="Arial"/>
      <w:b/>
      <w:bCs/>
      <w:sz w:val="22"/>
      <w:szCs w:val="22"/>
    </w:rPr>
  </w:style>
  <w:style w:type="paragraph" w:customStyle="1" w:styleId="ERCOText">
    <w:name w:val="ERCO_Text"/>
    <w:basedOn w:val="Standard"/>
    <w:rsid w:val="00E37818"/>
    <w:pPr>
      <w:spacing w:line="360" w:lineRule="auto"/>
    </w:pPr>
    <w:rPr>
      <w:rFonts w:cs="Arial"/>
      <w:sz w:val="22"/>
      <w:szCs w:val="22"/>
    </w:rPr>
  </w:style>
  <w:style w:type="paragraph" w:customStyle="1" w:styleId="ERCOInfos">
    <w:name w:val="ERCO_Infos"/>
    <w:basedOn w:val="Standard"/>
    <w:rsid w:val="00E37818"/>
    <w:rPr>
      <w:rFonts w:cs="Arial"/>
      <w:sz w:val="20"/>
    </w:rPr>
  </w:style>
  <w:style w:type="paragraph" w:customStyle="1" w:styleId="ERCOAdresse">
    <w:name w:val="ERCO_Adresse"/>
    <w:basedOn w:val="Standard"/>
    <w:rsid w:val="00E37818"/>
    <w:pPr>
      <w:framePr w:w="2608" w:h="6022" w:hSpace="227" w:wrap="around" w:vAnchor="page" w:hAnchor="page" w:x="1135" w:y="10207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6" w:lineRule="exact"/>
    </w:pPr>
    <w:rPr>
      <w:rFonts w:cs="Arial"/>
      <w:sz w:val="18"/>
      <w:szCs w:val="18"/>
      <w:lang w:val="en-US"/>
    </w:rPr>
  </w:style>
  <w:style w:type="paragraph" w:customStyle="1" w:styleId="ERCORotisText">
    <w:name w:val="ERCO_Rotis_Text"/>
    <w:basedOn w:val="Standard"/>
    <w:rsid w:val="0048245C"/>
    <w:pPr>
      <w:spacing w:line="360" w:lineRule="auto"/>
    </w:pPr>
    <w:rPr>
      <w:rFonts w:ascii="Rotis Semi Sans Std Light" w:hAnsi="Rotis Semi Sans Std Light" w:cs="Arial"/>
      <w:sz w:val="22"/>
      <w:szCs w:val="22"/>
      <w:lang w:val="en-GB"/>
    </w:rPr>
  </w:style>
  <w:style w:type="paragraph" w:customStyle="1" w:styleId="ERCORotisberschrift">
    <w:name w:val="ERCO_Rotis_Überschrift"/>
    <w:basedOn w:val="Standard"/>
    <w:rsid w:val="0048245C"/>
    <w:pPr>
      <w:spacing w:line="360" w:lineRule="auto"/>
    </w:pPr>
    <w:rPr>
      <w:rFonts w:ascii="Rotis Semi Sans Std Bold" w:hAnsi="Rotis Semi Sans Std Bold" w:cs="Arial"/>
      <w:bCs/>
      <w:sz w:val="22"/>
      <w:szCs w:val="22"/>
      <w:lang w:val="en-GB"/>
    </w:rPr>
  </w:style>
  <w:style w:type="paragraph" w:customStyle="1" w:styleId="01berschriftERCO">
    <w:name w:val="01_Überschrift_ERCO"/>
    <w:basedOn w:val="Standard"/>
    <w:autoRedefine/>
    <w:qFormat/>
    <w:rsid w:val="001A7D2A"/>
    <w:pPr>
      <w:spacing w:line="360" w:lineRule="auto"/>
    </w:pPr>
    <w:rPr>
      <w:rFonts w:cs="Arial"/>
      <w:b/>
      <w:bCs/>
      <w:sz w:val="22"/>
      <w:szCs w:val="22"/>
    </w:rPr>
  </w:style>
  <w:style w:type="paragraph" w:customStyle="1" w:styleId="02TextERCO">
    <w:name w:val="02_Text_ERCO"/>
    <w:basedOn w:val="Standard"/>
    <w:qFormat/>
    <w:rsid w:val="001A7D2A"/>
    <w:pPr>
      <w:spacing w:line="360" w:lineRule="auto"/>
    </w:pPr>
    <w:rPr>
      <w:rFonts w:cs="Arial"/>
      <w:sz w:val="22"/>
      <w:szCs w:val="22"/>
    </w:rPr>
  </w:style>
  <w:style w:type="paragraph" w:customStyle="1" w:styleId="03InfosERCO">
    <w:name w:val="03_Infos_ERCO"/>
    <w:basedOn w:val="Standard"/>
    <w:autoRedefine/>
    <w:qFormat/>
    <w:rsid w:val="001A7D2A"/>
    <w:pPr>
      <w:ind w:left="2552" w:hanging="2552"/>
    </w:pPr>
    <w:rPr>
      <w:rFonts w:cs="Arial"/>
      <w:sz w:val="20"/>
    </w:rPr>
  </w:style>
  <w:style w:type="paragraph" w:customStyle="1" w:styleId="05AdresseERCO">
    <w:name w:val="05_Adresse_ERCO"/>
    <w:basedOn w:val="Standard"/>
    <w:autoRedefine/>
    <w:qFormat/>
    <w:rsid w:val="001A7D2A"/>
    <w:pPr>
      <w:framePr w:w="2608" w:h="3402" w:hSpace="142" w:vSpace="142" w:wrap="around" w:vAnchor="page" w:hAnchor="page" w:x="1135" w:y="10349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6" w:lineRule="exact"/>
    </w:pPr>
    <w:rPr>
      <w:rFonts w:cs="Arial"/>
      <w:sz w:val="18"/>
      <w:szCs w:val="18"/>
    </w:rPr>
  </w:style>
  <w:style w:type="paragraph" w:customStyle="1" w:styleId="04BUERCO">
    <w:name w:val="04_BU_ERCO"/>
    <w:basedOn w:val="03InfosERCO"/>
    <w:autoRedefine/>
    <w:qFormat/>
    <w:rsid w:val="001A7D2A"/>
    <w:pPr>
      <w:ind w:left="0" w:firstLine="0"/>
    </w:pPr>
  </w:style>
  <w:style w:type="character" w:customStyle="1" w:styleId="berschrift4Zeichen">
    <w:name w:val="Überschrift 4 Zeichen"/>
    <w:basedOn w:val="Absatzstandardschriftart"/>
    <w:link w:val="berschrift4"/>
    <w:semiHidden/>
    <w:rsid w:val="001A7D2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lang w:eastAsia="de-DE"/>
    </w:rPr>
  </w:style>
  <w:style w:type="character" w:customStyle="1" w:styleId="berschrift5Zeichen">
    <w:name w:val="Überschrift 5 Zeichen"/>
    <w:basedOn w:val="Absatzstandardschriftart"/>
    <w:link w:val="berschrift5"/>
    <w:semiHidden/>
    <w:rsid w:val="001A7D2A"/>
    <w:rPr>
      <w:rFonts w:asciiTheme="majorHAnsi" w:eastAsiaTheme="majorEastAsia" w:hAnsiTheme="majorHAnsi" w:cstheme="majorBidi"/>
      <w:color w:val="243F60" w:themeColor="accent1" w:themeShade="7F"/>
      <w:sz w:val="24"/>
      <w:lang w:eastAsia="de-DE"/>
    </w:rPr>
  </w:style>
  <w:style w:type="character" w:customStyle="1" w:styleId="berschrift6Zeichen">
    <w:name w:val="Überschrift 6 Zeichen"/>
    <w:basedOn w:val="Absatzstandardschriftart"/>
    <w:link w:val="berschrift6"/>
    <w:semiHidden/>
    <w:rsid w:val="001A7D2A"/>
    <w:rPr>
      <w:rFonts w:asciiTheme="majorHAnsi" w:eastAsiaTheme="majorEastAsia" w:hAnsiTheme="majorHAnsi" w:cstheme="majorBidi"/>
      <w:i/>
      <w:iCs/>
      <w:color w:val="243F60" w:themeColor="accent1" w:themeShade="7F"/>
      <w:sz w:val="24"/>
      <w:lang w:eastAsia="de-DE"/>
    </w:rPr>
  </w:style>
  <w:style w:type="character" w:customStyle="1" w:styleId="berschrift7Zeichen">
    <w:name w:val="Überschrift 7 Zeichen"/>
    <w:basedOn w:val="Absatzstandardschriftart"/>
    <w:link w:val="berschrift7"/>
    <w:semiHidden/>
    <w:rsid w:val="001A7D2A"/>
    <w:rPr>
      <w:rFonts w:asciiTheme="majorHAnsi" w:eastAsiaTheme="majorEastAsia" w:hAnsiTheme="majorHAnsi" w:cstheme="majorBidi"/>
      <w:i/>
      <w:iCs/>
      <w:color w:val="404040" w:themeColor="text1" w:themeTint="BF"/>
      <w:sz w:val="24"/>
      <w:lang w:eastAsia="de-DE"/>
    </w:rPr>
  </w:style>
  <w:style w:type="character" w:customStyle="1" w:styleId="berschrift8Zeichen">
    <w:name w:val="Überschrift 8 Zeichen"/>
    <w:basedOn w:val="Absatzstandardschriftart"/>
    <w:link w:val="berschrift8"/>
    <w:semiHidden/>
    <w:rsid w:val="001A7D2A"/>
    <w:rPr>
      <w:rFonts w:asciiTheme="majorHAnsi" w:eastAsiaTheme="majorEastAsia" w:hAnsiTheme="majorHAnsi" w:cstheme="majorBidi"/>
      <w:color w:val="404040" w:themeColor="text1" w:themeTint="BF"/>
      <w:lang w:eastAsia="de-DE"/>
    </w:rPr>
  </w:style>
  <w:style w:type="character" w:customStyle="1" w:styleId="berschrift9Zeichen">
    <w:name w:val="Überschrift 9 Zeichen"/>
    <w:basedOn w:val="Absatzstandardschriftart"/>
    <w:link w:val="berschrift9"/>
    <w:semiHidden/>
    <w:rsid w:val="001A7D2A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28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50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3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32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4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75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2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91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21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34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9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657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92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0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007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mailto:erco@maipr.com" TargetMode="External"/><Relationship Id="rId2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DA1FB07-23E8-6246-9DA5-30B311C14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759</Words>
  <Characters>4574</Characters>
  <Application>Microsoft Macintosh Word</Application>
  <DocSecurity>0</DocSecurity>
  <Lines>101</Lines>
  <Paragraphs>22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ERCO Project Review</vt:lpstr>
    </vt:vector>
  </TitlesOfParts>
  <Manager/>
  <Company>mai public relations GmbH</Company>
  <LinksUpToDate>false</LinksUpToDate>
  <CharactersWithSpaces>5311</CharactersWithSpaces>
  <SharedDoc>false</SharedDoc>
  <HyperlinkBase/>
  <HLinks>
    <vt:vector size="30" baseType="variant">
      <vt:variant>
        <vt:i4>2555941</vt:i4>
      </vt:variant>
      <vt:variant>
        <vt:i4>6</vt:i4>
      </vt:variant>
      <vt:variant>
        <vt:i4>0</vt:i4>
      </vt:variant>
      <vt:variant>
        <vt:i4>5</vt:i4>
      </vt:variant>
      <vt:variant>
        <vt:lpwstr>http://www.erco.com/presse</vt:lpwstr>
      </vt:variant>
      <vt:variant>
        <vt:lpwstr/>
      </vt:variant>
      <vt:variant>
        <vt:i4>6553658</vt:i4>
      </vt:variant>
      <vt:variant>
        <vt:i4>3</vt:i4>
      </vt:variant>
      <vt:variant>
        <vt:i4>0</vt:i4>
      </vt:variant>
      <vt:variant>
        <vt:i4>5</vt:i4>
      </vt:variant>
      <vt:variant>
        <vt:lpwstr>http://www.erco.com/service/media/request-printed-catalogues-and-printed-media-5839/de</vt:lpwstr>
      </vt:variant>
      <vt:variant>
        <vt:lpwstr/>
      </vt:variant>
      <vt:variant>
        <vt:i4>3080241</vt:i4>
      </vt:variant>
      <vt:variant>
        <vt:i4>0</vt:i4>
      </vt:variant>
      <vt:variant>
        <vt:i4>0</vt:i4>
      </vt:variant>
      <vt:variant>
        <vt:i4>5</vt:i4>
      </vt:variant>
      <vt:variant>
        <vt:lpwstr>http://www.erco.com/lightfinder</vt:lpwstr>
      </vt:variant>
      <vt:variant>
        <vt:lpwstr/>
      </vt:variant>
      <vt:variant>
        <vt:i4>7602242</vt:i4>
      </vt:variant>
      <vt:variant>
        <vt:i4>3</vt:i4>
      </vt:variant>
      <vt:variant>
        <vt:i4>0</vt:i4>
      </vt:variant>
      <vt:variant>
        <vt:i4>5</vt:i4>
      </vt:variant>
      <vt:variant>
        <vt:lpwstr>mailto:erco@maipr.com</vt:lpwstr>
      </vt:variant>
      <vt:variant>
        <vt:lpwstr/>
      </vt:variant>
      <vt:variant>
        <vt:i4>4390979</vt:i4>
      </vt:variant>
      <vt:variant>
        <vt:i4>0</vt:i4>
      </vt:variant>
      <vt:variant>
        <vt:i4>0</vt:i4>
      </vt:variant>
      <vt:variant>
        <vt:i4>5</vt:i4>
      </vt:variant>
      <vt:variant>
        <vt:lpwstr>http://www.erco.com/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ERCO Project Review</dc:title>
  <dc:subject/>
  <dc:creator/>
  <cp:keywords/>
  <dc:description/>
  <cp:lastModifiedBy>mai pr</cp:lastModifiedBy>
  <cp:revision>4</cp:revision>
  <cp:lastPrinted>2015-09-09T12:21:00Z</cp:lastPrinted>
  <dcterms:created xsi:type="dcterms:W3CDTF">2017-10-11T08:57:00Z</dcterms:created>
  <dcterms:modified xsi:type="dcterms:W3CDTF">2017-12-12T07:59:00Z</dcterms:modified>
  <cp:category/>
</cp:coreProperties>
</file>