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D409D" w14:textId="3C3DB629" w:rsidR="0084178C" w:rsidRDefault="00D02EC3" w:rsidP="002F04E5">
      <w:pPr>
        <w:pStyle w:val="01berschriftERCO"/>
        <w:rPr>
          <w:lang w:val="es-ES_tradnl"/>
        </w:rPr>
      </w:pPr>
      <w:r w:rsidRPr="00D02EC3">
        <w:rPr>
          <w:lang w:val="es-ES_tradnl"/>
        </w:rPr>
        <w:t>Escultura, puente, sala de exposiciones: las herramientas de iluminación LED de ERCO en «</w:t>
      </w:r>
      <w:proofErr w:type="spellStart"/>
      <w:r w:rsidRPr="00D02EC3">
        <w:rPr>
          <w:lang w:val="es-ES_tradnl"/>
        </w:rPr>
        <w:t>The</w:t>
      </w:r>
      <w:proofErr w:type="spellEnd"/>
      <w:r w:rsidRPr="00D02EC3">
        <w:rPr>
          <w:lang w:val="es-ES_tradnl"/>
        </w:rPr>
        <w:t xml:space="preserve"> Twist», el nuevo edificio museístico espectacular de </w:t>
      </w:r>
      <w:proofErr w:type="spellStart"/>
      <w:r w:rsidRPr="00D02EC3">
        <w:rPr>
          <w:lang w:val="es-ES_tradnl"/>
        </w:rPr>
        <w:t>Bjarke</w:t>
      </w:r>
      <w:proofErr w:type="spellEnd"/>
      <w:r w:rsidRPr="00D02EC3">
        <w:rPr>
          <w:lang w:val="es-ES_tradnl"/>
        </w:rPr>
        <w:t xml:space="preserve"> </w:t>
      </w:r>
      <w:proofErr w:type="spellStart"/>
      <w:r w:rsidRPr="00D02EC3">
        <w:rPr>
          <w:lang w:val="es-ES_tradnl"/>
        </w:rPr>
        <w:t>Ingels</w:t>
      </w:r>
      <w:proofErr w:type="spellEnd"/>
    </w:p>
    <w:p w14:paraId="26820E59" w14:textId="77777777" w:rsidR="00D02EC3" w:rsidRPr="002F04E5" w:rsidRDefault="00D02EC3" w:rsidP="002F04E5">
      <w:pPr>
        <w:pStyle w:val="01berschriftERCO"/>
        <w:rPr>
          <w:lang w:val="es-ES_tradnl"/>
        </w:rPr>
      </w:pPr>
    </w:p>
    <w:p w14:paraId="26898E93" w14:textId="24272FED" w:rsidR="0084178C" w:rsidRDefault="00D02EC3" w:rsidP="002F04E5">
      <w:pPr>
        <w:pStyle w:val="02TextERCO"/>
        <w:rPr>
          <w:b/>
          <w:bCs/>
          <w:lang w:val="es-ES_tradnl"/>
        </w:rPr>
      </w:pPr>
      <w:r w:rsidRPr="00D02EC3">
        <w:rPr>
          <w:b/>
          <w:bCs/>
          <w:lang w:val="es-ES_tradnl"/>
        </w:rPr>
        <w:t xml:space="preserve">En el parque de esculturas noruego de </w:t>
      </w:r>
      <w:proofErr w:type="spellStart"/>
      <w:r w:rsidRPr="00D02EC3">
        <w:rPr>
          <w:b/>
          <w:bCs/>
          <w:lang w:val="es-ES_tradnl"/>
        </w:rPr>
        <w:t>Kistefos</w:t>
      </w:r>
      <w:proofErr w:type="spellEnd"/>
      <w:r w:rsidRPr="00D02EC3">
        <w:rPr>
          <w:b/>
          <w:bCs/>
          <w:lang w:val="es-ES_tradnl"/>
        </w:rPr>
        <w:t xml:space="preserve">, los arquitectos de BIG han construido un puente sobre el río </w:t>
      </w:r>
      <w:proofErr w:type="spellStart"/>
      <w:r w:rsidRPr="00D02EC3">
        <w:rPr>
          <w:b/>
          <w:bCs/>
          <w:lang w:val="es-ES_tradnl"/>
        </w:rPr>
        <w:t>Randselva</w:t>
      </w:r>
      <w:proofErr w:type="spellEnd"/>
      <w:r w:rsidRPr="00D02EC3">
        <w:rPr>
          <w:b/>
          <w:bCs/>
          <w:lang w:val="es-ES_tradnl"/>
        </w:rPr>
        <w:t xml:space="preserve">, que alberga una galería de arte artísticamente </w:t>
      </w:r>
      <w:proofErr w:type="spellStart"/>
      <w:r w:rsidRPr="00D02EC3">
        <w:rPr>
          <w:b/>
          <w:bCs/>
          <w:lang w:val="es-ES_tradnl"/>
        </w:rPr>
        <w:t>torsionada</w:t>
      </w:r>
      <w:proofErr w:type="spellEnd"/>
      <w:r w:rsidRPr="00D02EC3">
        <w:rPr>
          <w:b/>
          <w:bCs/>
          <w:lang w:val="es-ES_tradnl"/>
        </w:rPr>
        <w:t>. La construcción, revestida con una placa de aluminio anodizado, parece una escultura en sí misma. En su interior, «</w:t>
      </w:r>
      <w:proofErr w:type="spellStart"/>
      <w:r w:rsidRPr="00D02EC3">
        <w:rPr>
          <w:b/>
          <w:bCs/>
          <w:lang w:val="es-ES_tradnl"/>
        </w:rPr>
        <w:t>The</w:t>
      </w:r>
      <w:proofErr w:type="spellEnd"/>
      <w:r w:rsidRPr="00D02EC3">
        <w:rPr>
          <w:b/>
          <w:bCs/>
          <w:lang w:val="es-ES_tradnl"/>
        </w:rPr>
        <w:t xml:space="preserve"> Twist» alberga salas de exposiciones para obras de arte expuestas temporalmente, que están iluminadas de manera flexible y contemporánea con proyectores </w:t>
      </w:r>
      <w:proofErr w:type="spellStart"/>
      <w:r w:rsidRPr="00D02EC3">
        <w:rPr>
          <w:b/>
          <w:bCs/>
          <w:lang w:val="es-ES_tradnl"/>
        </w:rPr>
        <w:t>Parscan</w:t>
      </w:r>
      <w:proofErr w:type="spellEnd"/>
      <w:r w:rsidRPr="00D02EC3">
        <w:rPr>
          <w:b/>
          <w:bCs/>
          <w:lang w:val="es-ES_tradnl"/>
        </w:rPr>
        <w:t xml:space="preserve"> y bañadores de pared con lente ERCO.</w:t>
      </w:r>
    </w:p>
    <w:p w14:paraId="0E666121" w14:textId="77777777" w:rsidR="00D02EC3" w:rsidRPr="002F04E5" w:rsidRDefault="00D02EC3" w:rsidP="002F04E5">
      <w:pPr>
        <w:pStyle w:val="02TextERCO"/>
        <w:rPr>
          <w:lang w:val="es-ES_tradnl"/>
        </w:rPr>
      </w:pPr>
    </w:p>
    <w:p w14:paraId="66DDBA30" w14:textId="77777777" w:rsidR="00D02EC3" w:rsidRPr="00D02EC3" w:rsidRDefault="00D02EC3" w:rsidP="00D02EC3">
      <w:pPr>
        <w:pStyle w:val="02TextERCO"/>
        <w:rPr>
          <w:lang w:val="es-ES_tradnl"/>
        </w:rPr>
      </w:pPr>
      <w:r w:rsidRPr="00D02EC3">
        <w:rPr>
          <w:lang w:val="es-ES_tradnl"/>
        </w:rPr>
        <w:t xml:space="preserve">En 1999, el empresario y coleccionista de arte Christian </w:t>
      </w:r>
      <w:proofErr w:type="spellStart"/>
      <w:r w:rsidRPr="00D02EC3">
        <w:rPr>
          <w:lang w:val="es-ES_tradnl"/>
        </w:rPr>
        <w:t>Sveaas</w:t>
      </w:r>
      <w:proofErr w:type="spellEnd"/>
      <w:r w:rsidRPr="00D02EC3">
        <w:rPr>
          <w:lang w:val="es-ES_tradnl"/>
        </w:rPr>
        <w:t xml:space="preserve"> inauguró el Parque de Esculturas </w:t>
      </w:r>
      <w:proofErr w:type="spellStart"/>
      <w:r w:rsidRPr="00D02EC3">
        <w:rPr>
          <w:lang w:val="es-ES_tradnl"/>
        </w:rPr>
        <w:t>Kistefos</w:t>
      </w:r>
      <w:proofErr w:type="spellEnd"/>
      <w:r w:rsidRPr="00D02EC3">
        <w:rPr>
          <w:lang w:val="es-ES_tradnl"/>
        </w:rPr>
        <w:t xml:space="preserve">, ubicado a orillas del río </w:t>
      </w:r>
      <w:proofErr w:type="spellStart"/>
      <w:r w:rsidRPr="00D02EC3">
        <w:rPr>
          <w:lang w:val="es-ES_tradnl"/>
        </w:rPr>
        <w:t>Randselva</w:t>
      </w:r>
      <w:proofErr w:type="spellEnd"/>
      <w:r w:rsidRPr="00D02EC3">
        <w:rPr>
          <w:lang w:val="es-ES_tradnl"/>
        </w:rPr>
        <w:t xml:space="preserve">, en un terreno idílico con colinas boscosas y una fábrica histórica de celulosa, al que se llega en aproximadamente una hora en coche desde Oslo. Este parque se considera ahora como el parque de esculturas más importante de Escandinavia, y alberga 46 obras de artistas noruegos e internacionales, entre las que se incluyen obras de Tony </w:t>
      </w:r>
      <w:proofErr w:type="spellStart"/>
      <w:r w:rsidRPr="00D02EC3">
        <w:rPr>
          <w:lang w:val="es-ES_tradnl"/>
        </w:rPr>
        <w:t>Cragg</w:t>
      </w:r>
      <w:proofErr w:type="spellEnd"/>
      <w:r w:rsidRPr="00D02EC3">
        <w:rPr>
          <w:lang w:val="es-ES_tradnl"/>
        </w:rPr>
        <w:t xml:space="preserve">, </w:t>
      </w:r>
      <w:proofErr w:type="spellStart"/>
      <w:r w:rsidRPr="00D02EC3">
        <w:rPr>
          <w:lang w:val="es-ES_tradnl"/>
        </w:rPr>
        <w:t>Olafur</w:t>
      </w:r>
      <w:proofErr w:type="spellEnd"/>
      <w:r w:rsidRPr="00D02EC3">
        <w:rPr>
          <w:lang w:val="es-ES_tradnl"/>
        </w:rPr>
        <w:t xml:space="preserve"> </w:t>
      </w:r>
      <w:proofErr w:type="spellStart"/>
      <w:r w:rsidRPr="00D02EC3">
        <w:rPr>
          <w:lang w:val="es-ES_tradnl"/>
        </w:rPr>
        <w:t>Eliasson</w:t>
      </w:r>
      <w:proofErr w:type="spellEnd"/>
      <w:r w:rsidRPr="00D02EC3">
        <w:rPr>
          <w:lang w:val="es-ES_tradnl"/>
        </w:rPr>
        <w:t xml:space="preserve"> y </w:t>
      </w:r>
      <w:proofErr w:type="spellStart"/>
      <w:r w:rsidRPr="00D02EC3">
        <w:rPr>
          <w:lang w:val="es-ES_tradnl"/>
        </w:rPr>
        <w:t>Anish</w:t>
      </w:r>
      <w:proofErr w:type="spellEnd"/>
      <w:r w:rsidRPr="00D02EC3">
        <w:rPr>
          <w:lang w:val="es-ES_tradnl"/>
        </w:rPr>
        <w:t xml:space="preserve"> </w:t>
      </w:r>
      <w:proofErr w:type="spellStart"/>
      <w:r w:rsidRPr="00D02EC3">
        <w:rPr>
          <w:lang w:val="es-ES_tradnl"/>
        </w:rPr>
        <w:t>Kapoor</w:t>
      </w:r>
      <w:proofErr w:type="spellEnd"/>
      <w:r w:rsidRPr="00D02EC3">
        <w:rPr>
          <w:lang w:val="es-ES_tradnl"/>
        </w:rPr>
        <w:t>. El nuevo edificio «</w:t>
      </w:r>
      <w:proofErr w:type="spellStart"/>
      <w:r w:rsidRPr="00D02EC3">
        <w:rPr>
          <w:lang w:val="es-ES_tradnl"/>
        </w:rPr>
        <w:t>The</w:t>
      </w:r>
      <w:proofErr w:type="spellEnd"/>
      <w:r w:rsidRPr="00D02EC3">
        <w:rPr>
          <w:lang w:val="es-ES_tradnl"/>
        </w:rPr>
        <w:t xml:space="preserve"> Twist», diseñado por los arquitectos de BIG, </w:t>
      </w:r>
      <w:proofErr w:type="spellStart"/>
      <w:r w:rsidRPr="00D02EC3">
        <w:rPr>
          <w:lang w:val="es-ES_tradnl"/>
        </w:rPr>
        <w:t>Bjarke</w:t>
      </w:r>
      <w:proofErr w:type="spellEnd"/>
      <w:r w:rsidRPr="00D02EC3">
        <w:rPr>
          <w:lang w:val="es-ES_tradnl"/>
        </w:rPr>
        <w:t xml:space="preserve"> </w:t>
      </w:r>
      <w:proofErr w:type="spellStart"/>
      <w:r w:rsidRPr="00D02EC3">
        <w:rPr>
          <w:lang w:val="es-ES_tradnl"/>
        </w:rPr>
        <w:t>Ingels</w:t>
      </w:r>
      <w:proofErr w:type="spellEnd"/>
      <w:r w:rsidRPr="00D02EC3">
        <w:rPr>
          <w:lang w:val="es-ES_tradnl"/>
        </w:rPr>
        <w:t xml:space="preserve"> </w:t>
      </w:r>
      <w:proofErr w:type="spellStart"/>
      <w:r w:rsidRPr="00D02EC3">
        <w:rPr>
          <w:lang w:val="es-ES_tradnl"/>
        </w:rPr>
        <w:t>Group</w:t>
      </w:r>
      <w:proofErr w:type="spellEnd"/>
      <w:r w:rsidRPr="00D02EC3">
        <w:rPr>
          <w:lang w:val="es-ES_tradnl"/>
        </w:rPr>
        <w:t xml:space="preserve">, e inaugurado en septiembre de 2019, completa esta área con un espacio para exposiciones arquitectónicamente extraordinario. Esta viga de 60 metros de ancho, con una torsión de 90° en el centro, es el puente que une la orilla baja al sur con la orilla alta al norte de este río. Este puente también alberga una galería de arte con tres salas de exposiciones de aproximadamente 1.000 metros cuadrados: una sala totalmente acristalada por un lado, con amplias vistas panorámicas del paisaje, una sala estrecha de nueve metros de altura sin luz natural, así como el «Twist» que une ambos espacios. En este tramo central </w:t>
      </w:r>
      <w:proofErr w:type="spellStart"/>
      <w:r w:rsidRPr="00D02EC3">
        <w:rPr>
          <w:lang w:val="es-ES_tradnl"/>
        </w:rPr>
        <w:t>torsionado</w:t>
      </w:r>
      <w:proofErr w:type="spellEnd"/>
      <w:r w:rsidRPr="00D02EC3">
        <w:rPr>
          <w:lang w:val="es-ES_tradnl"/>
        </w:rPr>
        <w:t>, las paredes se convierten en techos o suelos, y viceversa; la ancha ventana de la Galería Norte se extiende como un tragaluz que se va estrechando.</w:t>
      </w:r>
    </w:p>
    <w:p w14:paraId="633CA4C4" w14:textId="77777777" w:rsidR="00D02EC3" w:rsidRPr="00D02EC3" w:rsidRDefault="00D02EC3" w:rsidP="00D02EC3">
      <w:pPr>
        <w:pStyle w:val="02TextERCO"/>
        <w:rPr>
          <w:lang w:val="es-ES_tradnl"/>
        </w:rPr>
      </w:pPr>
    </w:p>
    <w:p w14:paraId="4F03D1B0" w14:textId="7A86239F" w:rsidR="00D02EC3" w:rsidRPr="00D02EC3" w:rsidRDefault="00D02EC3" w:rsidP="00D02EC3">
      <w:pPr>
        <w:pStyle w:val="02TextERCO"/>
        <w:rPr>
          <w:b/>
          <w:lang w:val="es-ES_tradnl"/>
        </w:rPr>
      </w:pPr>
      <w:r w:rsidRPr="00D02EC3">
        <w:rPr>
          <w:b/>
          <w:lang w:val="es-ES_tradnl"/>
        </w:rPr>
        <w:t xml:space="preserve">Proyectores </w:t>
      </w:r>
      <w:proofErr w:type="spellStart"/>
      <w:r w:rsidRPr="00D02EC3">
        <w:rPr>
          <w:b/>
          <w:lang w:val="es-ES_tradnl"/>
        </w:rPr>
        <w:t>Parscan</w:t>
      </w:r>
      <w:proofErr w:type="spellEnd"/>
      <w:r w:rsidRPr="00D02EC3">
        <w:rPr>
          <w:b/>
          <w:lang w:val="es-ES_tradnl"/>
        </w:rPr>
        <w:t xml:space="preserve"> y bañadores de pared con lente de ERCO: las herramientas de iluminación perfectas para la arquitectura y el arte</w:t>
      </w:r>
    </w:p>
    <w:p w14:paraId="60901A43" w14:textId="77777777" w:rsidR="00D02EC3" w:rsidRPr="00D02EC3" w:rsidRDefault="00D02EC3" w:rsidP="00D02EC3">
      <w:pPr>
        <w:pStyle w:val="02TextERCO"/>
        <w:rPr>
          <w:lang w:val="es-ES_tradnl"/>
        </w:rPr>
      </w:pPr>
      <w:r w:rsidRPr="00D02EC3">
        <w:rPr>
          <w:lang w:val="es-ES_tradnl"/>
        </w:rPr>
        <w:t xml:space="preserve">Dentro de esta compleja construcción, los arquitectos querían crear una sensación espacial lo más homogénea posible, en la que ningún detalle superfluo distrajera la atención del arte. De modo que las paredes, los techos y los suelos se lacaron uniformemente en blanco. Toda la tecnología «desaparece» para el visitante y se hace invisible tras el revestimiento de paredes y techos realizado con láminas de madera blanca, que además representa una referencia al típico estilo de construcción noruego. Se instaló un sistema de iluminación de bañadores de pared con lente y proyectores </w:t>
      </w:r>
      <w:proofErr w:type="spellStart"/>
      <w:r w:rsidRPr="00D02EC3">
        <w:rPr>
          <w:lang w:val="es-ES_tradnl"/>
        </w:rPr>
        <w:t>Parscan</w:t>
      </w:r>
      <w:proofErr w:type="spellEnd"/>
      <w:r w:rsidRPr="00D02EC3">
        <w:rPr>
          <w:lang w:val="es-ES_tradnl"/>
        </w:rPr>
        <w:t xml:space="preserve"> blancos, en raíles electrificados blancos, en secciones fresadas con precisión dentro de este revestimiento, que parece una parte integrante del interior. Los proyectores </w:t>
      </w:r>
      <w:proofErr w:type="spellStart"/>
      <w:r w:rsidRPr="00D02EC3">
        <w:rPr>
          <w:lang w:val="es-ES_tradnl"/>
        </w:rPr>
        <w:t>Parscan</w:t>
      </w:r>
      <w:proofErr w:type="spellEnd"/>
      <w:r w:rsidRPr="00D02EC3">
        <w:rPr>
          <w:lang w:val="es-ES_tradnl"/>
        </w:rPr>
        <w:t xml:space="preserve"> se pueden equipar con diferentes ópticas y, por lo tanto, se pueden adaptar de manera flexible a las obras expuestas en cada una de las exposiciones temporales. En cambio, los bañadores de pared con lente </w:t>
      </w:r>
      <w:proofErr w:type="spellStart"/>
      <w:r w:rsidRPr="00D02EC3">
        <w:rPr>
          <w:lang w:val="es-ES_tradnl"/>
        </w:rPr>
        <w:t>Parscan</w:t>
      </w:r>
      <w:proofErr w:type="spellEnd"/>
      <w:r w:rsidRPr="00D02EC3">
        <w:rPr>
          <w:lang w:val="es-ES_tradnl"/>
        </w:rPr>
        <w:t xml:space="preserve"> se montaron en raíles extra cortos, «de este modo nos aseguramos de que nunca se desplacen a una posición incorrecta», nos explica la diseñadora de iluminación </w:t>
      </w:r>
      <w:proofErr w:type="spellStart"/>
      <w:r w:rsidRPr="00D02EC3">
        <w:rPr>
          <w:lang w:val="es-ES_tradnl"/>
        </w:rPr>
        <w:t>Thea</w:t>
      </w:r>
      <w:proofErr w:type="spellEnd"/>
      <w:r w:rsidRPr="00D02EC3">
        <w:rPr>
          <w:lang w:val="es-ES_tradnl"/>
        </w:rPr>
        <w:t xml:space="preserve"> </w:t>
      </w:r>
      <w:proofErr w:type="spellStart"/>
      <w:r w:rsidRPr="00D02EC3">
        <w:rPr>
          <w:lang w:val="es-ES_tradnl"/>
        </w:rPr>
        <w:t>Collett</w:t>
      </w:r>
      <w:proofErr w:type="spellEnd"/>
      <w:r w:rsidRPr="00D02EC3">
        <w:rPr>
          <w:lang w:val="es-ES_tradnl"/>
        </w:rPr>
        <w:t xml:space="preserve"> de Light Bureau Noruega. En interacción con la iluminación general funcional del museo, que se encuentra integrada en el techo, las herramientas de iluminación LED seleccionadas de ERCO iluminan los espacios, así como los objetos y cuadros que se exponen en ellos de una manera casi simétrica, con poca luz orientada sobre las obras expuestas. «Nuestro planteamiento global del concepto de iluminación contempla la espectacular arquitectura, el arte expuesto dentro de la misma y a las personas por igual», nos explica </w:t>
      </w:r>
      <w:proofErr w:type="spellStart"/>
      <w:r w:rsidRPr="00D02EC3">
        <w:rPr>
          <w:lang w:val="es-ES_tradnl"/>
        </w:rPr>
        <w:t>Morten</w:t>
      </w:r>
      <w:proofErr w:type="spellEnd"/>
      <w:r w:rsidRPr="00D02EC3">
        <w:rPr>
          <w:lang w:val="es-ES_tradnl"/>
        </w:rPr>
        <w:t xml:space="preserve"> Jensen, director nacional de Light Bureau Noruega. «Con la decisión del aplicar la temperatura de color blanco neutro de 4000K, conseguimos salas de exposiciones muy bien iluminadas. Concentrándonos en el lavado de pared, logramos un efecto luminoso lo más uniforme posible y acentuamos la arquitectura de manera óptima. Los proyectores, complementados y orientados </w:t>
      </w:r>
      <w:r w:rsidRPr="00D02EC3">
        <w:rPr>
          <w:lang w:val="es-ES_tradnl"/>
        </w:rPr>
        <w:lastRenderedPageBreak/>
        <w:t>cuidadosamente, ponen en relieve vívidamente las texturas, las formas y los colores de las obras expuestas».</w:t>
      </w:r>
    </w:p>
    <w:p w14:paraId="134C6791" w14:textId="77777777" w:rsidR="00D02EC3" w:rsidRPr="00D02EC3" w:rsidRDefault="00D02EC3" w:rsidP="00D02EC3">
      <w:pPr>
        <w:pStyle w:val="02TextERCO"/>
        <w:rPr>
          <w:lang w:val="es-ES_tradnl"/>
        </w:rPr>
      </w:pPr>
    </w:p>
    <w:p w14:paraId="36D17A05" w14:textId="752DD660" w:rsidR="0084178C" w:rsidRDefault="00D02EC3" w:rsidP="00D02EC3">
      <w:pPr>
        <w:pStyle w:val="02TextERCO"/>
        <w:rPr>
          <w:lang w:val="es-ES_tradnl"/>
        </w:rPr>
      </w:pPr>
      <w:r w:rsidRPr="00D02EC3">
        <w:rPr>
          <w:lang w:val="es-ES_tradnl"/>
        </w:rPr>
        <w:t xml:space="preserve">La decisión a favor de los proyectores </w:t>
      </w:r>
      <w:proofErr w:type="spellStart"/>
      <w:r w:rsidRPr="00D02EC3">
        <w:rPr>
          <w:lang w:val="es-ES_tradnl"/>
        </w:rPr>
        <w:t>Parscan</w:t>
      </w:r>
      <w:proofErr w:type="spellEnd"/>
      <w:r w:rsidRPr="00D02EC3">
        <w:rPr>
          <w:lang w:val="es-ES_tradnl"/>
        </w:rPr>
        <w:t xml:space="preserve"> y los bañadores de pared con lente para el nuevo museo no solo se tomó por su precisa y flexible luminotecnia, que centra el foco de atención en la arquitectura y el arte. Su excelente apantallamiento garantiza un alto grado de confort visual para los visitantes. Además, están disponibles varios tamaños, también con grandes paquetes de flujo luminoso de 2779lm, como los que se necesitan, por ejemplo, para la iluminación vertical de la sala de exposiciones sur, que cuenta con aproximadamente nueve metros de altura. Desde un punto de vista estético, los productos de ERCO también lograron convencer a los diseñadores de iluminación y a los arquitectos de «</w:t>
      </w:r>
      <w:proofErr w:type="spellStart"/>
      <w:r w:rsidRPr="00D02EC3">
        <w:rPr>
          <w:lang w:val="es-ES_tradnl"/>
        </w:rPr>
        <w:t>The</w:t>
      </w:r>
      <w:proofErr w:type="spellEnd"/>
      <w:r w:rsidRPr="00D02EC3">
        <w:rPr>
          <w:lang w:val="es-ES_tradnl"/>
        </w:rPr>
        <w:t xml:space="preserve"> Twist»: el diseño minimalista con una forma básica cilíndrica y sencilla permite que los diferentes tipos de luminarias de la familia </w:t>
      </w:r>
      <w:proofErr w:type="spellStart"/>
      <w:r w:rsidRPr="00D02EC3">
        <w:rPr>
          <w:lang w:val="es-ES_tradnl"/>
        </w:rPr>
        <w:t>Parscan</w:t>
      </w:r>
      <w:proofErr w:type="spellEnd"/>
      <w:r w:rsidRPr="00D02EC3">
        <w:rPr>
          <w:lang w:val="es-ES_tradnl"/>
        </w:rPr>
        <w:t xml:space="preserve"> tengan una presencia homogénea y discreta en las espectaculares salas de exposiciones.</w:t>
      </w:r>
    </w:p>
    <w:p w14:paraId="3B987203" w14:textId="658BDF3E" w:rsidR="0084178C" w:rsidRDefault="0084178C" w:rsidP="0084178C">
      <w:pPr>
        <w:pStyle w:val="02TextERCO"/>
        <w:rPr>
          <w:lang w:val="es-ES_tradnl"/>
        </w:rPr>
      </w:pPr>
    </w:p>
    <w:p w14:paraId="4200402A" w14:textId="77777777" w:rsidR="00D02EC3" w:rsidRDefault="00D02EC3" w:rsidP="0084178C">
      <w:pPr>
        <w:pStyle w:val="02TextERCO"/>
        <w:rPr>
          <w:lang w:val="es-ES_tradnl"/>
        </w:rPr>
      </w:pPr>
    </w:p>
    <w:p w14:paraId="07C4BA31" w14:textId="77777777" w:rsidR="0084178C" w:rsidRPr="002F04E5" w:rsidRDefault="0084178C" w:rsidP="0084178C">
      <w:pPr>
        <w:pStyle w:val="02TextERCO"/>
        <w:rPr>
          <w:lang w:val="es-ES_tradnl"/>
        </w:rPr>
      </w:pPr>
    </w:p>
    <w:p w14:paraId="7E73D495" w14:textId="3B9CEC1D" w:rsidR="003B4E2B" w:rsidRPr="002F04E5" w:rsidRDefault="00C6448D" w:rsidP="00A61CDD">
      <w:pPr>
        <w:pStyle w:val="01berschriftERCO"/>
        <w:rPr>
          <w:lang w:val="es-ES_tradnl"/>
        </w:rPr>
      </w:pPr>
      <w:r w:rsidRPr="002F04E5">
        <w:rPr>
          <w:lang w:val="es-ES_tradnl"/>
        </w:rPr>
        <w:t>Datos del proyecto</w:t>
      </w:r>
    </w:p>
    <w:p w14:paraId="018091DA" w14:textId="03CAD9CA" w:rsidR="00D02EC3" w:rsidRPr="00D02EC3" w:rsidRDefault="00D02EC3" w:rsidP="00D02EC3">
      <w:pPr>
        <w:pStyle w:val="03InfosERCO"/>
        <w:rPr>
          <w:lang w:val="es-ES_tradnl"/>
        </w:rPr>
      </w:pPr>
      <w:r w:rsidRPr="00D02EC3">
        <w:rPr>
          <w:lang w:val="es-ES_tradnl"/>
        </w:rPr>
        <w:t xml:space="preserve">Propietario: </w:t>
      </w:r>
      <w:r>
        <w:rPr>
          <w:lang w:val="es-ES_tradnl"/>
        </w:rPr>
        <w:tab/>
      </w:r>
      <w:proofErr w:type="spellStart"/>
      <w:r w:rsidR="000227AD" w:rsidRPr="001143CC">
        <w:rPr>
          <w:lang w:val="en-GB"/>
        </w:rPr>
        <w:t>Kistefos</w:t>
      </w:r>
      <w:proofErr w:type="spellEnd"/>
      <w:r w:rsidR="000227AD" w:rsidRPr="001143CC">
        <w:rPr>
          <w:lang w:val="en-GB"/>
        </w:rPr>
        <w:t xml:space="preserve"> Museum</w:t>
      </w:r>
    </w:p>
    <w:p w14:paraId="5D638CEB" w14:textId="77777777" w:rsidR="00D02EC3" w:rsidRDefault="00D02EC3" w:rsidP="00D02EC3">
      <w:pPr>
        <w:pStyle w:val="03InfosERCO"/>
        <w:rPr>
          <w:lang w:val="es-ES_tradnl"/>
        </w:rPr>
      </w:pPr>
      <w:r w:rsidRPr="00D02EC3">
        <w:rPr>
          <w:lang w:val="es-ES_tradnl"/>
        </w:rPr>
        <w:t xml:space="preserve">Arquitectura: </w:t>
      </w:r>
      <w:r>
        <w:rPr>
          <w:lang w:val="es-ES_tradnl"/>
        </w:rPr>
        <w:tab/>
      </w:r>
      <w:r w:rsidRPr="00D02EC3">
        <w:rPr>
          <w:lang w:val="es-ES_tradnl"/>
        </w:rPr>
        <w:t xml:space="preserve">BIG </w:t>
      </w:r>
      <w:proofErr w:type="spellStart"/>
      <w:r w:rsidRPr="00D02EC3">
        <w:rPr>
          <w:lang w:val="es-ES_tradnl"/>
        </w:rPr>
        <w:t>Bjarke</w:t>
      </w:r>
      <w:proofErr w:type="spellEnd"/>
      <w:r w:rsidRPr="00D02EC3">
        <w:rPr>
          <w:lang w:val="es-ES_tradnl"/>
        </w:rPr>
        <w:t xml:space="preserve"> </w:t>
      </w:r>
      <w:proofErr w:type="spellStart"/>
      <w:r w:rsidRPr="00D02EC3">
        <w:rPr>
          <w:lang w:val="es-ES_tradnl"/>
        </w:rPr>
        <w:t>Ingels</w:t>
      </w:r>
      <w:proofErr w:type="spellEnd"/>
      <w:r w:rsidRPr="00D02EC3">
        <w:rPr>
          <w:lang w:val="es-ES_tradnl"/>
        </w:rPr>
        <w:t xml:space="preserve"> </w:t>
      </w:r>
      <w:proofErr w:type="spellStart"/>
      <w:r w:rsidRPr="00D02EC3">
        <w:rPr>
          <w:lang w:val="es-ES_tradnl"/>
        </w:rPr>
        <w:t>Group</w:t>
      </w:r>
      <w:proofErr w:type="spellEnd"/>
      <w:r w:rsidRPr="00D02EC3">
        <w:rPr>
          <w:lang w:val="es-ES_tradnl"/>
        </w:rPr>
        <w:t xml:space="preserve">, </w:t>
      </w:r>
    </w:p>
    <w:p w14:paraId="3C680CCC" w14:textId="7DBD2C90" w:rsidR="00D02EC3" w:rsidRPr="00D02EC3" w:rsidRDefault="00D02EC3" w:rsidP="00D02EC3">
      <w:pPr>
        <w:pStyle w:val="03InfosERCO"/>
        <w:ind w:firstLine="0"/>
        <w:rPr>
          <w:lang w:val="es-ES_tradnl"/>
        </w:rPr>
      </w:pPr>
      <w:r w:rsidRPr="00D02EC3">
        <w:rPr>
          <w:lang w:val="es-ES_tradnl"/>
        </w:rPr>
        <w:t>Copenhague</w:t>
      </w:r>
      <w:r>
        <w:rPr>
          <w:lang w:val="es-ES_tradnl"/>
        </w:rPr>
        <w:t xml:space="preserve"> </w:t>
      </w:r>
      <w:r w:rsidRPr="00D02EC3">
        <w:rPr>
          <w:lang w:val="es-ES_tradnl"/>
        </w:rPr>
        <w:t>/ Dinamarca</w:t>
      </w:r>
    </w:p>
    <w:p w14:paraId="63FD7DA2" w14:textId="23FC7C9A" w:rsidR="00D02EC3" w:rsidRPr="00D02EC3" w:rsidRDefault="00D02EC3" w:rsidP="00101DD6">
      <w:pPr>
        <w:pStyle w:val="03InfosERCO"/>
        <w:ind w:firstLine="0"/>
        <w:rPr>
          <w:lang w:val="es-ES_tradnl"/>
        </w:rPr>
      </w:pPr>
      <w:r w:rsidRPr="00D02EC3">
        <w:rPr>
          <w:lang w:val="es-ES_tradnl"/>
        </w:rPr>
        <w:t xml:space="preserve">(socio a cargo: </w:t>
      </w:r>
      <w:proofErr w:type="spellStart"/>
      <w:r w:rsidRPr="00D02EC3">
        <w:rPr>
          <w:lang w:val="es-ES_tradnl"/>
        </w:rPr>
        <w:t>Bjarke</w:t>
      </w:r>
      <w:proofErr w:type="spellEnd"/>
      <w:r w:rsidRPr="00D02EC3">
        <w:rPr>
          <w:lang w:val="es-ES_tradnl"/>
        </w:rPr>
        <w:t xml:space="preserve"> </w:t>
      </w:r>
      <w:proofErr w:type="spellStart"/>
      <w:r w:rsidRPr="00D02EC3">
        <w:rPr>
          <w:lang w:val="es-ES_tradnl"/>
        </w:rPr>
        <w:t>Ingels</w:t>
      </w:r>
      <w:proofErr w:type="spellEnd"/>
      <w:r w:rsidRPr="00D02EC3">
        <w:rPr>
          <w:lang w:val="es-ES_tradnl"/>
        </w:rPr>
        <w:t xml:space="preserve">, David </w:t>
      </w:r>
      <w:proofErr w:type="spellStart"/>
      <w:r w:rsidRPr="00D02EC3">
        <w:rPr>
          <w:lang w:val="es-ES_tradnl"/>
        </w:rPr>
        <w:t>Zahle</w:t>
      </w:r>
      <w:proofErr w:type="spellEnd"/>
      <w:r w:rsidRPr="00D02EC3">
        <w:rPr>
          <w:lang w:val="es-ES_tradnl"/>
        </w:rPr>
        <w:t xml:space="preserve">; dirección del proyecto: Eva Seo-Andersen; arquitecto del proyecto: </w:t>
      </w:r>
      <w:proofErr w:type="spellStart"/>
      <w:r w:rsidRPr="00D02EC3">
        <w:rPr>
          <w:lang w:val="es-ES_tradnl"/>
        </w:rPr>
        <w:t>Mikkel</w:t>
      </w:r>
      <w:proofErr w:type="spellEnd"/>
      <w:r w:rsidRPr="00D02EC3">
        <w:rPr>
          <w:lang w:val="es-ES_tradnl"/>
        </w:rPr>
        <w:t xml:space="preserve"> </w:t>
      </w:r>
      <w:proofErr w:type="spellStart"/>
      <w:r w:rsidRPr="00D02EC3">
        <w:rPr>
          <w:lang w:val="es-ES_tradnl"/>
        </w:rPr>
        <w:t>Marcker</w:t>
      </w:r>
      <w:proofErr w:type="spellEnd"/>
      <w:r w:rsidRPr="00D02EC3">
        <w:rPr>
          <w:lang w:val="es-ES_tradnl"/>
        </w:rPr>
        <w:t xml:space="preserve"> </w:t>
      </w:r>
      <w:proofErr w:type="spellStart"/>
      <w:r w:rsidRPr="00D02EC3">
        <w:rPr>
          <w:lang w:val="es-ES_tradnl"/>
        </w:rPr>
        <w:t>Stubgaard</w:t>
      </w:r>
      <w:proofErr w:type="spellEnd"/>
      <w:r w:rsidRPr="00D02EC3">
        <w:rPr>
          <w:lang w:val="es-ES_tradnl"/>
        </w:rPr>
        <w:t>)</w:t>
      </w:r>
    </w:p>
    <w:p w14:paraId="1B97F2BF" w14:textId="7ED77A29" w:rsidR="00D02EC3" w:rsidRDefault="00D02EC3" w:rsidP="00D02EC3">
      <w:pPr>
        <w:pStyle w:val="03InfosERCO"/>
        <w:rPr>
          <w:lang w:val="es-ES_tradnl"/>
        </w:rPr>
      </w:pPr>
      <w:r w:rsidRPr="00D02EC3">
        <w:rPr>
          <w:lang w:val="es-ES_tradnl"/>
        </w:rPr>
        <w:t xml:space="preserve">Diseño de iluminación: </w:t>
      </w:r>
      <w:r>
        <w:rPr>
          <w:lang w:val="es-ES_tradnl"/>
        </w:rPr>
        <w:tab/>
      </w:r>
      <w:r w:rsidRPr="00D02EC3">
        <w:rPr>
          <w:lang w:val="es-ES_tradnl"/>
        </w:rPr>
        <w:t xml:space="preserve">Light Bureau, </w:t>
      </w:r>
      <w:proofErr w:type="spellStart"/>
      <w:r w:rsidRPr="00D02EC3">
        <w:rPr>
          <w:lang w:val="es-ES_tradnl"/>
        </w:rPr>
        <w:t>part</w:t>
      </w:r>
      <w:proofErr w:type="spellEnd"/>
      <w:r w:rsidRPr="00D02EC3">
        <w:rPr>
          <w:lang w:val="es-ES_tradnl"/>
        </w:rPr>
        <w:t xml:space="preserve"> of AFRY, Oslo / Noruega (antigua ÅF </w:t>
      </w:r>
      <w:proofErr w:type="spellStart"/>
      <w:r w:rsidRPr="00D02EC3">
        <w:rPr>
          <w:lang w:val="es-ES_tradnl"/>
        </w:rPr>
        <w:t>Lighting</w:t>
      </w:r>
      <w:proofErr w:type="spellEnd"/>
      <w:r w:rsidRPr="00D02EC3">
        <w:rPr>
          <w:lang w:val="es-ES_tradnl"/>
        </w:rPr>
        <w:t>)</w:t>
      </w:r>
    </w:p>
    <w:p w14:paraId="5944F856" w14:textId="56E760CF" w:rsidR="005D0502" w:rsidRPr="005D0502" w:rsidRDefault="005D0502" w:rsidP="005D0502">
      <w:pPr>
        <w:pStyle w:val="03InfosERCO"/>
        <w:rPr>
          <w:lang w:val="es-ES_tradnl"/>
        </w:rPr>
      </w:pPr>
      <w:bookmarkStart w:id="0" w:name="_GoBack"/>
      <w:r w:rsidRPr="005D0502">
        <w:rPr>
          <w:lang w:val="es-ES_tradnl"/>
        </w:rPr>
        <w:t>Diseño de interiores</w:t>
      </w:r>
      <w:r>
        <w:rPr>
          <w:lang w:val="es-ES_tradnl"/>
        </w:rPr>
        <w:t>:</w:t>
      </w:r>
      <w:r>
        <w:rPr>
          <w:lang w:val="es-ES_tradnl"/>
        </w:rPr>
        <w:tab/>
      </w:r>
      <w:proofErr w:type="spellStart"/>
      <w:r w:rsidRPr="005D0502">
        <w:rPr>
          <w:lang w:val="es-ES_tradnl"/>
        </w:rPr>
        <w:t>Guy</w:t>
      </w:r>
      <w:proofErr w:type="spellEnd"/>
      <w:r w:rsidRPr="005D0502">
        <w:rPr>
          <w:lang w:val="es-ES_tradnl"/>
        </w:rPr>
        <w:t xml:space="preserve"> </w:t>
      </w:r>
      <w:proofErr w:type="spellStart"/>
      <w:r w:rsidRPr="005D0502">
        <w:rPr>
          <w:lang w:val="es-ES_tradnl"/>
        </w:rPr>
        <w:t>Robertsen</w:t>
      </w:r>
      <w:proofErr w:type="spellEnd"/>
    </w:p>
    <w:p w14:paraId="2B768064" w14:textId="556C1F9E" w:rsidR="005D0502" w:rsidRPr="00D02EC3" w:rsidRDefault="005D0502" w:rsidP="005D0502">
      <w:pPr>
        <w:pStyle w:val="03InfosERCO"/>
        <w:rPr>
          <w:lang w:val="es-ES_tradnl"/>
        </w:rPr>
      </w:pPr>
      <w:r w:rsidRPr="005D0502">
        <w:rPr>
          <w:lang w:val="es-ES_tradnl"/>
        </w:rPr>
        <w:t>Planificación eléctrica</w:t>
      </w:r>
      <w:r>
        <w:rPr>
          <w:lang w:val="es-ES_tradnl"/>
        </w:rPr>
        <w:t>:</w:t>
      </w:r>
      <w:r>
        <w:rPr>
          <w:lang w:val="es-ES_tradnl"/>
        </w:rPr>
        <w:tab/>
      </w:r>
      <w:r w:rsidRPr="005D0502">
        <w:rPr>
          <w:lang w:val="es-ES_tradnl"/>
        </w:rPr>
        <w:t xml:space="preserve">Rambøl1/ </w:t>
      </w:r>
      <w:proofErr w:type="spellStart"/>
      <w:r w:rsidRPr="005D0502">
        <w:rPr>
          <w:lang w:val="es-ES_tradnl"/>
        </w:rPr>
        <w:t>Strøm</w:t>
      </w:r>
      <w:proofErr w:type="spellEnd"/>
      <w:r w:rsidRPr="005D0502">
        <w:rPr>
          <w:lang w:val="es-ES_tradnl"/>
        </w:rPr>
        <w:t>-Hansen</w:t>
      </w:r>
    </w:p>
    <w:bookmarkEnd w:id="0"/>
    <w:p w14:paraId="08BAEDD0" w14:textId="21D5FB12" w:rsidR="005820DD" w:rsidRDefault="00D02EC3" w:rsidP="00D02EC3">
      <w:pPr>
        <w:pStyle w:val="03InfosERCO"/>
        <w:rPr>
          <w:lang w:val="es-ES_tradnl"/>
        </w:rPr>
      </w:pPr>
      <w:r w:rsidRPr="00D02EC3">
        <w:rPr>
          <w:lang w:val="es-ES_tradnl"/>
        </w:rPr>
        <w:t xml:space="preserve">Fotografía: </w:t>
      </w:r>
      <w:r>
        <w:rPr>
          <w:lang w:val="es-ES_tradnl"/>
        </w:rPr>
        <w:tab/>
      </w:r>
      <w:proofErr w:type="spellStart"/>
      <w:r w:rsidRPr="00D02EC3">
        <w:rPr>
          <w:lang w:val="es-ES_tradnl"/>
        </w:rPr>
        <w:t>Tomasz</w:t>
      </w:r>
      <w:proofErr w:type="spellEnd"/>
      <w:r w:rsidRPr="00D02EC3">
        <w:rPr>
          <w:lang w:val="es-ES_tradnl"/>
        </w:rPr>
        <w:t xml:space="preserve"> </w:t>
      </w:r>
      <w:proofErr w:type="spellStart"/>
      <w:r w:rsidRPr="00D02EC3">
        <w:rPr>
          <w:lang w:val="es-ES_tradnl"/>
        </w:rPr>
        <w:t>Majewski</w:t>
      </w:r>
      <w:proofErr w:type="spellEnd"/>
      <w:r w:rsidRPr="00D02EC3">
        <w:rPr>
          <w:lang w:val="es-ES_tradnl"/>
        </w:rPr>
        <w:t>, Oslo / Noruega</w:t>
      </w:r>
    </w:p>
    <w:p w14:paraId="290DA0A1" w14:textId="77777777" w:rsidR="00D02EC3" w:rsidRPr="002F04E5" w:rsidRDefault="00D02EC3" w:rsidP="00D02EC3">
      <w:pPr>
        <w:pStyle w:val="03InfosERCO"/>
        <w:rPr>
          <w:lang w:val="es-ES_tradnl"/>
        </w:rPr>
      </w:pPr>
    </w:p>
    <w:p w14:paraId="728D1706" w14:textId="07D73153" w:rsidR="00C6448D" w:rsidRPr="002F04E5" w:rsidRDefault="00347DF4" w:rsidP="002F04E5">
      <w:pPr>
        <w:pStyle w:val="03InfosERCO"/>
        <w:rPr>
          <w:lang w:val="es-ES_tradnl"/>
        </w:rPr>
      </w:pPr>
      <w:r>
        <w:rPr>
          <w:lang w:val="es-ES_tradnl"/>
        </w:rPr>
        <w:t xml:space="preserve">Productos: </w:t>
      </w:r>
      <w:r>
        <w:rPr>
          <w:lang w:val="es-ES_tradnl"/>
        </w:rPr>
        <w:tab/>
      </w:r>
      <w:proofErr w:type="spellStart"/>
      <w:r w:rsidR="00D02EC3" w:rsidRPr="00101DD6">
        <w:rPr>
          <w:lang w:val="es-ES_tradnl"/>
        </w:rPr>
        <w:t>Parscan</w:t>
      </w:r>
      <w:proofErr w:type="spellEnd"/>
    </w:p>
    <w:p w14:paraId="29B92390" w14:textId="415CD41B" w:rsidR="00C6448D" w:rsidRPr="002F04E5" w:rsidRDefault="00347DF4" w:rsidP="002F04E5">
      <w:pPr>
        <w:pStyle w:val="03InfosERCO"/>
        <w:rPr>
          <w:lang w:val="es-ES_tradnl"/>
        </w:rPr>
      </w:pPr>
      <w:r>
        <w:rPr>
          <w:lang w:val="es-ES_tradnl"/>
        </w:rPr>
        <w:t>Crédito fotográfico:</w:t>
      </w:r>
      <w:r>
        <w:rPr>
          <w:lang w:val="es-ES_tradnl"/>
        </w:rPr>
        <w:tab/>
      </w:r>
      <w:r w:rsidR="0037308F">
        <w:rPr>
          <w:lang w:val="es-ES_tradnl"/>
        </w:rPr>
        <w:t xml:space="preserve">© </w:t>
      </w:r>
      <w:r w:rsidR="00D67390">
        <w:rPr>
          <w:lang w:val="es-ES_tradnl"/>
        </w:rPr>
        <w:t xml:space="preserve">ERCO </w:t>
      </w:r>
      <w:proofErr w:type="spellStart"/>
      <w:r w:rsidR="00D67390">
        <w:rPr>
          <w:lang w:val="es-ES_tradnl"/>
        </w:rPr>
        <w:t>GmbH</w:t>
      </w:r>
      <w:proofErr w:type="spellEnd"/>
      <w:r w:rsidR="00D67390">
        <w:rPr>
          <w:lang w:val="es-ES_tradnl"/>
        </w:rPr>
        <w:t>, www.erco.com, fotografía</w:t>
      </w:r>
      <w:r w:rsidR="00227863" w:rsidRPr="002F04E5">
        <w:rPr>
          <w:lang w:val="es-ES_tradnl"/>
        </w:rPr>
        <w:t>:</w:t>
      </w:r>
      <w:r w:rsidR="00EC1DBE">
        <w:rPr>
          <w:lang w:val="es-ES_tradnl"/>
        </w:rPr>
        <w:t xml:space="preserve"> </w:t>
      </w:r>
      <w:proofErr w:type="spellStart"/>
      <w:r w:rsidR="00D02EC3" w:rsidRPr="00D02EC3">
        <w:rPr>
          <w:lang w:val="es-ES_tradnl"/>
        </w:rPr>
        <w:t>Tomasz</w:t>
      </w:r>
      <w:proofErr w:type="spellEnd"/>
      <w:r w:rsidR="00D02EC3" w:rsidRPr="00D02EC3">
        <w:rPr>
          <w:lang w:val="es-ES_tradnl"/>
        </w:rPr>
        <w:t xml:space="preserve"> </w:t>
      </w:r>
      <w:proofErr w:type="spellStart"/>
      <w:r w:rsidR="00D02EC3" w:rsidRPr="00D02EC3">
        <w:rPr>
          <w:lang w:val="es-ES_tradnl"/>
        </w:rPr>
        <w:t>Majewski</w:t>
      </w:r>
      <w:proofErr w:type="spellEnd"/>
    </w:p>
    <w:p w14:paraId="4F07187A" w14:textId="77777777" w:rsidR="00C64D2C" w:rsidRPr="002F04E5" w:rsidRDefault="00C64D2C" w:rsidP="002F04E5">
      <w:pPr>
        <w:pStyle w:val="02TextERCO"/>
        <w:rPr>
          <w:lang w:val="es-ES_tradnl"/>
        </w:rPr>
      </w:pPr>
    </w:p>
    <w:p w14:paraId="714B3331" w14:textId="2127A0F3" w:rsidR="00002C64" w:rsidRDefault="00002C64" w:rsidP="002F04E5">
      <w:pPr>
        <w:pStyle w:val="02TextERCO"/>
        <w:rPr>
          <w:lang w:val="es-ES_tradnl"/>
        </w:rPr>
      </w:pPr>
    </w:p>
    <w:p w14:paraId="08565822" w14:textId="1EAA61A7" w:rsidR="0084178C" w:rsidRDefault="0084178C" w:rsidP="002F04E5">
      <w:pPr>
        <w:pStyle w:val="02TextERCO"/>
        <w:rPr>
          <w:lang w:val="es-ES_tradnl"/>
        </w:rPr>
      </w:pPr>
    </w:p>
    <w:p w14:paraId="097107B5" w14:textId="77777777" w:rsidR="00D02EC3" w:rsidRDefault="00D02EC3"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lastRenderedPageBreak/>
        <w:t>Sobre ERCO</w:t>
      </w:r>
    </w:p>
    <w:p w14:paraId="6684421B" w14:textId="77777777" w:rsidR="0041308B" w:rsidRPr="0041308B" w:rsidRDefault="0041308B" w:rsidP="0041308B">
      <w:pPr>
        <w:pStyle w:val="02TextERCO"/>
        <w:rPr>
          <w:lang w:val="es-ES_tradnl"/>
        </w:rPr>
      </w:pPr>
      <w:r w:rsidRPr="0041308B">
        <w:rPr>
          <w:lang w:val="es-ES_tradnl"/>
        </w:rPr>
        <w:t xml:space="preserve">La fábrica de luz ERCO, con sede en la ciudad alemana de </w:t>
      </w:r>
      <w:proofErr w:type="spellStart"/>
      <w:r w:rsidRPr="0041308B">
        <w:rPr>
          <w:lang w:val="es-ES_tradnl"/>
        </w:rPr>
        <w:t>Lüdenscheid</w:t>
      </w:r>
      <w:proofErr w:type="spellEnd"/>
      <w:r w:rsidRPr="0041308B">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41308B">
        <w:rPr>
          <w:lang w:val="es-ES_tradnl"/>
        </w:rPr>
        <w:t>Lüdenscheid</w:t>
      </w:r>
      <w:proofErr w:type="spellEnd"/>
      <w:r w:rsidRPr="0041308B">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41308B">
        <w:rPr>
          <w:lang w:val="es-ES_tradnl"/>
        </w:rPr>
        <w:t>Work</w:t>
      </w:r>
      <w:proofErr w:type="spellEnd"/>
      <w:r w:rsidRPr="0041308B">
        <w:rPr>
          <w:lang w:val="es-ES_tradnl"/>
        </w:rPr>
        <w:t xml:space="preserve"> y Shop, Culture y </w:t>
      </w:r>
      <w:proofErr w:type="spellStart"/>
      <w:r w:rsidRPr="0041308B">
        <w:rPr>
          <w:lang w:val="es-ES_tradnl"/>
        </w:rPr>
        <w:t>Community</w:t>
      </w:r>
      <w:proofErr w:type="spellEnd"/>
      <w:r w:rsidRPr="0041308B">
        <w:rPr>
          <w:lang w:val="es-ES_tradnl"/>
        </w:rPr>
        <w:t xml:space="preserve">, </w:t>
      </w:r>
      <w:proofErr w:type="spellStart"/>
      <w:r w:rsidRPr="0041308B">
        <w:rPr>
          <w:lang w:val="es-ES_tradnl"/>
        </w:rPr>
        <w:t>Hospitality</w:t>
      </w:r>
      <w:proofErr w:type="spellEnd"/>
      <w:r w:rsidRPr="0041308B">
        <w:rPr>
          <w:lang w:val="es-ES_tradnl"/>
        </w:rPr>
        <w:t xml:space="preserve">, Living, Public y </w:t>
      </w:r>
      <w:proofErr w:type="spellStart"/>
      <w:r w:rsidRPr="0041308B">
        <w:rPr>
          <w:lang w:val="es-ES_tradnl"/>
        </w:rPr>
        <w:t>Contemplation</w:t>
      </w:r>
      <w:proofErr w:type="spellEnd"/>
      <w:r w:rsidRPr="0041308B">
        <w:rPr>
          <w:lang w:val="es-ES_tradnl"/>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13F34" w14:textId="77777777" w:rsidR="00653F80" w:rsidRDefault="00653F80">
      <w:r>
        <w:separator/>
      </w:r>
    </w:p>
  </w:endnote>
  <w:endnote w:type="continuationSeparator" w:id="0">
    <w:p w14:paraId="09F9DA38" w14:textId="77777777" w:rsidR="00653F80" w:rsidRDefault="00653F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Hiragino Mincho ProN W3"/>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941AE" w14:textId="77777777" w:rsidR="00653F80" w:rsidRDefault="00653F80">
      <w:r>
        <w:separator/>
      </w:r>
    </w:p>
  </w:footnote>
  <w:footnote w:type="continuationSeparator" w:id="0">
    <w:p w14:paraId="0F09363B" w14:textId="77777777" w:rsidR="00653F80" w:rsidRDefault="00653F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B84189D"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0084178C">
      <w:rPr>
        <w:rFonts w:cs="Arial"/>
        <w:sz w:val="44"/>
        <w:szCs w:val="44"/>
        <w:lang w:val="es-ES_tradnl"/>
      </w:rPr>
      <w:t>1</w:t>
    </w:r>
    <w:r w:rsidR="00D02EC3">
      <w:rPr>
        <w:rFonts w:cs="Arial"/>
        <w:sz w:val="44"/>
        <w:szCs w:val="44"/>
        <w:lang w:val="es-ES_tradnl"/>
      </w:rPr>
      <w:t>2</w:t>
    </w:r>
    <w:r w:rsidR="00816823">
      <w:rPr>
        <w:rFonts w:cs="Arial"/>
        <w:sz w:val="44"/>
        <w:szCs w:val="44"/>
        <w:lang w:val="es-ES_tradnl"/>
      </w:rPr>
      <w:t>.201</w:t>
    </w:r>
    <w:r w:rsidR="0084178C">
      <w:rPr>
        <w:rFonts w:cs="Arial"/>
        <w:sz w:val="44"/>
        <w:szCs w:val="44"/>
        <w:lang w:val="es-ES_tradnl"/>
      </w:rPr>
      <w:t>9</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A61CDD" w:rsidRDefault="00DA62FA" w:rsidP="009E647C">
    <w:pPr>
      <w:pStyle w:val="05AdresseERCO"/>
      <w:framePr w:wrap="around"/>
      <w:rPr>
        <w:lang w:val="en-US"/>
      </w:rPr>
    </w:pPr>
    <w:r w:rsidRPr="00A61CDD">
      <w:rPr>
        <w:lang w:val="en-US"/>
      </w:rPr>
      <w:t>mai public relations GmbH</w:t>
    </w:r>
    <w:r w:rsidR="002957F1" w:rsidRPr="00A61CDD">
      <w:rPr>
        <w:lang w:val="en-US"/>
      </w:rPr>
      <w:t xml:space="preserve"> </w:t>
    </w:r>
  </w:p>
  <w:p w14:paraId="6ED0C4E5" w14:textId="77777777" w:rsidR="002957F1" w:rsidRPr="009E647C" w:rsidRDefault="002957F1" w:rsidP="009E647C">
    <w:pPr>
      <w:pStyle w:val="05AdresseERCO"/>
      <w:framePr w:wrap="around"/>
    </w:pPr>
    <w:r w:rsidRPr="009E647C">
      <w:t xml:space="preserve">Arno </w:t>
    </w:r>
    <w:proofErr w:type="spellStart"/>
    <w:r w:rsidRPr="009E647C">
      <w:t>Heitland</w:t>
    </w:r>
    <w:proofErr w:type="spellEnd"/>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A61CDD" w:rsidRDefault="00DA62FA" w:rsidP="009E647C">
    <w:pPr>
      <w:pStyle w:val="05AdresseERCO"/>
      <w:framePr w:wrap="around"/>
    </w:pPr>
    <w:r w:rsidRPr="00A61CDD">
      <w:t xml:space="preserve">10999 </w:t>
    </w:r>
    <w:r w:rsidR="00F3515A" w:rsidRPr="00A61CDD">
      <w:t>Berli</w:t>
    </w:r>
    <w:r w:rsidR="00125F25" w:rsidRPr="00A61CDD">
      <w:t>n</w:t>
    </w:r>
  </w:p>
  <w:p w14:paraId="1D8F3D38" w14:textId="77777777" w:rsidR="002957F1" w:rsidRPr="00A61CDD" w:rsidRDefault="001E6E49" w:rsidP="009E647C">
    <w:pPr>
      <w:pStyle w:val="05AdresseERCO"/>
      <w:framePr w:wrap="around"/>
    </w:pPr>
    <w:proofErr w:type="spellStart"/>
    <w:r w:rsidRPr="00A61CDD">
      <w:t>Alemania</w:t>
    </w:r>
    <w:proofErr w:type="spellEnd"/>
  </w:p>
  <w:p w14:paraId="6D3E60C4" w14:textId="77777777" w:rsidR="002957F1" w:rsidRPr="00A61CDD" w:rsidRDefault="00DA62FA" w:rsidP="009E647C">
    <w:pPr>
      <w:pStyle w:val="05AdresseERCO"/>
      <w:framePr w:wrap="around"/>
    </w:pPr>
    <w:r w:rsidRPr="00A61CDD">
      <w:t>Tel.</w:t>
    </w:r>
    <w:r w:rsidR="001E6E49" w:rsidRPr="00A61CDD">
      <w:t xml:space="preserve">: +49 (0) 30 66 40 40 </w:t>
    </w:r>
    <w:r w:rsidR="002957F1" w:rsidRPr="00A61CDD">
      <w:t>553</w:t>
    </w:r>
  </w:p>
  <w:p w14:paraId="79ED55F9" w14:textId="0D1342C8" w:rsidR="00DA62FA" w:rsidRPr="00A61CDD" w:rsidRDefault="00653F80" w:rsidP="009E647C">
    <w:pPr>
      <w:pStyle w:val="05AdresseERCO"/>
      <w:framePr w:wrap="around"/>
    </w:pPr>
    <w:hyperlink r:id="rId1" w:history="1">
      <w:r w:rsidR="00DA62FA" w:rsidRPr="00A61CDD">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227A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1DD6"/>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77CE0"/>
    <w:rsid w:val="0028005E"/>
    <w:rsid w:val="00283D76"/>
    <w:rsid w:val="002957F1"/>
    <w:rsid w:val="002963F8"/>
    <w:rsid w:val="00297D22"/>
    <w:rsid w:val="002A1093"/>
    <w:rsid w:val="002A5DC0"/>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B70B7"/>
    <w:rsid w:val="003C0B6A"/>
    <w:rsid w:val="003D0F12"/>
    <w:rsid w:val="003E1501"/>
    <w:rsid w:val="003E2CF9"/>
    <w:rsid w:val="003E4ED4"/>
    <w:rsid w:val="003E5A86"/>
    <w:rsid w:val="003E7D25"/>
    <w:rsid w:val="003F1265"/>
    <w:rsid w:val="003F2E12"/>
    <w:rsid w:val="004068AA"/>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1DBD"/>
    <w:rsid w:val="005C2525"/>
    <w:rsid w:val="005C2E9B"/>
    <w:rsid w:val="005C4F93"/>
    <w:rsid w:val="005C5544"/>
    <w:rsid w:val="005D0502"/>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3F80"/>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B2A4A"/>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178C"/>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1CDD"/>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2EC3"/>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1DBE"/>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1210"/>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805521">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49871577">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12272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13A83-B4E1-994F-9E05-B16C9215E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972</Words>
  <Characters>6126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7084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Microsoft Office-Benutzer</dc:creator>
  <cp:keywords/>
  <dc:description/>
  <cp:lastModifiedBy>Microsoft Office-Benutzer</cp:lastModifiedBy>
  <cp:revision>5</cp:revision>
  <cp:lastPrinted>2014-06-11T11:57:00Z</cp:lastPrinted>
  <dcterms:created xsi:type="dcterms:W3CDTF">2019-12-16T13:17:00Z</dcterms:created>
  <dcterms:modified xsi:type="dcterms:W3CDTF">2020-01-08T14:36:00Z</dcterms:modified>
  <cp:category/>
</cp:coreProperties>
</file>