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3F2125" w14:textId="77777777" w:rsidR="000112F1" w:rsidRPr="000112F1" w:rsidRDefault="000112F1" w:rsidP="000112F1">
      <w:pPr>
        <w:pStyle w:val="01berschriftERCO"/>
        <w:rPr>
          <w:lang w:val="nl-NL"/>
        </w:rPr>
      </w:pPr>
      <w:bookmarkStart w:id="0" w:name="_GoBack"/>
      <w:bookmarkEnd w:id="0"/>
      <w:r w:rsidRPr="000112F1">
        <w:rPr>
          <w:lang w:val="nl-NL"/>
        </w:rPr>
        <w:t>Aanbieder voor lichtoplossingen betrekt nieuwe kantoorruimten – verlicht door ERCO</w:t>
      </w:r>
    </w:p>
    <w:p w14:paraId="26E731E1" w14:textId="77777777" w:rsidR="000112F1" w:rsidRPr="000112F1" w:rsidRDefault="000112F1" w:rsidP="000112F1">
      <w:pPr>
        <w:pStyle w:val="01berschriftERCO"/>
        <w:rPr>
          <w:lang w:val="nl-NL"/>
        </w:rPr>
      </w:pPr>
    </w:p>
    <w:p w14:paraId="0E714960" w14:textId="77777777" w:rsidR="000112F1" w:rsidRPr="000112F1" w:rsidRDefault="000112F1" w:rsidP="000112F1">
      <w:pPr>
        <w:pStyle w:val="01berschriftERCO"/>
        <w:rPr>
          <w:lang w:val="nl-NL"/>
        </w:rPr>
      </w:pPr>
      <w:r w:rsidRPr="000112F1">
        <w:rPr>
          <w:lang w:val="nl-NL"/>
        </w:rPr>
        <w:t>Een aanbieder voor lichtoplossingen uit Singapore is verhuisd naar nieuwe kantoorruimten. Voor het doordachte lichtconcept voor het nieuwe domicilie is gekozen voor vier armaturenfamilies van ERCO. Sprankelend LED-licht versterkt de oranje kleur van de huisstijl en laat deze schitteren.</w:t>
      </w:r>
    </w:p>
    <w:p w14:paraId="2B18AA0A" w14:textId="77777777" w:rsidR="000112F1" w:rsidRPr="000112F1" w:rsidRDefault="000112F1" w:rsidP="000112F1">
      <w:pPr>
        <w:pStyle w:val="02TextERCO"/>
        <w:rPr>
          <w:b/>
          <w:bCs/>
          <w:lang w:val="nl-NL"/>
        </w:rPr>
      </w:pPr>
    </w:p>
    <w:p w14:paraId="6C400404" w14:textId="77777777" w:rsidR="000112F1" w:rsidRPr="000112F1" w:rsidRDefault="000112F1" w:rsidP="000112F1">
      <w:pPr>
        <w:pStyle w:val="02TextERCO"/>
        <w:rPr>
          <w:lang w:val="nl-NL"/>
        </w:rPr>
      </w:pPr>
      <w:r w:rsidRPr="000112F1">
        <w:rPr>
          <w:lang w:val="nl-NL"/>
        </w:rPr>
        <w:t xml:space="preserve">In het Latijn betekent lux „Licht“. In de lichtplanning betekent deze de eenheid voor de </w:t>
      </w:r>
      <w:proofErr w:type="spellStart"/>
      <w:r w:rsidRPr="000112F1">
        <w:rPr>
          <w:lang w:val="nl-NL"/>
        </w:rPr>
        <w:t>fotometrische</w:t>
      </w:r>
      <w:proofErr w:type="spellEnd"/>
      <w:r w:rsidRPr="000112F1">
        <w:rPr>
          <w:lang w:val="nl-NL"/>
        </w:rPr>
        <w:t xml:space="preserve"> waarde van hoeveel licht er op een oppervlak terechtkomt. In Singapore heeft een gerenommeerd planningsbureau het kort en krachtige woord met de drie letters voor de naam van de onderneming gekozen – aangevuld met het Engelse woord „Light“.</w:t>
      </w:r>
    </w:p>
    <w:p w14:paraId="6EE70B1B" w14:textId="77777777" w:rsidR="000112F1" w:rsidRPr="000112F1" w:rsidRDefault="000112F1" w:rsidP="000112F1">
      <w:pPr>
        <w:pStyle w:val="02TextERCO"/>
        <w:rPr>
          <w:lang w:val="nl-NL"/>
        </w:rPr>
      </w:pPr>
    </w:p>
    <w:p w14:paraId="30A1FC2D" w14:textId="77777777" w:rsidR="000112F1" w:rsidRPr="000112F1" w:rsidRDefault="000112F1" w:rsidP="000112F1">
      <w:pPr>
        <w:pStyle w:val="01berschriftERCO"/>
        <w:rPr>
          <w:lang w:val="nl-NL"/>
        </w:rPr>
      </w:pPr>
      <w:r w:rsidRPr="000112F1">
        <w:rPr>
          <w:lang w:val="nl-NL"/>
        </w:rPr>
        <w:t>Nieuwe kantoren voor een gerenommeerde aanbieder voor lichtoplossingen</w:t>
      </w:r>
    </w:p>
    <w:p w14:paraId="51541D71" w14:textId="77777777" w:rsidR="000112F1" w:rsidRPr="000112F1" w:rsidRDefault="000112F1" w:rsidP="000112F1">
      <w:pPr>
        <w:pStyle w:val="02TextERCO"/>
        <w:rPr>
          <w:lang w:val="nl-NL"/>
        </w:rPr>
      </w:pPr>
      <w:proofErr w:type="spellStart"/>
      <w:r w:rsidRPr="000112F1">
        <w:rPr>
          <w:lang w:val="nl-NL"/>
        </w:rPr>
        <w:t>LuxLight</w:t>
      </w:r>
      <w:proofErr w:type="spellEnd"/>
      <w:r w:rsidRPr="000112F1">
        <w:rPr>
          <w:lang w:val="nl-NL"/>
        </w:rPr>
        <w:t xml:space="preserve"> </w:t>
      </w:r>
      <w:proofErr w:type="spellStart"/>
      <w:r w:rsidRPr="000112F1">
        <w:rPr>
          <w:lang w:val="nl-NL"/>
        </w:rPr>
        <w:t>Pte</w:t>
      </w:r>
      <w:proofErr w:type="spellEnd"/>
      <w:r w:rsidRPr="000112F1">
        <w:rPr>
          <w:lang w:val="nl-NL"/>
        </w:rPr>
        <w:t xml:space="preserve"> </w:t>
      </w:r>
      <w:proofErr w:type="spellStart"/>
      <w:r w:rsidRPr="000112F1">
        <w:rPr>
          <w:lang w:val="nl-NL"/>
        </w:rPr>
        <w:t>Ltd</w:t>
      </w:r>
      <w:proofErr w:type="spellEnd"/>
      <w:r w:rsidRPr="000112F1">
        <w:rPr>
          <w:lang w:val="nl-NL"/>
        </w:rPr>
        <w:t xml:space="preserve"> (</w:t>
      </w:r>
      <w:proofErr w:type="spellStart"/>
      <w:r w:rsidRPr="000112F1">
        <w:rPr>
          <w:lang w:val="nl-NL"/>
        </w:rPr>
        <w:t>Rexel</w:t>
      </w:r>
      <w:proofErr w:type="spellEnd"/>
      <w:r w:rsidRPr="000112F1">
        <w:rPr>
          <w:lang w:val="nl-NL"/>
        </w:rPr>
        <w:t xml:space="preserve"> Group) is een aanbieder voor professionele architectuurverlichting, gevestigd te Singapore. Deze levert lichtoplossingen voor hotels en resorts alsmede voor handelsbedrijven en instellingen – niet alleen ter plaatse, maar ook in talloze landen in de regio, zoals Indonesië, Maleisië, India, Sri Lanka en de </w:t>
      </w:r>
      <w:proofErr w:type="spellStart"/>
      <w:r w:rsidRPr="000112F1">
        <w:rPr>
          <w:lang w:val="nl-NL"/>
        </w:rPr>
        <w:t>Malediven</w:t>
      </w:r>
      <w:proofErr w:type="spellEnd"/>
      <w:r w:rsidRPr="000112F1">
        <w:rPr>
          <w:lang w:val="nl-NL"/>
        </w:rPr>
        <w:t xml:space="preserve">. Onlangs heeft </w:t>
      </w:r>
      <w:proofErr w:type="spellStart"/>
      <w:r w:rsidRPr="000112F1">
        <w:rPr>
          <w:lang w:val="nl-NL"/>
        </w:rPr>
        <w:t>LuxLight</w:t>
      </w:r>
      <w:proofErr w:type="spellEnd"/>
      <w:r w:rsidRPr="000112F1">
        <w:rPr>
          <w:lang w:val="nl-NL"/>
        </w:rPr>
        <w:t xml:space="preserve"> nieuwe kantoorruimten betrokken die worden verlicht met lichtwerktuigen van ERCO.</w:t>
      </w:r>
    </w:p>
    <w:p w14:paraId="22FA62C0" w14:textId="77777777" w:rsidR="000112F1" w:rsidRPr="000112F1" w:rsidRDefault="000112F1" w:rsidP="000112F1">
      <w:pPr>
        <w:pStyle w:val="02TextERCO"/>
        <w:rPr>
          <w:lang w:val="nl-NL"/>
        </w:rPr>
      </w:pPr>
    </w:p>
    <w:p w14:paraId="7AAB2C66" w14:textId="77777777" w:rsidR="000112F1" w:rsidRPr="000112F1" w:rsidRDefault="000112F1" w:rsidP="000112F1">
      <w:pPr>
        <w:pStyle w:val="01berschriftERCO"/>
        <w:rPr>
          <w:lang w:val="nl-NL"/>
        </w:rPr>
      </w:pPr>
      <w:r w:rsidRPr="000112F1">
        <w:rPr>
          <w:lang w:val="nl-NL"/>
        </w:rPr>
        <w:t>Oranje als CI-kleur – versterkt door LED-verlichting</w:t>
      </w:r>
    </w:p>
    <w:p w14:paraId="13D33E4B" w14:textId="77777777" w:rsidR="000112F1" w:rsidRPr="000112F1" w:rsidRDefault="000112F1" w:rsidP="000112F1">
      <w:pPr>
        <w:pStyle w:val="02TextERCO"/>
        <w:rPr>
          <w:lang w:val="nl-NL"/>
        </w:rPr>
      </w:pPr>
      <w:r w:rsidRPr="000112F1">
        <w:rPr>
          <w:lang w:val="nl-NL"/>
        </w:rPr>
        <w:t xml:space="preserve">Het Corporate Design van </w:t>
      </w:r>
      <w:proofErr w:type="spellStart"/>
      <w:r w:rsidRPr="000112F1">
        <w:rPr>
          <w:lang w:val="nl-NL"/>
        </w:rPr>
        <w:t>LuxLight</w:t>
      </w:r>
      <w:proofErr w:type="spellEnd"/>
      <w:r w:rsidRPr="000112F1">
        <w:rPr>
          <w:lang w:val="nl-NL"/>
        </w:rPr>
        <w:t xml:space="preserve"> wordt al zichtbaar bij aankomst. Oranje lijnen maken zich los van de overwegend witte façaden. Deze kleurstelling zet zich binnen voort. Tegen de meestal witte wanden en meubels trekken afneembare oranje voorwerpen – waaronder tussenwanden, dossiermappen en verschillende accessoires – de aandacht van de kijker naar zich toe. Aangezien de ruimten hoofdzakelijk met de </w:t>
      </w:r>
      <w:proofErr w:type="spellStart"/>
      <w:r w:rsidRPr="000112F1">
        <w:rPr>
          <w:lang w:val="nl-NL"/>
        </w:rPr>
        <w:t>warmwitte</w:t>
      </w:r>
      <w:proofErr w:type="spellEnd"/>
      <w:r w:rsidRPr="000112F1">
        <w:rPr>
          <w:lang w:val="nl-NL"/>
        </w:rPr>
        <w:t xml:space="preserve"> lichtkleur in 3000K worden verlicht, die in vergelijking een hoog aandeel in het rode spectrale bereik heeft, </w:t>
      </w:r>
      <w:r w:rsidRPr="000112F1">
        <w:rPr>
          <w:lang w:val="nl-NL"/>
        </w:rPr>
        <w:lastRenderedPageBreak/>
        <w:t xml:space="preserve">vergroot dat het effect van de oranje kleur en maken de kleurige vlakken een nog stralendere en doordringendere indruk. Voor </w:t>
      </w:r>
      <w:proofErr w:type="spellStart"/>
      <w:r w:rsidRPr="000112F1">
        <w:rPr>
          <w:lang w:val="nl-NL"/>
        </w:rPr>
        <w:t>LuxLight</w:t>
      </w:r>
      <w:proofErr w:type="spellEnd"/>
      <w:r w:rsidRPr="000112F1">
        <w:rPr>
          <w:lang w:val="nl-NL"/>
        </w:rPr>
        <w:t xml:space="preserve"> was het van belang dat de royaal geconstrueerde kantoren een zo ruim mogelijke uitstraling hebben. Om dit doel te bereiken, werd het plafond zo neutraal mogelijk gehouden en werden de wanden verticaal verlicht. Bovendien heeft </w:t>
      </w:r>
      <w:proofErr w:type="spellStart"/>
      <w:r w:rsidRPr="000112F1">
        <w:rPr>
          <w:lang w:val="nl-NL"/>
        </w:rPr>
        <w:t>LuxLight</w:t>
      </w:r>
      <w:proofErr w:type="spellEnd"/>
      <w:r w:rsidRPr="000112F1">
        <w:rPr>
          <w:lang w:val="nl-NL"/>
        </w:rPr>
        <w:t xml:space="preserve"> bij de verlichtingsplanning voor de individuele zones het accent op hun functie gelegd. Dit uitgangspunt berust op de ervaring dat individuele taken – bijvoorbeeld „Concentreren“, „Communiceren“ of „Representeren“ – door specifiek licht bevoordeeld worden.</w:t>
      </w:r>
    </w:p>
    <w:p w14:paraId="2A0972D4" w14:textId="77777777" w:rsidR="000112F1" w:rsidRPr="000112F1" w:rsidRDefault="000112F1" w:rsidP="000112F1">
      <w:pPr>
        <w:pStyle w:val="02TextERCO"/>
        <w:rPr>
          <w:b/>
          <w:bCs/>
          <w:lang w:val="nl-NL"/>
        </w:rPr>
      </w:pPr>
    </w:p>
    <w:p w14:paraId="4786EF9B" w14:textId="77777777" w:rsidR="000112F1" w:rsidRPr="000112F1" w:rsidRDefault="000112F1" w:rsidP="000112F1">
      <w:pPr>
        <w:pStyle w:val="01berschriftERCO"/>
        <w:rPr>
          <w:lang w:val="nl-NL"/>
        </w:rPr>
      </w:pPr>
      <w:r w:rsidRPr="000112F1">
        <w:rPr>
          <w:lang w:val="nl-NL"/>
        </w:rPr>
        <w:t>Gedetailleerd lichtconcept met vier armaturenfamilies van ERCO</w:t>
      </w:r>
    </w:p>
    <w:p w14:paraId="1EA2D6D1" w14:textId="77777777" w:rsidR="000112F1" w:rsidRPr="000112F1" w:rsidRDefault="000112F1" w:rsidP="000112F1">
      <w:pPr>
        <w:pStyle w:val="02TextERCO"/>
        <w:rPr>
          <w:lang w:val="nl-NL"/>
        </w:rPr>
      </w:pPr>
      <w:r w:rsidRPr="000112F1">
        <w:rPr>
          <w:lang w:val="nl-NL"/>
        </w:rPr>
        <w:t xml:space="preserve">Bij de implementatie worden bij </w:t>
      </w:r>
      <w:proofErr w:type="spellStart"/>
      <w:r w:rsidRPr="000112F1">
        <w:rPr>
          <w:lang w:val="nl-NL"/>
        </w:rPr>
        <w:t>LuxLight</w:t>
      </w:r>
      <w:proofErr w:type="spellEnd"/>
      <w:r w:rsidRPr="000112F1">
        <w:rPr>
          <w:lang w:val="nl-NL"/>
        </w:rPr>
        <w:t xml:space="preserve"> vier armaturenfamilies van ERCO ingezet – </w:t>
      </w:r>
      <w:proofErr w:type="spellStart"/>
      <w:r w:rsidRPr="000112F1">
        <w:rPr>
          <w:lang w:val="nl-NL"/>
        </w:rPr>
        <w:t>Skim</w:t>
      </w:r>
      <w:proofErr w:type="spellEnd"/>
      <w:r w:rsidRPr="000112F1">
        <w:rPr>
          <w:lang w:val="nl-NL"/>
        </w:rPr>
        <w:t xml:space="preserve">, Quintessence, Compact en </w:t>
      </w:r>
      <w:proofErr w:type="spellStart"/>
      <w:r w:rsidRPr="000112F1">
        <w:rPr>
          <w:lang w:val="nl-NL"/>
        </w:rPr>
        <w:t>Pollux</w:t>
      </w:r>
      <w:proofErr w:type="spellEnd"/>
      <w:r w:rsidRPr="000112F1">
        <w:rPr>
          <w:lang w:val="nl-NL"/>
        </w:rPr>
        <w:t xml:space="preserve">. Hoewel ook de armaturen binnen een familie toepassingsgericht zijn geconfigureerd, maakt het volledige project – door de bescheiden vormentaal van de armaturen en de precies bepaalde lichtkwaliteit – een omsloten, totale indruk. Twee voorbeelden illustreren de detailoplossingen van het lichtconcept: voor de basisverlichting in de kantoortuin zorgen de aan de zijkant naast de bureaus gemonteerde </w:t>
      </w:r>
      <w:proofErr w:type="spellStart"/>
      <w:r w:rsidRPr="000112F1">
        <w:rPr>
          <w:lang w:val="nl-NL"/>
        </w:rPr>
        <w:t>Skim</w:t>
      </w:r>
      <w:proofErr w:type="spellEnd"/>
      <w:r w:rsidRPr="000112F1">
        <w:rPr>
          <w:lang w:val="nl-NL"/>
        </w:rPr>
        <w:t xml:space="preserve"> </w:t>
      </w:r>
      <w:proofErr w:type="spellStart"/>
      <w:r w:rsidRPr="000112F1">
        <w:rPr>
          <w:lang w:val="nl-NL"/>
        </w:rPr>
        <w:t>plafondinbouwarmaturen</w:t>
      </w:r>
      <w:proofErr w:type="spellEnd"/>
      <w:r w:rsidRPr="000112F1">
        <w:rPr>
          <w:lang w:val="nl-NL"/>
        </w:rPr>
        <w:t xml:space="preserve"> met de lichtverdeling </w:t>
      </w:r>
      <w:proofErr w:type="spellStart"/>
      <w:r w:rsidRPr="000112F1">
        <w:rPr>
          <w:lang w:val="nl-NL"/>
        </w:rPr>
        <w:t>wide</w:t>
      </w:r>
      <w:proofErr w:type="spellEnd"/>
      <w:r w:rsidRPr="000112F1">
        <w:rPr>
          <w:lang w:val="nl-NL"/>
        </w:rPr>
        <w:t xml:space="preserve"> </w:t>
      </w:r>
      <w:proofErr w:type="spellStart"/>
      <w:r w:rsidRPr="000112F1">
        <w:rPr>
          <w:lang w:val="nl-NL"/>
        </w:rPr>
        <w:t>flood</w:t>
      </w:r>
      <w:proofErr w:type="spellEnd"/>
      <w:r w:rsidRPr="000112F1">
        <w:rPr>
          <w:lang w:val="nl-NL"/>
        </w:rPr>
        <w:t xml:space="preserve">, met een aansluitvermogen van 28W en een lichtstroom van 2790lm. Een voordeel van deze verlichting is de uitgebalanceerde lichtsterkteverdeling op de gezichten, wat de communicatie tussen collega's vergemakkelijkt. Op hun beurt waarborgen Quintessence </w:t>
      </w:r>
      <w:proofErr w:type="spellStart"/>
      <w:r w:rsidRPr="000112F1">
        <w:rPr>
          <w:lang w:val="nl-NL"/>
        </w:rPr>
        <w:t>plafondinbouwarmaturen</w:t>
      </w:r>
      <w:proofErr w:type="spellEnd"/>
      <w:r w:rsidRPr="000112F1">
        <w:rPr>
          <w:lang w:val="nl-NL"/>
        </w:rPr>
        <w:t xml:space="preserve"> de gelijkmatige verlichting van de presentatiewanden in de vergaderzaal; met de lichtverdeling </w:t>
      </w:r>
      <w:proofErr w:type="spellStart"/>
      <w:r w:rsidRPr="000112F1">
        <w:rPr>
          <w:lang w:val="nl-NL"/>
        </w:rPr>
        <w:t>wallwash</w:t>
      </w:r>
      <w:proofErr w:type="spellEnd"/>
      <w:r w:rsidRPr="000112F1">
        <w:rPr>
          <w:lang w:val="nl-NL"/>
        </w:rPr>
        <w:t>, een aansluitvermogen van 18W en een lichtstroom van 1800lm. De verticale verlichting zorgt tegelijkertijd voor een open sfeer met een royale uitstraling voor elk type vergadering.</w:t>
      </w:r>
    </w:p>
    <w:p w14:paraId="25EEB9E0" w14:textId="77777777" w:rsidR="004C6656" w:rsidRPr="000112F1" w:rsidRDefault="004C6656" w:rsidP="008657E3">
      <w:pPr>
        <w:pStyle w:val="02TextERCO"/>
        <w:rPr>
          <w:lang w:val="nl-NL"/>
        </w:rPr>
      </w:pPr>
    </w:p>
    <w:p w14:paraId="1C278569" w14:textId="6BEB5E44" w:rsidR="004E03A5" w:rsidRPr="000112F1" w:rsidRDefault="004E03A5" w:rsidP="008657E3">
      <w:pPr>
        <w:pStyle w:val="01berschriftERCO"/>
        <w:rPr>
          <w:lang w:val="nl-NL"/>
        </w:rPr>
      </w:pPr>
      <w:r w:rsidRPr="000112F1">
        <w:rPr>
          <w:lang w:val="nl-NL"/>
        </w:rPr>
        <w:t>Projectgegevens</w:t>
      </w:r>
    </w:p>
    <w:p w14:paraId="66E13CC4" w14:textId="25F3CCE1" w:rsidR="000112F1" w:rsidRPr="000112F1" w:rsidRDefault="000112F1" w:rsidP="000112F1">
      <w:pPr>
        <w:pStyle w:val="03InfosERCO"/>
        <w:rPr>
          <w:lang w:val="nl-NL"/>
        </w:rPr>
      </w:pPr>
      <w:r w:rsidRPr="000112F1">
        <w:rPr>
          <w:lang w:val="nl-NL"/>
        </w:rPr>
        <w:t xml:space="preserve">Project: </w:t>
      </w:r>
      <w:r w:rsidRPr="000112F1">
        <w:rPr>
          <w:lang w:val="nl-NL"/>
        </w:rPr>
        <w:tab/>
      </w:r>
      <w:proofErr w:type="spellStart"/>
      <w:r w:rsidRPr="000112F1">
        <w:rPr>
          <w:lang w:val="nl-NL"/>
        </w:rPr>
        <w:t>LuxLight</w:t>
      </w:r>
      <w:proofErr w:type="spellEnd"/>
      <w:r w:rsidRPr="000112F1">
        <w:rPr>
          <w:lang w:val="nl-NL"/>
        </w:rPr>
        <w:t xml:space="preserve"> </w:t>
      </w:r>
      <w:proofErr w:type="spellStart"/>
      <w:r w:rsidRPr="000112F1">
        <w:rPr>
          <w:lang w:val="nl-NL"/>
        </w:rPr>
        <w:t>Pte</w:t>
      </w:r>
      <w:proofErr w:type="spellEnd"/>
      <w:r w:rsidRPr="000112F1">
        <w:rPr>
          <w:lang w:val="nl-NL"/>
        </w:rPr>
        <w:t xml:space="preserve"> </w:t>
      </w:r>
      <w:proofErr w:type="spellStart"/>
      <w:r w:rsidRPr="000112F1">
        <w:rPr>
          <w:lang w:val="nl-NL"/>
        </w:rPr>
        <w:t>Ltd</w:t>
      </w:r>
      <w:proofErr w:type="spellEnd"/>
      <w:r w:rsidRPr="000112F1">
        <w:rPr>
          <w:lang w:val="nl-NL"/>
        </w:rPr>
        <w:t xml:space="preserve"> (</w:t>
      </w:r>
      <w:proofErr w:type="spellStart"/>
      <w:r w:rsidRPr="000112F1">
        <w:rPr>
          <w:lang w:val="nl-NL"/>
        </w:rPr>
        <w:t>Rexel</w:t>
      </w:r>
      <w:proofErr w:type="spellEnd"/>
      <w:r w:rsidRPr="000112F1">
        <w:rPr>
          <w:lang w:val="nl-NL"/>
        </w:rPr>
        <w:t xml:space="preserve"> Group), Singapore / Singapore</w:t>
      </w:r>
    </w:p>
    <w:p w14:paraId="69E51214" w14:textId="758D17E6" w:rsidR="000112F1" w:rsidRPr="000112F1" w:rsidRDefault="000112F1" w:rsidP="000112F1">
      <w:pPr>
        <w:pStyle w:val="03InfosERCO"/>
        <w:rPr>
          <w:lang w:val="nl-NL"/>
        </w:rPr>
      </w:pPr>
      <w:r w:rsidRPr="000112F1">
        <w:rPr>
          <w:lang w:val="nl-NL"/>
        </w:rPr>
        <w:t xml:space="preserve">Opdrachtgever: </w:t>
      </w:r>
      <w:r w:rsidRPr="000112F1">
        <w:rPr>
          <w:lang w:val="nl-NL"/>
        </w:rPr>
        <w:tab/>
      </w:r>
      <w:proofErr w:type="spellStart"/>
      <w:r w:rsidRPr="000112F1">
        <w:rPr>
          <w:lang w:val="nl-NL"/>
        </w:rPr>
        <w:t>LuxLight</w:t>
      </w:r>
      <w:proofErr w:type="spellEnd"/>
      <w:r w:rsidRPr="000112F1">
        <w:rPr>
          <w:lang w:val="nl-NL"/>
        </w:rPr>
        <w:t xml:space="preserve"> </w:t>
      </w:r>
      <w:proofErr w:type="spellStart"/>
      <w:r w:rsidRPr="000112F1">
        <w:rPr>
          <w:lang w:val="nl-NL"/>
        </w:rPr>
        <w:t>Pte</w:t>
      </w:r>
      <w:proofErr w:type="spellEnd"/>
      <w:r w:rsidRPr="000112F1">
        <w:rPr>
          <w:lang w:val="nl-NL"/>
        </w:rPr>
        <w:t xml:space="preserve"> </w:t>
      </w:r>
      <w:proofErr w:type="spellStart"/>
      <w:r w:rsidRPr="000112F1">
        <w:rPr>
          <w:lang w:val="nl-NL"/>
        </w:rPr>
        <w:t>Ltd</w:t>
      </w:r>
      <w:proofErr w:type="spellEnd"/>
      <w:r w:rsidRPr="000112F1">
        <w:rPr>
          <w:lang w:val="nl-NL"/>
        </w:rPr>
        <w:t xml:space="preserve"> (</w:t>
      </w:r>
      <w:proofErr w:type="spellStart"/>
      <w:r w:rsidRPr="000112F1">
        <w:rPr>
          <w:lang w:val="nl-NL"/>
        </w:rPr>
        <w:t>Rexel</w:t>
      </w:r>
      <w:proofErr w:type="spellEnd"/>
      <w:r w:rsidRPr="000112F1">
        <w:rPr>
          <w:lang w:val="nl-NL"/>
        </w:rPr>
        <w:t xml:space="preserve"> Group), Singapore / Singapore</w:t>
      </w:r>
    </w:p>
    <w:p w14:paraId="13F3722B" w14:textId="7EA7E4F9" w:rsidR="000112F1" w:rsidRPr="000112F1" w:rsidRDefault="000112F1" w:rsidP="000112F1">
      <w:pPr>
        <w:pStyle w:val="03InfosERCO"/>
        <w:rPr>
          <w:lang w:val="nl-NL"/>
        </w:rPr>
      </w:pPr>
      <w:r w:rsidRPr="000112F1">
        <w:rPr>
          <w:lang w:val="nl-NL"/>
        </w:rPr>
        <w:lastRenderedPageBreak/>
        <w:t>Fotografie:</w:t>
      </w:r>
      <w:r w:rsidRPr="000112F1">
        <w:rPr>
          <w:lang w:val="nl-NL"/>
        </w:rPr>
        <w:tab/>
        <w:t>Sebastian Mayer, Berlijn / Duitsland</w:t>
      </w:r>
    </w:p>
    <w:p w14:paraId="7D6F9A7C" w14:textId="77777777" w:rsidR="000112F1" w:rsidRPr="000112F1" w:rsidRDefault="000112F1" w:rsidP="000112F1">
      <w:pPr>
        <w:pStyle w:val="03InfosERCO"/>
        <w:rPr>
          <w:lang w:val="nl-NL"/>
        </w:rPr>
      </w:pPr>
    </w:p>
    <w:p w14:paraId="3D867019" w14:textId="77777777" w:rsidR="000112F1" w:rsidRPr="000112F1" w:rsidRDefault="000112F1" w:rsidP="000112F1">
      <w:pPr>
        <w:pStyle w:val="03InfosERCO"/>
        <w:rPr>
          <w:lang w:val="nl-NL"/>
        </w:rPr>
      </w:pPr>
      <w:r w:rsidRPr="000112F1">
        <w:rPr>
          <w:lang w:val="nl-NL"/>
        </w:rPr>
        <w:t>Producten:</w:t>
      </w:r>
      <w:r w:rsidRPr="000112F1">
        <w:rPr>
          <w:lang w:val="nl-NL"/>
        </w:rPr>
        <w:tab/>
        <w:t xml:space="preserve">Compact, </w:t>
      </w:r>
      <w:proofErr w:type="spellStart"/>
      <w:r w:rsidRPr="000112F1">
        <w:rPr>
          <w:lang w:val="nl-NL"/>
        </w:rPr>
        <w:t>Pollux</w:t>
      </w:r>
      <w:proofErr w:type="spellEnd"/>
      <w:r w:rsidRPr="000112F1">
        <w:rPr>
          <w:lang w:val="nl-NL"/>
        </w:rPr>
        <w:t xml:space="preserve">, Quintessence, </w:t>
      </w:r>
      <w:proofErr w:type="spellStart"/>
      <w:r w:rsidRPr="000112F1">
        <w:rPr>
          <w:lang w:val="nl-NL"/>
        </w:rPr>
        <w:t>Skim</w:t>
      </w:r>
      <w:proofErr w:type="spellEnd"/>
    </w:p>
    <w:p w14:paraId="69873C08" w14:textId="77777777" w:rsidR="000112F1" w:rsidRPr="000112F1" w:rsidRDefault="000112F1" w:rsidP="000112F1">
      <w:pPr>
        <w:pStyle w:val="03InfosERCO"/>
        <w:rPr>
          <w:lang w:val="nl-NL"/>
        </w:rPr>
      </w:pPr>
      <w:r w:rsidRPr="000112F1">
        <w:rPr>
          <w:lang w:val="nl-NL"/>
        </w:rPr>
        <w:t xml:space="preserve">Fotoverwijzing: </w:t>
      </w:r>
      <w:r w:rsidRPr="000112F1">
        <w:rPr>
          <w:lang w:val="nl-NL"/>
        </w:rPr>
        <w:tab/>
        <w:t>© ERCO GmbH, www.erco.com, fotografie: Sebastian Mayer</w:t>
      </w:r>
    </w:p>
    <w:p w14:paraId="4C506683" w14:textId="77777777" w:rsidR="004E03A5" w:rsidRPr="000112F1" w:rsidRDefault="004E03A5" w:rsidP="008657E3">
      <w:pPr>
        <w:pStyle w:val="02TextERCO"/>
        <w:rPr>
          <w:lang w:val="nl-NL"/>
        </w:rPr>
      </w:pPr>
    </w:p>
    <w:p w14:paraId="43798E26" w14:textId="77777777" w:rsidR="004E03A5" w:rsidRPr="000112F1" w:rsidRDefault="004E03A5" w:rsidP="008657E3">
      <w:pPr>
        <w:pStyle w:val="02TextERCO"/>
        <w:rPr>
          <w:lang w:val="nl-NL"/>
        </w:rPr>
      </w:pPr>
    </w:p>
    <w:p w14:paraId="294F2A7D" w14:textId="77777777" w:rsidR="004E03A5" w:rsidRPr="000112F1" w:rsidRDefault="004E03A5" w:rsidP="008657E3">
      <w:pPr>
        <w:pStyle w:val="01berschriftERCO"/>
        <w:rPr>
          <w:lang w:val="nl-NL"/>
        </w:rPr>
      </w:pPr>
      <w:r w:rsidRPr="000112F1">
        <w:rPr>
          <w:lang w:val="nl-NL"/>
        </w:rPr>
        <w:t>Over ERCO</w:t>
      </w:r>
    </w:p>
    <w:p w14:paraId="03F43B67" w14:textId="77777777" w:rsidR="006C091E" w:rsidRPr="000112F1" w:rsidRDefault="006C091E" w:rsidP="006C091E">
      <w:pPr>
        <w:pStyle w:val="02TextERCO"/>
        <w:rPr>
          <w:lang w:val="nl-NL"/>
        </w:rPr>
      </w:pPr>
      <w:r w:rsidRPr="000112F1">
        <w:rPr>
          <w:lang w:val="nl-NL"/>
        </w:rPr>
        <w:t xml:space="preserve">De ERCO Lichtfabriek met zetel in de Duitse stad </w:t>
      </w:r>
      <w:proofErr w:type="spellStart"/>
      <w:r w:rsidRPr="000112F1">
        <w:rPr>
          <w:lang w:val="nl-NL"/>
        </w:rPr>
        <w:t>Lüdenscheid</w:t>
      </w:r>
      <w:proofErr w:type="spellEnd"/>
      <w:r w:rsidRPr="000112F1">
        <w:rPr>
          <w:lang w:val="nl-NL"/>
        </w:rPr>
        <w:t xml:space="preserve"> is een gerenommeerde specialist voor architectuurbelichting met LED-technologie. Het in 1934 opgerichte familiebedrijf is wereldwijd in 55 landen actief met autonome verkooporganisaties en partners. Sinds 2015 is het productprogramma volledig gebaseerd op LED-technologie. Overeenkomstig ontwikkeld, ontwerpt en produceert ERCO in </w:t>
      </w:r>
      <w:proofErr w:type="spellStart"/>
      <w:r w:rsidRPr="000112F1">
        <w:rPr>
          <w:lang w:val="nl-NL"/>
        </w:rPr>
        <w:t>Lüdenscheid</w:t>
      </w:r>
      <w:proofErr w:type="spellEnd"/>
      <w:r w:rsidRPr="000112F1">
        <w:rPr>
          <w:lang w:val="nl-NL"/>
        </w:rPr>
        <w:t xml:space="preserve"> digitale armaturen met de zwaartepunten </w:t>
      </w:r>
      <w:proofErr w:type="spellStart"/>
      <w:r w:rsidRPr="000112F1">
        <w:rPr>
          <w:lang w:val="nl-NL"/>
        </w:rPr>
        <w:t>lichttechnische</w:t>
      </w:r>
      <w:proofErr w:type="spellEnd"/>
      <w:r w:rsidRPr="000112F1">
        <w:rPr>
          <w:lang w:val="nl-NL"/>
        </w:rPr>
        <w:t xml:space="preserve"> optische systemen, elektronica en design. De lichtwerktuigen ontstaan in nauw contact met architecten, lichtplanners en elektroplanners en worden primair in de volgende toepassingsgebieden ingezet: </w:t>
      </w:r>
      <w:proofErr w:type="spellStart"/>
      <w:r w:rsidRPr="000112F1">
        <w:rPr>
          <w:lang w:val="nl-NL"/>
        </w:rPr>
        <w:t>Work</w:t>
      </w:r>
      <w:proofErr w:type="spellEnd"/>
      <w:r w:rsidRPr="000112F1">
        <w:rPr>
          <w:lang w:val="nl-NL"/>
        </w:rPr>
        <w:t xml:space="preserve"> en Shop, Culture en Community, </w:t>
      </w:r>
      <w:proofErr w:type="spellStart"/>
      <w:r w:rsidRPr="000112F1">
        <w:rPr>
          <w:lang w:val="nl-NL"/>
        </w:rPr>
        <w:t>Hospitality</w:t>
      </w:r>
      <w:proofErr w:type="spellEnd"/>
      <w:r w:rsidRPr="000112F1">
        <w:rPr>
          <w:lang w:val="nl-NL"/>
        </w:rPr>
        <w:t xml:space="preserve">, Living, Public en </w:t>
      </w:r>
      <w:proofErr w:type="spellStart"/>
      <w:r w:rsidRPr="000112F1">
        <w:rPr>
          <w:lang w:val="nl-NL"/>
        </w:rPr>
        <w:t>Contemplation</w:t>
      </w:r>
      <w:proofErr w:type="spellEnd"/>
      <w:r w:rsidRPr="000112F1">
        <w:rPr>
          <w:lang w:val="nl-NL"/>
        </w:rPr>
        <w:t xml:space="preserve">. Voor ERCO is digitaal licht de vierde dimensie van de architectuur. Ze ondersteunt ontwerpers om hun projecten met uiterst precieze, efficiënte lichtoplossingen in de werkelijkheid te realiseren. </w:t>
      </w:r>
    </w:p>
    <w:p w14:paraId="4B978BF9" w14:textId="77777777" w:rsidR="006C091E" w:rsidRPr="000112F1" w:rsidRDefault="006C091E" w:rsidP="006C091E">
      <w:pPr>
        <w:pStyle w:val="02TextERCO"/>
        <w:rPr>
          <w:lang w:val="nl-NL"/>
        </w:rPr>
      </w:pPr>
    </w:p>
    <w:p w14:paraId="0FE1BA15" w14:textId="77777777" w:rsidR="006C091E" w:rsidRPr="000112F1" w:rsidRDefault="006C091E" w:rsidP="006C091E">
      <w:pPr>
        <w:pStyle w:val="02TextERCO"/>
        <w:rPr>
          <w:lang w:val="nl-NL"/>
        </w:rPr>
      </w:pPr>
      <w:r w:rsidRPr="000112F1">
        <w:rPr>
          <w:lang w:val="nl-NL"/>
        </w:rPr>
        <w:t>Als u meer informatie over ERCO of beeldmateriaal wenst, bezoek ons dan op www.erco.com/</w:t>
      </w:r>
      <w:proofErr w:type="spellStart"/>
      <w:r w:rsidRPr="000112F1">
        <w:rPr>
          <w:lang w:val="nl-NL"/>
        </w:rPr>
        <w:t>presse</w:t>
      </w:r>
      <w:proofErr w:type="spellEnd"/>
      <w:r w:rsidRPr="000112F1">
        <w:rPr>
          <w:lang w:val="nl-NL"/>
        </w:rPr>
        <w:t>. Wij leveren u ter ondersteuning graag beeldmateriaal over projecten wereldwijd.</w:t>
      </w:r>
    </w:p>
    <w:p w14:paraId="54DC13AD" w14:textId="7FCA09D6" w:rsidR="005A4DBE" w:rsidRPr="000112F1" w:rsidRDefault="005A4DBE" w:rsidP="008657E3">
      <w:pPr>
        <w:pStyle w:val="02TextERCO"/>
        <w:rPr>
          <w:lang w:val="nl-NL"/>
        </w:rPr>
      </w:pPr>
    </w:p>
    <w:sectPr w:rsidR="005A4DBE" w:rsidRPr="000112F1">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Arial"/>
    <w:charset w:val="00"/>
    <w:family w:val="swiss"/>
    <w:pitch w:val="variable"/>
    <w:sig w:usb0="A00002AF" w:usb1="5000205B" w:usb2="00000000" w:usb3="00000000" w:csb0="0000009F" w:csb1="00000000"/>
  </w:font>
  <w:font w:name="Tahoma">
    <w:panose1 w:val="020B0604030504040204"/>
    <w:charset w:val="00"/>
    <w:family w:val="auto"/>
    <w:pitch w:val="variable"/>
    <w:sig w:usb0="E1002AFF" w:usb1="C000605B" w:usb2="00000029" w:usb3="00000000" w:csb0="000101FF"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071804C5" w:rsidR="00DA62FA" w:rsidRPr="000112F1"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nl-NL"/>
      </w:rPr>
    </w:pPr>
    <w:r w:rsidRPr="000112F1">
      <w:rPr>
        <w:rFonts w:cs="Arial"/>
        <w:b/>
        <w:sz w:val="44"/>
        <w:szCs w:val="44"/>
        <w:lang w:val="nl-NL"/>
      </w:rPr>
      <w:t xml:space="preserve">Project Review </w:t>
    </w:r>
    <w:r w:rsidRPr="000112F1">
      <w:rPr>
        <w:rFonts w:cs="Arial"/>
        <w:sz w:val="44"/>
        <w:szCs w:val="44"/>
        <w:lang w:val="nl-NL"/>
      </w:rPr>
      <w:t>0</w:t>
    </w:r>
    <w:r w:rsidR="005B2F77">
      <w:rPr>
        <w:rFonts w:cs="Arial"/>
        <w:sz w:val="44"/>
        <w:szCs w:val="44"/>
        <w:lang w:val="nl-NL"/>
      </w:rPr>
      <w:t>9</w:t>
    </w:r>
    <w:r w:rsidR="008A24AF" w:rsidRPr="000112F1">
      <w:rPr>
        <w:rFonts w:cs="Arial"/>
        <w:sz w:val="44"/>
        <w:szCs w:val="44"/>
        <w:lang w:val="nl-NL"/>
      </w:rPr>
      <w:t>.2017</w:t>
    </w:r>
    <w:r w:rsidRPr="000112F1">
      <w:rPr>
        <w:rFonts w:cs="Arial"/>
        <w:sz w:val="44"/>
        <w:szCs w:val="44"/>
        <w:lang w:val="nl-NL"/>
      </w:rPr>
      <w:br/>
    </w:r>
    <w:r w:rsidR="00090BFB" w:rsidRPr="000112F1">
      <w:rPr>
        <w:rFonts w:ascii="Helvetica" w:hAnsi="Helvetica" w:cs="Helvetica"/>
        <w:szCs w:val="24"/>
        <w:lang w:val="nl-NL" w:eastAsia="zh-CN"/>
      </w:rPr>
      <w:t>tekstversie</w:t>
    </w:r>
  </w:p>
  <w:p w14:paraId="5D6B739C" w14:textId="284553EF" w:rsidR="00DA62FA" w:rsidRPr="000112F1" w:rsidRDefault="00DA62FA" w:rsidP="003B4E2B">
    <w:pPr>
      <w:framePr w:w="8896" w:h="758" w:hRule="exact" w:hSpace="142" w:wrap="around" w:vAnchor="page" w:hAnchor="page" w:x="1156" w:y="725"/>
      <w:tabs>
        <w:tab w:val="left" w:pos="2892"/>
        <w:tab w:val="left" w:pos="2977"/>
        <w:tab w:val="left" w:pos="7655"/>
      </w:tabs>
      <w:rPr>
        <w:rFonts w:cs="Arial"/>
        <w:b/>
        <w:sz w:val="22"/>
        <w:szCs w:val="22"/>
        <w:lang w:val="nl-NL"/>
      </w:rPr>
    </w:pPr>
    <w:r w:rsidRPr="000112F1">
      <w:rPr>
        <w:rFonts w:cs="Arial"/>
        <w:sz w:val="44"/>
        <w:szCs w:val="44"/>
        <w:lang w:val="nl-NL"/>
      </w:rPr>
      <w:tab/>
    </w:r>
  </w:p>
  <w:p w14:paraId="20C95344" w14:textId="77777777" w:rsidR="00DA62FA" w:rsidRPr="000112F1" w:rsidRDefault="00DA62FA">
    <w:pPr>
      <w:framePr w:w="374" w:h="14254" w:wrap="around" w:vAnchor="page" w:hAnchor="page" w:x="3601" w:y="2445" w:anchorLock="1"/>
      <w:rPr>
        <w:rFonts w:ascii="Rotis SemiSans" w:hAnsi="Rotis SemiSans"/>
        <w:lang w:val="nl-NL"/>
      </w:rPr>
    </w:pPr>
    <w:r w:rsidRPr="000112F1">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sidRPr="000112F1">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DA62FA" w:rsidRPr="000112F1" w:rsidRDefault="00DA62FA" w:rsidP="008657E3">
    <w:pPr>
      <w:pStyle w:val="05AdresseERCO"/>
      <w:framePr w:wrap="around"/>
      <w:rPr>
        <w:lang w:val="nl-NL"/>
      </w:rPr>
    </w:pPr>
    <w:r w:rsidRPr="000112F1">
      <w:rPr>
        <w:lang w:val="nl-NL"/>
      </w:rPr>
      <w:t>ERCO GmbH</w:t>
    </w:r>
  </w:p>
  <w:p w14:paraId="7DB04D30" w14:textId="77777777" w:rsidR="00DA62FA" w:rsidRPr="000112F1" w:rsidRDefault="00DA62FA" w:rsidP="008657E3">
    <w:pPr>
      <w:pStyle w:val="05AdresseERCO"/>
      <w:framePr w:wrap="around"/>
      <w:rPr>
        <w:lang w:val="nl-NL"/>
      </w:rPr>
    </w:pPr>
    <w:r w:rsidRPr="000112F1">
      <w:rPr>
        <w:lang w:val="nl-NL"/>
      </w:rPr>
      <w:t xml:space="preserve">Nina </w:t>
    </w:r>
    <w:proofErr w:type="spellStart"/>
    <w:r w:rsidRPr="000112F1">
      <w:rPr>
        <w:lang w:val="nl-NL"/>
      </w:rPr>
      <w:t>Reetzke</w:t>
    </w:r>
    <w:proofErr w:type="spellEnd"/>
  </w:p>
  <w:p w14:paraId="6F8E32CF" w14:textId="25D90074" w:rsidR="00DA62FA" w:rsidRPr="000112F1" w:rsidRDefault="00DA62FA" w:rsidP="008657E3">
    <w:pPr>
      <w:pStyle w:val="05AdresseERCO"/>
      <w:framePr w:wrap="around"/>
      <w:rPr>
        <w:lang w:val="nl-NL"/>
      </w:rPr>
    </w:pPr>
    <w:r w:rsidRPr="000112F1">
      <w:rPr>
        <w:lang w:val="nl-NL"/>
      </w:rPr>
      <w:t>P</w:t>
    </w:r>
    <w:r w:rsidR="004E03A5" w:rsidRPr="000112F1">
      <w:rPr>
        <w:lang w:val="nl-NL"/>
      </w:rPr>
      <w:t>ersreferent</w:t>
    </w:r>
  </w:p>
  <w:p w14:paraId="3D40103B" w14:textId="77777777" w:rsidR="00DA62FA" w:rsidRPr="000112F1" w:rsidRDefault="00DA62FA" w:rsidP="008657E3">
    <w:pPr>
      <w:pStyle w:val="05AdresseERCO"/>
      <w:framePr w:wrap="around"/>
      <w:rPr>
        <w:lang w:val="nl-NL"/>
      </w:rPr>
    </w:pPr>
    <w:proofErr w:type="spellStart"/>
    <w:r w:rsidRPr="000112F1">
      <w:rPr>
        <w:lang w:val="nl-NL"/>
      </w:rPr>
      <w:t>Postfach</w:t>
    </w:r>
    <w:proofErr w:type="spellEnd"/>
    <w:r w:rsidRPr="000112F1">
      <w:rPr>
        <w:lang w:val="nl-NL"/>
      </w:rPr>
      <w:t xml:space="preserve"> 2460</w:t>
    </w:r>
  </w:p>
  <w:p w14:paraId="5DBB89F6" w14:textId="31970E56" w:rsidR="00DA62FA" w:rsidRPr="000112F1" w:rsidRDefault="00DA62FA" w:rsidP="008657E3">
    <w:pPr>
      <w:pStyle w:val="05AdresseERCO"/>
      <w:framePr w:wrap="around"/>
      <w:rPr>
        <w:lang w:val="nl-NL"/>
      </w:rPr>
    </w:pPr>
    <w:r w:rsidRPr="000112F1">
      <w:rPr>
        <w:lang w:val="nl-NL"/>
      </w:rPr>
      <w:t xml:space="preserve">58505 </w:t>
    </w:r>
    <w:proofErr w:type="spellStart"/>
    <w:r w:rsidRPr="000112F1">
      <w:rPr>
        <w:lang w:val="nl-NL"/>
      </w:rPr>
      <w:t>Lüdenscheid</w:t>
    </w:r>
    <w:proofErr w:type="spellEnd"/>
  </w:p>
  <w:p w14:paraId="0B0DC825" w14:textId="4245B6A9" w:rsidR="007B5175" w:rsidRPr="000112F1" w:rsidRDefault="007B5175" w:rsidP="008657E3">
    <w:pPr>
      <w:pStyle w:val="05AdresseERCO"/>
      <w:framePr w:wrap="around"/>
      <w:rPr>
        <w:lang w:val="nl-NL"/>
      </w:rPr>
    </w:pPr>
    <w:r w:rsidRPr="000112F1">
      <w:rPr>
        <w:lang w:val="nl-NL"/>
      </w:rPr>
      <w:t>Duitsland</w:t>
    </w:r>
  </w:p>
  <w:p w14:paraId="7EA89D19" w14:textId="77777777" w:rsidR="00DA62FA" w:rsidRPr="000112F1" w:rsidRDefault="00DA62FA" w:rsidP="008657E3">
    <w:pPr>
      <w:pStyle w:val="05AdresseERCO"/>
      <w:framePr w:wrap="around"/>
      <w:rPr>
        <w:lang w:val="nl-NL"/>
      </w:rPr>
    </w:pPr>
  </w:p>
  <w:p w14:paraId="259FB627" w14:textId="77777777" w:rsidR="00DA62FA" w:rsidRPr="000112F1" w:rsidRDefault="00DA62FA" w:rsidP="008657E3">
    <w:pPr>
      <w:pStyle w:val="05AdresseERCO"/>
      <w:framePr w:wrap="around"/>
      <w:rPr>
        <w:lang w:val="nl-NL"/>
      </w:rPr>
    </w:pPr>
    <w:proofErr w:type="spellStart"/>
    <w:r w:rsidRPr="000112F1">
      <w:rPr>
        <w:lang w:val="nl-NL"/>
      </w:rPr>
      <w:t>Brockhauser</w:t>
    </w:r>
    <w:proofErr w:type="spellEnd"/>
    <w:r w:rsidRPr="000112F1">
      <w:rPr>
        <w:lang w:val="nl-NL"/>
      </w:rPr>
      <w:t xml:space="preserve"> Weg 80-82</w:t>
    </w:r>
  </w:p>
  <w:p w14:paraId="7B1BC98F" w14:textId="77777777" w:rsidR="00DA62FA" w:rsidRPr="000112F1" w:rsidRDefault="00DA62FA" w:rsidP="008657E3">
    <w:pPr>
      <w:pStyle w:val="05AdresseERCO"/>
      <w:framePr w:wrap="around"/>
      <w:rPr>
        <w:lang w:val="nl-NL"/>
      </w:rPr>
    </w:pPr>
    <w:r w:rsidRPr="000112F1">
      <w:rPr>
        <w:lang w:val="nl-NL"/>
      </w:rPr>
      <w:t xml:space="preserve">58507 </w:t>
    </w:r>
    <w:proofErr w:type="spellStart"/>
    <w:r w:rsidRPr="000112F1">
      <w:rPr>
        <w:lang w:val="nl-NL"/>
      </w:rPr>
      <w:t>Lüdenscheid</w:t>
    </w:r>
    <w:proofErr w:type="spellEnd"/>
  </w:p>
  <w:p w14:paraId="74107984" w14:textId="77777777" w:rsidR="00DA62FA" w:rsidRPr="000112F1" w:rsidRDefault="00DA62FA" w:rsidP="008657E3">
    <w:pPr>
      <w:pStyle w:val="05AdresseERCO"/>
      <w:framePr w:wrap="around"/>
      <w:rPr>
        <w:lang w:val="nl-NL"/>
      </w:rPr>
    </w:pPr>
  </w:p>
  <w:p w14:paraId="3712C5D9" w14:textId="38FA0C2F" w:rsidR="00DA62FA" w:rsidRPr="000112F1" w:rsidRDefault="007B5175" w:rsidP="008657E3">
    <w:pPr>
      <w:pStyle w:val="05AdresseERCO"/>
      <w:framePr w:wrap="around"/>
      <w:rPr>
        <w:lang w:val="nl-NL"/>
      </w:rPr>
    </w:pPr>
    <w:r w:rsidRPr="000112F1">
      <w:rPr>
        <w:lang w:val="nl-NL"/>
      </w:rPr>
      <w:t>Tel.:</w:t>
    </w:r>
    <w:r w:rsidRPr="000112F1">
      <w:rPr>
        <w:lang w:val="nl-NL"/>
      </w:rPr>
      <w:tab/>
    </w:r>
    <w:r w:rsidR="00DA62FA" w:rsidRPr="000112F1">
      <w:rPr>
        <w:lang w:val="nl-NL"/>
      </w:rPr>
      <w:t>+49 (0) 2351 551 690</w:t>
    </w:r>
  </w:p>
  <w:p w14:paraId="663CEA46" w14:textId="77777777" w:rsidR="00DA62FA" w:rsidRPr="000112F1" w:rsidRDefault="00DA62FA" w:rsidP="008657E3">
    <w:pPr>
      <w:pStyle w:val="05AdresseERCO"/>
      <w:framePr w:wrap="around"/>
      <w:rPr>
        <w:lang w:val="nl-NL"/>
      </w:rPr>
    </w:pPr>
    <w:r w:rsidRPr="000112F1">
      <w:rPr>
        <w:lang w:val="nl-NL"/>
      </w:rPr>
      <w:t>Fax:</w:t>
    </w:r>
    <w:r w:rsidRPr="000112F1">
      <w:rPr>
        <w:lang w:val="nl-NL"/>
      </w:rPr>
      <w:tab/>
      <w:t>+49 (0) 2351 551 340</w:t>
    </w:r>
  </w:p>
  <w:p w14:paraId="49F47478" w14:textId="77777777" w:rsidR="00DA62FA" w:rsidRPr="000112F1" w:rsidRDefault="00DA62FA" w:rsidP="008657E3">
    <w:pPr>
      <w:pStyle w:val="05AdresseERCO"/>
      <w:framePr w:wrap="around"/>
      <w:rPr>
        <w:lang w:val="nl-NL"/>
      </w:rPr>
    </w:pPr>
    <w:r w:rsidRPr="000112F1">
      <w:rPr>
        <w:lang w:val="nl-NL"/>
      </w:rPr>
      <w:t>n.reetzke@erco.com</w:t>
    </w:r>
  </w:p>
  <w:p w14:paraId="4224EECB" w14:textId="77777777" w:rsidR="00DA62FA" w:rsidRPr="000112F1" w:rsidRDefault="005B2F77" w:rsidP="008657E3">
    <w:pPr>
      <w:pStyle w:val="05AdresseERCO"/>
      <w:framePr w:wrap="around"/>
      <w:rPr>
        <w:lang w:val="nl-NL"/>
      </w:rPr>
    </w:pPr>
    <w:hyperlink r:id="rId1" w:history="1">
      <w:r w:rsidR="00DA62FA" w:rsidRPr="000112F1">
        <w:rPr>
          <w:lang w:val="nl-NL"/>
        </w:rPr>
        <w:t>www.erco.com</w:t>
      </w:r>
    </w:hyperlink>
  </w:p>
  <w:p w14:paraId="1DE9BB5D" w14:textId="77777777" w:rsidR="00DA62FA" w:rsidRPr="000112F1" w:rsidRDefault="00DA62FA" w:rsidP="008657E3">
    <w:pPr>
      <w:pStyle w:val="05AdresseERCO"/>
      <w:framePr w:wrap="around"/>
      <w:rPr>
        <w:lang w:val="nl-NL"/>
      </w:rPr>
    </w:pPr>
  </w:p>
  <w:p w14:paraId="2AC59B8E" w14:textId="77777777" w:rsidR="00DA62FA" w:rsidRPr="000112F1" w:rsidRDefault="00DA62FA" w:rsidP="008657E3">
    <w:pPr>
      <w:pStyle w:val="05AdresseERCO"/>
      <w:framePr w:wrap="around"/>
      <w:rPr>
        <w:lang w:val="nl-NL"/>
      </w:rPr>
    </w:pPr>
  </w:p>
  <w:p w14:paraId="0545B0C6" w14:textId="77777777" w:rsidR="007B5175" w:rsidRPr="000112F1" w:rsidRDefault="00DA62FA" w:rsidP="008657E3">
    <w:pPr>
      <w:pStyle w:val="05AdresseERCO"/>
      <w:framePr w:wrap="around"/>
      <w:rPr>
        <w:lang w:val="nl-NL"/>
      </w:rPr>
    </w:pPr>
    <w:r w:rsidRPr="000112F1">
      <w:rPr>
        <w:lang w:val="nl-NL"/>
      </w:rPr>
      <w:t xml:space="preserve">mai public relations GmbH </w:t>
    </w:r>
    <w:r w:rsidRPr="000112F1">
      <w:rPr>
        <w:lang w:val="nl-NL"/>
      </w:rPr>
      <w:br/>
      <w:t xml:space="preserve">Arno </w:t>
    </w:r>
    <w:proofErr w:type="spellStart"/>
    <w:r w:rsidRPr="000112F1">
      <w:rPr>
        <w:lang w:val="nl-NL"/>
      </w:rPr>
      <w:t>Heitland</w:t>
    </w:r>
    <w:proofErr w:type="spellEnd"/>
    <w:r w:rsidRPr="000112F1">
      <w:rPr>
        <w:lang w:val="nl-NL"/>
      </w:rPr>
      <w:br/>
    </w:r>
    <w:proofErr w:type="spellStart"/>
    <w:r w:rsidRPr="000112F1">
      <w:rPr>
        <w:lang w:val="nl-NL"/>
      </w:rPr>
      <w:t>Leuschnerdamm</w:t>
    </w:r>
    <w:proofErr w:type="spellEnd"/>
    <w:r w:rsidRPr="000112F1">
      <w:rPr>
        <w:lang w:val="nl-NL"/>
      </w:rPr>
      <w:t xml:space="preserve"> 13</w:t>
    </w:r>
    <w:r w:rsidR="007B5175" w:rsidRPr="000112F1">
      <w:rPr>
        <w:lang w:val="nl-NL"/>
      </w:rPr>
      <w:br/>
    </w:r>
    <w:r w:rsidRPr="000112F1">
      <w:rPr>
        <w:lang w:val="nl-NL"/>
      </w:rPr>
      <w:t>10999 Berlin</w:t>
    </w:r>
  </w:p>
  <w:p w14:paraId="79ED55F9" w14:textId="56E6D0F9" w:rsidR="00DA62FA" w:rsidRPr="000112F1" w:rsidRDefault="007B5175" w:rsidP="008657E3">
    <w:pPr>
      <w:pStyle w:val="05AdresseERCO"/>
      <w:framePr w:wrap="around"/>
      <w:rPr>
        <w:lang w:val="nl-NL"/>
      </w:rPr>
    </w:pPr>
    <w:r w:rsidRPr="000112F1">
      <w:rPr>
        <w:lang w:val="nl-NL"/>
      </w:rPr>
      <w:t>Duitsland</w:t>
    </w:r>
    <w:r w:rsidR="00DA62FA" w:rsidRPr="000112F1">
      <w:rPr>
        <w:lang w:val="nl-NL"/>
      </w:rPr>
      <w:br/>
      <w:t>Tel.</w:t>
    </w:r>
    <w:r w:rsidRPr="000112F1">
      <w:rPr>
        <w:lang w:val="nl-NL"/>
      </w:rPr>
      <w:t xml:space="preserve">: +49 (0) 30 66 40 </w:t>
    </w:r>
    <w:proofErr w:type="spellStart"/>
    <w:r w:rsidRPr="000112F1">
      <w:rPr>
        <w:lang w:val="nl-NL"/>
      </w:rPr>
      <w:t>40</w:t>
    </w:r>
    <w:proofErr w:type="spellEnd"/>
    <w:r w:rsidRPr="000112F1">
      <w:rPr>
        <w:lang w:val="nl-NL"/>
      </w:rPr>
      <w:t xml:space="preserve"> </w:t>
    </w:r>
    <w:r w:rsidR="00DA62FA" w:rsidRPr="000112F1">
      <w:rPr>
        <w:lang w:val="nl-NL"/>
      </w:rPr>
      <w:t>553</w:t>
    </w:r>
    <w:r w:rsidR="00DA62FA" w:rsidRPr="000112F1">
      <w:rPr>
        <w:lang w:val="nl-NL"/>
      </w:rPr>
      <w:br/>
    </w:r>
    <w:hyperlink r:id="rId2" w:history="1">
      <w:r w:rsidR="00DA62FA" w:rsidRPr="000112F1">
        <w:rPr>
          <w:lang w:val="nl-NL"/>
        </w:rPr>
        <w:t>erco@maipr.com</w:t>
      </w:r>
    </w:hyperlink>
  </w:p>
  <w:p w14:paraId="210824EC" w14:textId="77777777" w:rsidR="00DA62FA" w:rsidRPr="000112F1" w:rsidRDefault="00DA62FA" w:rsidP="008657E3">
    <w:pPr>
      <w:pStyle w:val="05AdresseERCO"/>
      <w:framePr w:wrap="around"/>
      <w:rPr>
        <w:lang w:val="nl-NL"/>
      </w:rPr>
    </w:pPr>
    <w:r w:rsidRPr="000112F1">
      <w:rPr>
        <w:lang w:val="nl-NL"/>
      </w:rPr>
      <w:t>www.maipr.com</w:t>
    </w:r>
  </w:p>
  <w:p w14:paraId="4BE9C971" w14:textId="77777777" w:rsidR="00DA62FA" w:rsidRPr="000112F1" w:rsidRDefault="00DA62FA">
    <w:pPr>
      <w:pStyle w:val="Kopfzeile"/>
      <w:rPr>
        <w:lang w:val="nl-NL"/>
      </w:rPr>
    </w:pPr>
    <w:r w:rsidRPr="000112F1">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2F1"/>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146"/>
    <w:rsid w:val="001114F3"/>
    <w:rsid w:val="00113AA5"/>
    <w:rsid w:val="00114118"/>
    <w:rsid w:val="00132C16"/>
    <w:rsid w:val="001452BF"/>
    <w:rsid w:val="00150B26"/>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76"/>
    <w:rsid w:val="002963F8"/>
    <w:rsid w:val="00297D22"/>
    <w:rsid w:val="002A1093"/>
    <w:rsid w:val="002B4906"/>
    <w:rsid w:val="002C0754"/>
    <w:rsid w:val="002C2567"/>
    <w:rsid w:val="002C36AB"/>
    <w:rsid w:val="002C6AC4"/>
    <w:rsid w:val="002D4C06"/>
    <w:rsid w:val="002E0279"/>
    <w:rsid w:val="002F294A"/>
    <w:rsid w:val="002F2F68"/>
    <w:rsid w:val="0031162C"/>
    <w:rsid w:val="003120D1"/>
    <w:rsid w:val="00324F3A"/>
    <w:rsid w:val="0033318E"/>
    <w:rsid w:val="00353C18"/>
    <w:rsid w:val="00357B4C"/>
    <w:rsid w:val="0036189F"/>
    <w:rsid w:val="00365241"/>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4653"/>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B2F77"/>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091E"/>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57E3"/>
    <w:rsid w:val="0086731A"/>
    <w:rsid w:val="00875014"/>
    <w:rsid w:val="00877C6A"/>
    <w:rsid w:val="00887D16"/>
    <w:rsid w:val="00893EAC"/>
    <w:rsid w:val="008945A8"/>
    <w:rsid w:val="0089609C"/>
    <w:rsid w:val="008967DA"/>
    <w:rsid w:val="00897B58"/>
    <w:rsid w:val="00897E4A"/>
    <w:rsid w:val="00897FF6"/>
    <w:rsid w:val="008A0542"/>
    <w:rsid w:val="008A24AF"/>
    <w:rsid w:val="008A40F8"/>
    <w:rsid w:val="008B2303"/>
    <w:rsid w:val="008D30E4"/>
    <w:rsid w:val="008D7620"/>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744E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3687"/>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62E8"/>
    <w:rsid w:val="00EE220B"/>
    <w:rsid w:val="00EE6783"/>
    <w:rsid w:val="00F10995"/>
    <w:rsid w:val="00F13ED8"/>
    <w:rsid w:val="00F16823"/>
    <w:rsid w:val="00F17C5C"/>
    <w:rsid w:val="00F21AE9"/>
    <w:rsid w:val="00F2284F"/>
    <w:rsid w:val="00F26635"/>
    <w:rsid w:val="00F30197"/>
    <w:rsid w:val="00F3148F"/>
    <w:rsid w:val="00F33700"/>
    <w:rsid w:val="00F358B5"/>
    <w:rsid w:val="00F3610E"/>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5EB"/>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eichen">
    <w:name w:val="Überschrift 4 Zeiche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eichen">
    <w:name w:val="Überschrift 4 Zeiche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87794-1517-2545-8F5D-189D07AF1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722</Words>
  <Characters>4370</Characters>
  <Application>Microsoft Macintosh Word</Application>
  <DocSecurity>0</DocSecurity>
  <Lines>97</Lines>
  <Paragraphs>19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5073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mai pr</dc:creator>
  <cp:keywords/>
  <dc:description/>
  <cp:lastModifiedBy>mai pr</cp:lastModifiedBy>
  <cp:revision>3</cp:revision>
  <cp:lastPrinted>2014-06-11T11:57:00Z</cp:lastPrinted>
  <dcterms:created xsi:type="dcterms:W3CDTF">2017-08-23T12:04:00Z</dcterms:created>
  <dcterms:modified xsi:type="dcterms:W3CDTF">2017-08-23T12:05:00Z</dcterms:modified>
  <cp:category/>
</cp:coreProperties>
</file>