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26B58" w14:textId="0C74505E" w:rsidR="00FF04F0" w:rsidRPr="00873D2A" w:rsidRDefault="00FF04F0" w:rsidP="00FF04F0">
      <w:pPr>
        <w:pStyle w:val="prtext"/>
        <w:rPr>
          <w:rFonts w:ascii="Arial" w:hAnsi="Arial" w:cs="Arial"/>
          <w:b/>
          <w:bCs/>
          <w:sz w:val="22"/>
          <w:szCs w:val="22"/>
        </w:rPr>
      </w:pPr>
      <w:r w:rsidRPr="00873D2A">
        <w:rPr>
          <w:rFonts w:ascii="Arial" w:hAnsi="Arial" w:cs="Arial"/>
          <w:b/>
          <w:bCs/>
          <w:sz w:val="22"/>
          <w:szCs w:val="22"/>
        </w:rPr>
        <w:t xml:space="preserve">ERCO LED </w:t>
      </w:r>
      <w:proofErr w:type="spellStart"/>
      <w:r w:rsidRPr="00873D2A">
        <w:rPr>
          <w:rFonts w:ascii="Arial" w:hAnsi="Arial" w:cs="Arial"/>
          <w:b/>
          <w:bCs/>
          <w:sz w:val="22"/>
          <w:szCs w:val="22"/>
        </w:rPr>
        <w:t>Downli</w:t>
      </w:r>
      <w:r w:rsidR="0088023F" w:rsidRPr="00873D2A">
        <w:rPr>
          <w:rFonts w:ascii="Arial" w:hAnsi="Arial" w:cs="Arial"/>
          <w:b/>
          <w:bCs/>
          <w:sz w:val="22"/>
          <w:szCs w:val="22"/>
        </w:rPr>
        <w:t>ght</w:t>
      </w:r>
      <w:proofErr w:type="spellEnd"/>
      <w:r w:rsidR="0088023F" w:rsidRPr="00873D2A">
        <w:rPr>
          <w:rFonts w:ascii="Arial" w:hAnsi="Arial" w:cs="Arial"/>
          <w:b/>
          <w:bCs/>
          <w:sz w:val="22"/>
          <w:szCs w:val="22"/>
        </w:rPr>
        <w:t xml:space="preserve"> </w:t>
      </w:r>
      <w:proofErr w:type="spellStart"/>
      <w:r w:rsidR="0088023F" w:rsidRPr="00873D2A">
        <w:rPr>
          <w:rFonts w:ascii="Arial" w:hAnsi="Arial" w:cs="Arial"/>
          <w:b/>
          <w:bCs/>
          <w:sz w:val="22"/>
          <w:szCs w:val="22"/>
        </w:rPr>
        <w:t>Skim</w:t>
      </w:r>
      <w:proofErr w:type="spellEnd"/>
      <w:r w:rsidR="0088023F" w:rsidRPr="00873D2A">
        <w:rPr>
          <w:rFonts w:ascii="Arial" w:hAnsi="Arial" w:cs="Arial"/>
          <w:b/>
          <w:bCs/>
          <w:sz w:val="22"/>
          <w:szCs w:val="22"/>
        </w:rPr>
        <w:t xml:space="preserve"> – nun auch in </w:t>
      </w:r>
      <w:r w:rsidR="006D6B54" w:rsidRPr="00873D2A">
        <w:rPr>
          <w:rFonts w:ascii="Arial" w:hAnsi="Arial" w:cs="Arial"/>
          <w:b/>
          <w:bCs/>
          <w:sz w:val="22"/>
          <w:szCs w:val="22"/>
        </w:rPr>
        <w:t>S</w:t>
      </w:r>
      <w:r w:rsidR="0088023F" w:rsidRPr="00873D2A">
        <w:rPr>
          <w:rFonts w:ascii="Arial" w:hAnsi="Arial" w:cs="Arial"/>
          <w:b/>
          <w:bCs/>
          <w:sz w:val="22"/>
          <w:szCs w:val="22"/>
        </w:rPr>
        <w:t>chwarz:</w:t>
      </w:r>
    </w:p>
    <w:p w14:paraId="101D0A14" w14:textId="77777777" w:rsidR="00FF04F0" w:rsidRPr="00873D2A" w:rsidRDefault="00FF04F0" w:rsidP="00FF04F0">
      <w:pPr>
        <w:pStyle w:val="prtext"/>
        <w:rPr>
          <w:rFonts w:ascii="Arial" w:hAnsi="Arial" w:cs="Arial"/>
          <w:b/>
          <w:bCs/>
          <w:sz w:val="22"/>
          <w:szCs w:val="22"/>
        </w:rPr>
      </w:pPr>
      <w:r w:rsidRPr="00873D2A">
        <w:rPr>
          <w:rFonts w:ascii="Arial" w:hAnsi="Arial" w:cs="Arial"/>
          <w:b/>
          <w:bCs/>
          <w:sz w:val="22"/>
          <w:szCs w:val="22"/>
        </w:rPr>
        <w:t>Kompakter Einstieg ins perfekte Licht</w:t>
      </w:r>
    </w:p>
    <w:p w14:paraId="476755C0" w14:textId="77777777" w:rsidR="0088023F" w:rsidRPr="00873D2A" w:rsidRDefault="0088023F" w:rsidP="00E316F9">
      <w:pPr>
        <w:pStyle w:val="prtext"/>
        <w:rPr>
          <w:rFonts w:ascii="Arial" w:hAnsi="Arial" w:cs="Arial"/>
          <w:b/>
          <w:bCs/>
          <w:sz w:val="22"/>
          <w:szCs w:val="22"/>
        </w:rPr>
      </w:pPr>
    </w:p>
    <w:p w14:paraId="2EF4A995" w14:textId="46492794" w:rsidR="00F342C2" w:rsidRPr="00873D2A" w:rsidRDefault="001648F0" w:rsidP="00E316F9">
      <w:pPr>
        <w:pStyle w:val="prtext"/>
        <w:rPr>
          <w:rFonts w:ascii="Arial" w:hAnsi="Arial" w:cs="Arial"/>
          <w:b/>
          <w:sz w:val="22"/>
          <w:szCs w:val="22"/>
        </w:rPr>
      </w:pPr>
      <w:r w:rsidRPr="00873D2A">
        <w:rPr>
          <w:rFonts w:ascii="Arial" w:hAnsi="Arial" w:cs="Arial"/>
          <w:b/>
          <w:sz w:val="22"/>
          <w:szCs w:val="22"/>
        </w:rPr>
        <w:t>Lüdenscheid, April 2015</w:t>
      </w:r>
      <w:r w:rsidR="00FF04F0" w:rsidRPr="00873D2A">
        <w:rPr>
          <w:rFonts w:ascii="Arial" w:hAnsi="Arial" w:cs="Arial"/>
          <w:b/>
          <w:sz w:val="22"/>
          <w:szCs w:val="22"/>
        </w:rPr>
        <w:t xml:space="preserve">. Je flexibler und vielfältiger Büroarbeit wird, desto mehr steigen auch die Ansprüche an die Raumqualitäten von Arbeitsplätzen. Neben ihrer Funktion als Umgebung zum Denken, Organisieren und Kommunizieren erfüllen Büros auch repräsentative Aufgaben. Licht eignet sich optimal, um neben der Hauptaufgabe des effizienten Sehkomforts auch die Architektur gestalterisch mit zu prägen. Das wirtschaftliche ERCO </w:t>
      </w:r>
      <w:proofErr w:type="spellStart"/>
      <w:r w:rsidR="00FF04F0" w:rsidRPr="00873D2A">
        <w:rPr>
          <w:rFonts w:ascii="Arial" w:hAnsi="Arial" w:cs="Arial"/>
          <w:b/>
          <w:sz w:val="22"/>
          <w:szCs w:val="22"/>
        </w:rPr>
        <w:t>Downlight</w:t>
      </w:r>
      <w:proofErr w:type="spellEnd"/>
      <w:r w:rsidR="00FF04F0" w:rsidRPr="00873D2A">
        <w:rPr>
          <w:rFonts w:ascii="Arial" w:hAnsi="Arial" w:cs="Arial"/>
          <w:b/>
          <w:sz w:val="22"/>
          <w:szCs w:val="22"/>
        </w:rPr>
        <w:t xml:space="preserve"> </w:t>
      </w:r>
      <w:proofErr w:type="spellStart"/>
      <w:r w:rsidR="00FF04F0" w:rsidRPr="00873D2A">
        <w:rPr>
          <w:rFonts w:ascii="Arial" w:hAnsi="Arial" w:cs="Arial"/>
          <w:b/>
          <w:sz w:val="22"/>
          <w:szCs w:val="22"/>
        </w:rPr>
        <w:t>Skim</w:t>
      </w:r>
      <w:proofErr w:type="spellEnd"/>
      <w:r w:rsidR="00FF04F0" w:rsidRPr="00873D2A">
        <w:rPr>
          <w:rFonts w:ascii="Arial" w:hAnsi="Arial" w:cs="Arial"/>
          <w:b/>
          <w:sz w:val="22"/>
          <w:szCs w:val="22"/>
        </w:rPr>
        <w:t xml:space="preserve"> ist eine elegante Lösung für die architektonische Herausforderung, öffentliche Bereiche und Büroräume mit einer anspruchsvollen und zugleich normkonformen Beleuchtung auszustatten. Es bietet als kompakte, schlichte Punktlichtquelle eine ästhetische Alternative zu linearer Beleuchtung. Eine neue Variante von </w:t>
      </w:r>
      <w:proofErr w:type="spellStart"/>
      <w:r w:rsidR="00FF04F0" w:rsidRPr="00873D2A">
        <w:rPr>
          <w:rFonts w:ascii="Arial" w:hAnsi="Arial" w:cs="Arial"/>
          <w:b/>
          <w:sz w:val="22"/>
          <w:szCs w:val="22"/>
        </w:rPr>
        <w:t>Skim</w:t>
      </w:r>
      <w:proofErr w:type="spellEnd"/>
      <w:r w:rsidR="00FF04F0" w:rsidRPr="00873D2A">
        <w:rPr>
          <w:rFonts w:ascii="Arial" w:hAnsi="Arial" w:cs="Arial"/>
          <w:b/>
          <w:sz w:val="22"/>
          <w:szCs w:val="22"/>
        </w:rPr>
        <w:t xml:space="preserve"> verspricht nun noch mehr gestalterische Möglichkeiten: Das </w:t>
      </w:r>
      <w:proofErr w:type="spellStart"/>
      <w:r w:rsidR="00FF04F0" w:rsidRPr="00873D2A">
        <w:rPr>
          <w:rFonts w:ascii="Arial" w:hAnsi="Arial" w:cs="Arial"/>
          <w:b/>
          <w:sz w:val="22"/>
          <w:szCs w:val="22"/>
        </w:rPr>
        <w:t>Downlight</w:t>
      </w:r>
      <w:proofErr w:type="spellEnd"/>
      <w:r w:rsidR="00FF04F0" w:rsidRPr="00873D2A">
        <w:rPr>
          <w:rFonts w:ascii="Arial" w:hAnsi="Arial" w:cs="Arial"/>
          <w:b/>
          <w:sz w:val="22"/>
          <w:szCs w:val="22"/>
        </w:rPr>
        <w:t xml:space="preserve"> ist ab 2015 auch in </w:t>
      </w:r>
      <w:r w:rsidR="006D6B54" w:rsidRPr="00873D2A">
        <w:rPr>
          <w:rFonts w:ascii="Arial" w:hAnsi="Arial" w:cs="Arial"/>
          <w:b/>
          <w:sz w:val="22"/>
          <w:szCs w:val="22"/>
        </w:rPr>
        <w:t>S</w:t>
      </w:r>
      <w:r w:rsidR="00FF04F0" w:rsidRPr="00873D2A">
        <w:rPr>
          <w:rFonts w:ascii="Arial" w:hAnsi="Arial" w:cs="Arial"/>
          <w:b/>
          <w:sz w:val="22"/>
          <w:szCs w:val="22"/>
        </w:rPr>
        <w:t xml:space="preserve">chwarz erhältlich. Damit fügt sich die Leuchte besonders unauffällig in Räume mit dunkler Deckenfarbe ein – und das bei optimaler Abblendung und hervorragender Effizienz. </w:t>
      </w:r>
      <w:proofErr w:type="spellStart"/>
      <w:r w:rsidR="00FF04F0" w:rsidRPr="00873D2A">
        <w:rPr>
          <w:rFonts w:ascii="Arial" w:hAnsi="Arial" w:cs="Arial"/>
          <w:b/>
          <w:sz w:val="22"/>
          <w:szCs w:val="22"/>
        </w:rPr>
        <w:t>Skim</w:t>
      </w:r>
      <w:proofErr w:type="spellEnd"/>
      <w:r w:rsidR="00FF04F0" w:rsidRPr="00873D2A">
        <w:rPr>
          <w:rFonts w:ascii="Arial" w:hAnsi="Arial" w:cs="Arial"/>
          <w:b/>
          <w:sz w:val="22"/>
          <w:szCs w:val="22"/>
        </w:rPr>
        <w:t xml:space="preserve"> bietet so nicht nur Architekten, sondern auch Elektroplanern ein perfektes Lichtwerkzeug für Bürobeleuchtung.</w:t>
      </w:r>
    </w:p>
    <w:p w14:paraId="4429356A" w14:textId="77777777" w:rsidR="00F342C2" w:rsidRPr="00873D2A" w:rsidRDefault="00F342C2" w:rsidP="00E316F9">
      <w:pPr>
        <w:pStyle w:val="prtext"/>
        <w:rPr>
          <w:rFonts w:ascii="Arial" w:hAnsi="Arial" w:cs="Arial"/>
          <w:sz w:val="22"/>
          <w:szCs w:val="22"/>
        </w:rPr>
      </w:pPr>
    </w:p>
    <w:p w14:paraId="66592BD5" w14:textId="09A41394" w:rsidR="007101C6" w:rsidRPr="00873D2A" w:rsidRDefault="00FF04F0" w:rsidP="00052738">
      <w:pPr>
        <w:autoSpaceDE w:val="0"/>
        <w:autoSpaceDN w:val="0"/>
        <w:adjustRightInd w:val="0"/>
        <w:spacing w:line="360" w:lineRule="exact"/>
        <w:rPr>
          <w:rFonts w:ascii="Arial" w:hAnsi="Arial" w:cs="Arial"/>
          <w:sz w:val="22"/>
          <w:szCs w:val="22"/>
        </w:rPr>
      </w:pPr>
      <w:r w:rsidRPr="00873D2A">
        <w:rPr>
          <w:rFonts w:ascii="Arial" w:hAnsi="Arial" w:cs="Arial"/>
          <w:sz w:val="22"/>
          <w:szCs w:val="22"/>
        </w:rPr>
        <w:t>In Räumen, in denen dunkle Farben zum Einsatz kommen, entfaltet Licht eine besondere Magie. Als Gestaltungsmittel eignet sich dies etwa für Empfangsbereiche, Lounges und andere Räume der informellen Begegnung sowie in Sanitärbereichen. Um die Möglichkeiten einer kreativen Lichtplanung zu erweitern, bietet ERCO die wirtschaftliche Deckeneinbaul</w:t>
      </w:r>
      <w:r w:rsidR="00055949">
        <w:rPr>
          <w:rFonts w:ascii="Arial" w:hAnsi="Arial" w:cs="Arial"/>
          <w:sz w:val="22"/>
          <w:szCs w:val="22"/>
        </w:rPr>
        <w:t xml:space="preserve">euchte </w:t>
      </w:r>
      <w:proofErr w:type="spellStart"/>
      <w:r w:rsidR="00055949">
        <w:rPr>
          <w:rFonts w:ascii="Arial" w:hAnsi="Arial" w:cs="Arial"/>
          <w:sz w:val="22"/>
          <w:szCs w:val="22"/>
        </w:rPr>
        <w:t>Skim</w:t>
      </w:r>
      <w:proofErr w:type="spellEnd"/>
      <w:r w:rsidR="00055949">
        <w:rPr>
          <w:rFonts w:ascii="Arial" w:hAnsi="Arial" w:cs="Arial"/>
          <w:sz w:val="22"/>
          <w:szCs w:val="22"/>
        </w:rPr>
        <w:t>, die sich dank ihres</w:t>
      </w:r>
      <w:r w:rsidRPr="00873D2A">
        <w:rPr>
          <w:rFonts w:ascii="Arial" w:hAnsi="Arial" w:cs="Arial"/>
          <w:sz w:val="22"/>
          <w:szCs w:val="22"/>
        </w:rPr>
        <w:t xml:space="preserve"> neuartigen Linsensystems durch ein besonder</w:t>
      </w:r>
      <w:r w:rsidR="0088023F" w:rsidRPr="00873D2A">
        <w:rPr>
          <w:rFonts w:ascii="Arial" w:hAnsi="Arial" w:cs="Arial"/>
          <w:sz w:val="22"/>
          <w:szCs w:val="22"/>
        </w:rPr>
        <w:t xml:space="preserve">s magisches Licht auszeichnet, </w:t>
      </w:r>
      <w:r w:rsidRPr="00873D2A">
        <w:rPr>
          <w:rFonts w:ascii="Arial" w:hAnsi="Arial" w:cs="Arial"/>
          <w:sz w:val="22"/>
          <w:szCs w:val="22"/>
        </w:rPr>
        <w:t xml:space="preserve">nun zusätzlich zu einer weißen Ausführung auch in </w:t>
      </w:r>
      <w:r w:rsidR="006D6B54" w:rsidRPr="00873D2A">
        <w:rPr>
          <w:rFonts w:ascii="Arial" w:hAnsi="Arial" w:cs="Arial"/>
          <w:sz w:val="22"/>
          <w:szCs w:val="22"/>
        </w:rPr>
        <w:t>S</w:t>
      </w:r>
      <w:r w:rsidRPr="00873D2A">
        <w:rPr>
          <w:rFonts w:ascii="Arial" w:hAnsi="Arial" w:cs="Arial"/>
          <w:sz w:val="22"/>
          <w:szCs w:val="22"/>
        </w:rPr>
        <w:t xml:space="preserve">chwarz an. Den hohen Anforderungen an Arbeitsplatzbeleuchtung, etwa eine gute Abblendung und hohe Effizienz, wird </w:t>
      </w:r>
      <w:proofErr w:type="spellStart"/>
      <w:r w:rsidRPr="00873D2A">
        <w:rPr>
          <w:rFonts w:ascii="Arial" w:hAnsi="Arial" w:cs="Arial"/>
          <w:sz w:val="22"/>
          <w:szCs w:val="22"/>
        </w:rPr>
        <w:t>Skim</w:t>
      </w:r>
      <w:proofErr w:type="spellEnd"/>
      <w:r w:rsidRPr="00873D2A">
        <w:rPr>
          <w:rFonts w:ascii="Arial" w:hAnsi="Arial" w:cs="Arial"/>
          <w:sz w:val="22"/>
          <w:szCs w:val="22"/>
        </w:rPr>
        <w:t xml:space="preserve"> dank seiner eigens entwickelten High Tech-Linse selbstverständlich vollständig gerecht.</w:t>
      </w:r>
    </w:p>
    <w:p w14:paraId="3E4D6FF2" w14:textId="77777777" w:rsidR="00FF04F0" w:rsidRPr="00873D2A" w:rsidRDefault="00FF04F0" w:rsidP="00052738">
      <w:pPr>
        <w:autoSpaceDE w:val="0"/>
        <w:autoSpaceDN w:val="0"/>
        <w:adjustRightInd w:val="0"/>
        <w:spacing w:line="360" w:lineRule="exact"/>
        <w:rPr>
          <w:rFonts w:ascii="Arial" w:hAnsi="Arial" w:cs="Arial"/>
          <w:sz w:val="22"/>
          <w:szCs w:val="22"/>
        </w:rPr>
      </w:pPr>
    </w:p>
    <w:p w14:paraId="01C9F92A" w14:textId="77777777" w:rsidR="00BA3BE2" w:rsidRPr="00873D2A" w:rsidRDefault="00BA3BE2" w:rsidP="00BA3BE2">
      <w:pPr>
        <w:spacing w:line="360" w:lineRule="auto"/>
        <w:rPr>
          <w:rFonts w:ascii="Arial" w:hAnsi="Arial" w:cs="Arial"/>
          <w:sz w:val="22"/>
          <w:szCs w:val="22"/>
        </w:rPr>
      </w:pPr>
    </w:p>
    <w:p w14:paraId="2E944F8D" w14:textId="625173B3" w:rsidR="00FF04F0" w:rsidRPr="00873D2A" w:rsidRDefault="00FF04F0" w:rsidP="00BA3BE2">
      <w:pPr>
        <w:spacing w:line="360" w:lineRule="auto"/>
        <w:rPr>
          <w:rFonts w:ascii="Arial" w:hAnsi="Arial" w:cs="Arial"/>
          <w:sz w:val="22"/>
          <w:szCs w:val="22"/>
        </w:rPr>
      </w:pPr>
      <w:r w:rsidRPr="00873D2A">
        <w:rPr>
          <w:rFonts w:ascii="Arial" w:hAnsi="Arial" w:cs="Arial"/>
          <w:b/>
          <w:sz w:val="22"/>
          <w:szCs w:val="22"/>
        </w:rPr>
        <w:lastRenderedPageBreak/>
        <w:t>Dezentes Design für optimalen Sehkomfort</w:t>
      </w:r>
    </w:p>
    <w:p w14:paraId="4CD2BDAF" w14:textId="065AB4AE" w:rsidR="00655688" w:rsidRPr="00873D2A" w:rsidRDefault="00FF04F0" w:rsidP="00BA3BE2">
      <w:pPr>
        <w:spacing w:line="360" w:lineRule="auto"/>
        <w:rPr>
          <w:rFonts w:ascii="Arial" w:hAnsi="Arial" w:cs="Arial"/>
          <w:sz w:val="22"/>
          <w:szCs w:val="22"/>
        </w:rPr>
      </w:pPr>
      <w:proofErr w:type="spellStart"/>
      <w:r w:rsidRPr="00873D2A">
        <w:rPr>
          <w:rFonts w:ascii="Arial" w:hAnsi="Arial" w:cs="Arial"/>
          <w:sz w:val="22"/>
          <w:szCs w:val="22"/>
        </w:rPr>
        <w:t>Skim</w:t>
      </w:r>
      <w:proofErr w:type="spellEnd"/>
      <w:r w:rsidRPr="00873D2A">
        <w:rPr>
          <w:rFonts w:ascii="Arial" w:hAnsi="Arial" w:cs="Arial"/>
          <w:sz w:val="22"/>
          <w:szCs w:val="22"/>
        </w:rPr>
        <w:t xml:space="preserve"> ist damit noch flexibler und vielseitiger im Büro einsetzbar. Nicht nur in Repräsentations- und Verkehrsflächen, auch zur Beleuchtung am Arbeitsplatz bietet die Deckeneinbauleuchte ideale Voraussetzungen. Die Serie </w:t>
      </w:r>
      <w:r w:rsidR="003A2396" w:rsidRPr="00873D2A">
        <w:rPr>
          <w:rFonts w:ascii="Arial" w:hAnsi="Arial" w:cs="Arial"/>
          <w:sz w:val="22"/>
          <w:szCs w:val="22"/>
        </w:rPr>
        <w:t xml:space="preserve">ist </w:t>
      </w:r>
      <w:r w:rsidRPr="00873D2A">
        <w:rPr>
          <w:rFonts w:ascii="Arial" w:hAnsi="Arial" w:cs="Arial"/>
          <w:sz w:val="22"/>
          <w:szCs w:val="22"/>
        </w:rPr>
        <w:t xml:space="preserve">ebenfalls eine leistungsstarke Alternative zu herkömmlichen Langfeld- und Rasterleuchten, die bislang meist zur Erzeugung von homogenem, bildschirmarbeitsplatzgerechtem Licht verwendet werden. Durch die lineare Strukturierung der Produkte dominieren sie das Deckenbild. </w:t>
      </w:r>
      <w:proofErr w:type="spellStart"/>
      <w:r w:rsidRPr="00873D2A">
        <w:rPr>
          <w:rFonts w:ascii="Arial" w:hAnsi="Arial" w:cs="Arial"/>
          <w:sz w:val="22"/>
          <w:szCs w:val="22"/>
        </w:rPr>
        <w:t>Skim</w:t>
      </w:r>
      <w:proofErr w:type="spellEnd"/>
      <w:r w:rsidRPr="00873D2A">
        <w:rPr>
          <w:rFonts w:ascii="Arial" w:hAnsi="Arial" w:cs="Arial"/>
          <w:sz w:val="22"/>
          <w:szCs w:val="22"/>
        </w:rPr>
        <w:t xml:space="preserve"> bietet weit</w:t>
      </w:r>
      <w:r w:rsidR="0088023F" w:rsidRPr="00873D2A">
        <w:rPr>
          <w:rFonts w:ascii="Arial" w:hAnsi="Arial" w:cs="Arial"/>
          <w:sz w:val="22"/>
          <w:szCs w:val="22"/>
        </w:rPr>
        <w:t xml:space="preserve">aus </w:t>
      </w:r>
      <w:proofErr w:type="spellStart"/>
      <w:r w:rsidR="0088023F" w:rsidRPr="00873D2A">
        <w:rPr>
          <w:rFonts w:ascii="Arial" w:hAnsi="Arial" w:cs="Arial"/>
          <w:sz w:val="22"/>
          <w:szCs w:val="22"/>
        </w:rPr>
        <w:t>zurückhaltendere</w:t>
      </w:r>
      <w:proofErr w:type="spellEnd"/>
      <w:r w:rsidRPr="00873D2A">
        <w:rPr>
          <w:rFonts w:ascii="Arial" w:hAnsi="Arial" w:cs="Arial"/>
          <w:sz w:val="22"/>
          <w:szCs w:val="22"/>
        </w:rPr>
        <w:t xml:space="preserve"> Beleuchtungsmöglichkeiten, die gleichzeitig höchste Anforderungen an die </w:t>
      </w:r>
      <w:proofErr w:type="spellStart"/>
      <w:r w:rsidRPr="00873D2A">
        <w:rPr>
          <w:rFonts w:ascii="Arial" w:hAnsi="Arial" w:cs="Arial"/>
          <w:sz w:val="22"/>
          <w:szCs w:val="22"/>
        </w:rPr>
        <w:t>Blend</w:t>
      </w:r>
      <w:r w:rsidR="00055949">
        <w:rPr>
          <w:rFonts w:ascii="Arial" w:hAnsi="Arial" w:cs="Arial"/>
          <w:sz w:val="22"/>
          <w:szCs w:val="22"/>
        </w:rPr>
        <w:t>begrenzung</w:t>
      </w:r>
      <w:proofErr w:type="spellEnd"/>
      <w:r w:rsidR="00055949">
        <w:rPr>
          <w:rFonts w:ascii="Arial" w:hAnsi="Arial" w:cs="Arial"/>
          <w:sz w:val="22"/>
          <w:szCs w:val="22"/>
        </w:rPr>
        <w:t xml:space="preserve"> und Effizienz erfüllen</w:t>
      </w:r>
      <w:r w:rsidRPr="00873D2A">
        <w:rPr>
          <w:rFonts w:ascii="Arial" w:hAnsi="Arial" w:cs="Arial"/>
          <w:sz w:val="22"/>
          <w:szCs w:val="22"/>
        </w:rPr>
        <w:t xml:space="preserve"> – zu einem wirtschaftliche</w:t>
      </w:r>
      <w:r w:rsidR="004A6B15" w:rsidRPr="00873D2A">
        <w:rPr>
          <w:rFonts w:ascii="Arial" w:hAnsi="Arial" w:cs="Arial"/>
          <w:sz w:val="22"/>
          <w:szCs w:val="22"/>
        </w:rPr>
        <w:t>n</w:t>
      </w:r>
      <w:r w:rsidRPr="00873D2A">
        <w:rPr>
          <w:rFonts w:ascii="Arial" w:hAnsi="Arial" w:cs="Arial"/>
          <w:sz w:val="22"/>
          <w:szCs w:val="22"/>
        </w:rPr>
        <w:t xml:space="preserve"> Preis.</w:t>
      </w:r>
    </w:p>
    <w:p w14:paraId="653CF081" w14:textId="77777777" w:rsidR="00FF04F0" w:rsidRPr="00873D2A" w:rsidRDefault="00FF04F0" w:rsidP="00BA3BE2">
      <w:pPr>
        <w:spacing w:line="360" w:lineRule="auto"/>
        <w:rPr>
          <w:rFonts w:ascii="Arial" w:hAnsi="Arial" w:cs="Arial"/>
          <w:sz w:val="22"/>
          <w:szCs w:val="22"/>
        </w:rPr>
      </w:pPr>
    </w:p>
    <w:p w14:paraId="6DE36153" w14:textId="47198C89" w:rsidR="00FF04F0" w:rsidRPr="00873D2A" w:rsidRDefault="00FF04F0" w:rsidP="00BA3BE2">
      <w:pPr>
        <w:spacing w:line="360" w:lineRule="auto"/>
        <w:rPr>
          <w:rFonts w:ascii="Arial" w:hAnsi="Arial" w:cs="Arial"/>
          <w:sz w:val="22"/>
          <w:szCs w:val="22"/>
        </w:rPr>
      </w:pPr>
      <w:r w:rsidRPr="00873D2A">
        <w:rPr>
          <w:rFonts w:ascii="Arial" w:hAnsi="Arial" w:cs="Arial"/>
          <w:sz w:val="22"/>
          <w:szCs w:val="22"/>
        </w:rPr>
        <w:t xml:space="preserve">Kompaktheit und eine flache Bauform verleihen der Deckeneinbauleuchte Leichtigkeit und Eleganz. Der Abblendkonus aus schwarzem oder weißem Kunststoff sorgt zudem für eine ebenmäßige, zurückhaltende Erscheinung im Deckenbild. Das </w:t>
      </w:r>
      <w:proofErr w:type="spellStart"/>
      <w:r w:rsidRPr="00873D2A">
        <w:rPr>
          <w:rFonts w:ascii="Arial" w:hAnsi="Arial" w:cs="Arial"/>
          <w:sz w:val="22"/>
          <w:szCs w:val="22"/>
        </w:rPr>
        <w:t>Downlight</w:t>
      </w:r>
      <w:proofErr w:type="spellEnd"/>
      <w:r w:rsidRPr="00873D2A">
        <w:rPr>
          <w:rFonts w:ascii="Arial" w:hAnsi="Arial" w:cs="Arial"/>
          <w:sz w:val="22"/>
          <w:szCs w:val="22"/>
        </w:rPr>
        <w:t xml:space="preserve"> lässt sich mit einer geringen Einbautiefe von nur 110 mm auch unter eingeschränkten Installationsbedingungen einfach über die Klappfederbefestigung montieren.</w:t>
      </w:r>
    </w:p>
    <w:p w14:paraId="2FBB3933" w14:textId="77777777" w:rsidR="00655688" w:rsidRPr="00873D2A" w:rsidRDefault="00655688" w:rsidP="00BA3BE2">
      <w:pPr>
        <w:spacing w:line="360" w:lineRule="auto"/>
        <w:rPr>
          <w:rFonts w:ascii="Arial" w:hAnsi="Arial" w:cs="Arial"/>
          <w:sz w:val="22"/>
          <w:szCs w:val="22"/>
        </w:rPr>
      </w:pPr>
    </w:p>
    <w:p w14:paraId="21F4A49A" w14:textId="4769D3AC" w:rsidR="00FF04F0" w:rsidRPr="00873D2A" w:rsidRDefault="00FF04F0" w:rsidP="00655688">
      <w:pPr>
        <w:spacing w:line="360" w:lineRule="auto"/>
        <w:rPr>
          <w:rFonts w:ascii="Arial" w:hAnsi="Arial" w:cs="Arial"/>
          <w:sz w:val="22"/>
          <w:szCs w:val="22"/>
        </w:rPr>
      </w:pPr>
      <w:r w:rsidRPr="00873D2A">
        <w:rPr>
          <w:rFonts w:ascii="Arial" w:hAnsi="Arial" w:cs="Arial"/>
          <w:b/>
          <w:sz w:val="22"/>
          <w:szCs w:val="22"/>
        </w:rPr>
        <w:t>Innovative LED-Linsentechnologie</w:t>
      </w:r>
    </w:p>
    <w:p w14:paraId="1D0C0FAE" w14:textId="77777777" w:rsidR="00FF04F0" w:rsidRPr="00873D2A" w:rsidRDefault="00FF04F0" w:rsidP="00FF04F0">
      <w:pPr>
        <w:pStyle w:val="prtext"/>
        <w:rPr>
          <w:rFonts w:ascii="Arial" w:hAnsi="Arial" w:cs="Arial"/>
          <w:sz w:val="22"/>
          <w:szCs w:val="22"/>
        </w:rPr>
      </w:pPr>
      <w:r w:rsidRPr="00873D2A">
        <w:rPr>
          <w:rFonts w:ascii="Arial" w:hAnsi="Arial" w:cs="Arial"/>
          <w:sz w:val="22"/>
          <w:szCs w:val="22"/>
        </w:rPr>
        <w:t xml:space="preserve">Das leistungsstarke und hochabgeblendete Licht verdankt </w:t>
      </w:r>
      <w:proofErr w:type="spellStart"/>
      <w:r w:rsidRPr="00873D2A">
        <w:rPr>
          <w:rFonts w:ascii="Arial" w:hAnsi="Arial" w:cs="Arial"/>
          <w:sz w:val="22"/>
          <w:szCs w:val="22"/>
        </w:rPr>
        <w:t>Skim</w:t>
      </w:r>
      <w:proofErr w:type="spellEnd"/>
      <w:r w:rsidRPr="00873D2A">
        <w:rPr>
          <w:rFonts w:ascii="Arial" w:hAnsi="Arial" w:cs="Arial"/>
          <w:sz w:val="22"/>
          <w:szCs w:val="22"/>
        </w:rPr>
        <w:t xml:space="preserve"> der effizienten, innovativen Lichttechnik. Die Linsen aus optischem Polymer generieren in Kombination mit hochwertigen LED-Modulen eine sehr gleichmäßige Lichtverteilung. Die präzise abgestimmten Freiformoptiken ermöglichen durch ihre konvexe Form eine Abblendung für höchste Ansprüche.</w:t>
      </w:r>
    </w:p>
    <w:p w14:paraId="229BAA8C" w14:textId="77777777" w:rsidR="00FF04F0" w:rsidRPr="00873D2A" w:rsidRDefault="00FF04F0" w:rsidP="00FF04F0">
      <w:pPr>
        <w:pStyle w:val="prtext"/>
        <w:rPr>
          <w:rFonts w:ascii="Arial" w:hAnsi="Arial" w:cs="Arial"/>
          <w:sz w:val="22"/>
          <w:szCs w:val="22"/>
        </w:rPr>
      </w:pPr>
    </w:p>
    <w:p w14:paraId="48EA8A69" w14:textId="7A51ECE2" w:rsidR="00FF04F0" w:rsidRPr="00873D2A" w:rsidRDefault="00FF04F0" w:rsidP="00FF04F0">
      <w:pPr>
        <w:pStyle w:val="prtext"/>
        <w:rPr>
          <w:rFonts w:ascii="Arial" w:hAnsi="Arial" w:cs="Arial"/>
          <w:sz w:val="22"/>
          <w:szCs w:val="22"/>
        </w:rPr>
      </w:pPr>
      <w:r w:rsidRPr="00873D2A">
        <w:rPr>
          <w:rFonts w:ascii="Arial" w:hAnsi="Arial" w:cs="Arial"/>
          <w:sz w:val="22"/>
          <w:szCs w:val="22"/>
        </w:rPr>
        <w:t xml:space="preserve">Die Stärke von </w:t>
      </w:r>
      <w:proofErr w:type="spellStart"/>
      <w:r w:rsidRPr="00873D2A">
        <w:rPr>
          <w:rFonts w:ascii="Arial" w:hAnsi="Arial" w:cs="Arial"/>
          <w:sz w:val="22"/>
          <w:szCs w:val="22"/>
        </w:rPr>
        <w:t>Skim</w:t>
      </w:r>
      <w:proofErr w:type="spellEnd"/>
      <w:r w:rsidRPr="00873D2A">
        <w:rPr>
          <w:rFonts w:ascii="Arial" w:hAnsi="Arial" w:cs="Arial"/>
          <w:sz w:val="22"/>
          <w:szCs w:val="22"/>
        </w:rPr>
        <w:t xml:space="preserve"> liegt in ihrem eigens entwickelten Linsensystem, das einerseits für effizientes und ergonomisches Licht sorgt und andererseits einen eleganten Lichteffekt im Abblendkonus erzeugt. Mit den zwei Abstrahlvarianten „Wide </w:t>
      </w:r>
      <w:proofErr w:type="spellStart"/>
      <w:r w:rsidRPr="00873D2A">
        <w:rPr>
          <w:rFonts w:ascii="Arial" w:hAnsi="Arial" w:cs="Arial"/>
          <w:sz w:val="22"/>
          <w:szCs w:val="22"/>
        </w:rPr>
        <w:t>flood</w:t>
      </w:r>
      <w:proofErr w:type="spellEnd"/>
      <w:r w:rsidRPr="00873D2A">
        <w:rPr>
          <w:rFonts w:ascii="Arial" w:hAnsi="Arial" w:cs="Arial"/>
          <w:sz w:val="22"/>
          <w:szCs w:val="22"/>
        </w:rPr>
        <w:t xml:space="preserve">“ und „Oval </w:t>
      </w:r>
      <w:proofErr w:type="spellStart"/>
      <w:r w:rsidRPr="00873D2A">
        <w:rPr>
          <w:rFonts w:ascii="Arial" w:hAnsi="Arial" w:cs="Arial"/>
          <w:sz w:val="22"/>
          <w:szCs w:val="22"/>
        </w:rPr>
        <w:t>flood</w:t>
      </w:r>
      <w:proofErr w:type="spellEnd"/>
      <w:r w:rsidRPr="00873D2A">
        <w:rPr>
          <w:rFonts w:ascii="Arial" w:hAnsi="Arial" w:cs="Arial"/>
          <w:sz w:val="22"/>
          <w:szCs w:val="22"/>
        </w:rPr>
        <w:t>“</w:t>
      </w:r>
      <w:r w:rsidRPr="00873D2A">
        <w:rPr>
          <w:rFonts w:ascii="Arial" w:hAnsi="Arial" w:cs="Arial"/>
          <w:i/>
          <w:sz w:val="22"/>
          <w:szCs w:val="22"/>
        </w:rPr>
        <w:t xml:space="preserve"> </w:t>
      </w:r>
      <w:r w:rsidRPr="00873D2A">
        <w:rPr>
          <w:rFonts w:ascii="Arial" w:hAnsi="Arial" w:cs="Arial"/>
          <w:sz w:val="22"/>
          <w:szCs w:val="22"/>
        </w:rPr>
        <w:t>wird es den vielfä</w:t>
      </w:r>
      <w:r w:rsidR="00055949">
        <w:rPr>
          <w:rFonts w:ascii="Arial" w:hAnsi="Arial" w:cs="Arial"/>
          <w:sz w:val="22"/>
          <w:szCs w:val="22"/>
        </w:rPr>
        <w:t>ltigen Ansprüchen an effizientem</w:t>
      </w:r>
      <w:r w:rsidRPr="00873D2A">
        <w:rPr>
          <w:rFonts w:ascii="Arial" w:hAnsi="Arial" w:cs="Arial"/>
          <w:sz w:val="22"/>
          <w:szCs w:val="22"/>
        </w:rPr>
        <w:t xml:space="preserve"> Sehkomfort gerecht. Außergewöhnlich ist die lineare Lichtverteilung aus einem runden </w:t>
      </w:r>
      <w:proofErr w:type="spellStart"/>
      <w:r w:rsidRPr="00873D2A">
        <w:rPr>
          <w:rFonts w:ascii="Arial" w:hAnsi="Arial" w:cs="Arial"/>
          <w:sz w:val="22"/>
          <w:szCs w:val="22"/>
        </w:rPr>
        <w:lastRenderedPageBreak/>
        <w:t>Downlight</w:t>
      </w:r>
      <w:proofErr w:type="spellEnd"/>
      <w:r w:rsidRPr="00873D2A">
        <w:rPr>
          <w:rFonts w:ascii="Arial" w:hAnsi="Arial" w:cs="Arial"/>
          <w:sz w:val="22"/>
          <w:szCs w:val="22"/>
        </w:rPr>
        <w:t xml:space="preserve"> der „Oval </w:t>
      </w:r>
      <w:proofErr w:type="spellStart"/>
      <w:r w:rsidRPr="00873D2A">
        <w:rPr>
          <w:rFonts w:ascii="Arial" w:hAnsi="Arial" w:cs="Arial"/>
          <w:sz w:val="22"/>
          <w:szCs w:val="22"/>
        </w:rPr>
        <w:t>flood</w:t>
      </w:r>
      <w:proofErr w:type="spellEnd"/>
      <w:r w:rsidRPr="00873D2A">
        <w:rPr>
          <w:rFonts w:ascii="Arial" w:hAnsi="Arial" w:cs="Arial"/>
          <w:sz w:val="22"/>
          <w:szCs w:val="22"/>
        </w:rPr>
        <w:t>“ Variante, bedingt durch die spezielle Lichtverteilung der komplexen asymmetrisch geformten Polymer-Linse. Mit dieser hoch effizienten Neuentwicklung bietet ERCO einen wirtschaftlichen Einstieg in die Büro- und Allgemeinbeleuchtung.</w:t>
      </w:r>
    </w:p>
    <w:p w14:paraId="05F59C31" w14:textId="77777777" w:rsidR="00FF04F0" w:rsidRPr="00873D2A" w:rsidRDefault="00FF04F0" w:rsidP="00FF04F0">
      <w:pPr>
        <w:pStyle w:val="prtext"/>
        <w:rPr>
          <w:rFonts w:ascii="Arial" w:hAnsi="Arial" w:cs="Arial"/>
          <w:sz w:val="22"/>
          <w:szCs w:val="22"/>
        </w:rPr>
      </w:pPr>
    </w:p>
    <w:p w14:paraId="3A75B27B" w14:textId="504CF8BE" w:rsidR="00FF04F0" w:rsidRPr="00873D2A" w:rsidRDefault="00FF04F0" w:rsidP="00FF04F0">
      <w:pPr>
        <w:pStyle w:val="prtext"/>
        <w:rPr>
          <w:rFonts w:ascii="Arial" w:hAnsi="Arial" w:cs="Arial"/>
          <w:sz w:val="22"/>
          <w:szCs w:val="22"/>
        </w:rPr>
      </w:pPr>
      <w:r w:rsidRPr="00873D2A">
        <w:rPr>
          <w:rFonts w:ascii="Arial" w:hAnsi="Arial" w:cs="Arial"/>
          <w:sz w:val="22"/>
          <w:szCs w:val="22"/>
        </w:rPr>
        <w:t xml:space="preserve">Mit den beiden Ausführungen der Linse erfüllt </w:t>
      </w:r>
      <w:proofErr w:type="spellStart"/>
      <w:r w:rsidRPr="00873D2A">
        <w:rPr>
          <w:rFonts w:ascii="Arial" w:hAnsi="Arial" w:cs="Arial"/>
          <w:sz w:val="22"/>
          <w:szCs w:val="22"/>
        </w:rPr>
        <w:t>Skim</w:t>
      </w:r>
      <w:proofErr w:type="spellEnd"/>
      <w:r w:rsidRPr="00873D2A">
        <w:rPr>
          <w:rFonts w:ascii="Arial" w:hAnsi="Arial" w:cs="Arial"/>
          <w:sz w:val="22"/>
          <w:szCs w:val="22"/>
        </w:rPr>
        <w:t xml:space="preserve"> unterschiedliche Beleuchtungsanforderungen: Die Variante „Wide </w:t>
      </w:r>
      <w:proofErr w:type="spellStart"/>
      <w:r w:rsidRPr="00873D2A">
        <w:rPr>
          <w:rFonts w:ascii="Arial" w:hAnsi="Arial" w:cs="Arial"/>
          <w:sz w:val="22"/>
          <w:szCs w:val="22"/>
        </w:rPr>
        <w:t>flood</w:t>
      </w:r>
      <w:proofErr w:type="spellEnd"/>
      <w:r w:rsidRPr="00873D2A">
        <w:rPr>
          <w:rFonts w:ascii="Arial" w:hAnsi="Arial" w:cs="Arial"/>
          <w:sz w:val="22"/>
          <w:szCs w:val="22"/>
        </w:rPr>
        <w:t xml:space="preserve">“ generiert mit ihrer breiten Lichtverteilung eine klare, flutende Beleuchtung, zum Beispiel für Großraumbüros, Bildschirmarbeitsplätze, Empfangshallen oder den Ladenbau. Mit einer achsensymmetrischen Lichtverteilung ist die Linse „Oval </w:t>
      </w:r>
      <w:proofErr w:type="spellStart"/>
      <w:r w:rsidRPr="00873D2A">
        <w:rPr>
          <w:rFonts w:ascii="Arial" w:hAnsi="Arial" w:cs="Arial"/>
          <w:sz w:val="22"/>
          <w:szCs w:val="22"/>
        </w:rPr>
        <w:t>flood</w:t>
      </w:r>
      <w:proofErr w:type="spellEnd"/>
      <w:r w:rsidRPr="00873D2A">
        <w:rPr>
          <w:rFonts w:ascii="Arial" w:hAnsi="Arial" w:cs="Arial"/>
          <w:sz w:val="22"/>
          <w:szCs w:val="22"/>
        </w:rPr>
        <w:t>“ eine günstige Lösung für ellipsenförmige Beleuchtung, perfekt geeignet für Korridore, Verkehrszonen oder Tische.</w:t>
      </w:r>
    </w:p>
    <w:p w14:paraId="32EEB06D" w14:textId="77777777" w:rsidR="007046F6" w:rsidRPr="00873D2A" w:rsidRDefault="007046F6">
      <w:pPr>
        <w:autoSpaceDE w:val="0"/>
        <w:autoSpaceDN w:val="0"/>
        <w:adjustRightInd w:val="0"/>
        <w:spacing w:line="360" w:lineRule="exact"/>
        <w:rPr>
          <w:rFonts w:ascii="Arial" w:hAnsi="Arial" w:cs="Arial"/>
          <w:sz w:val="22"/>
          <w:szCs w:val="22"/>
        </w:rPr>
      </w:pPr>
    </w:p>
    <w:p w14:paraId="3B2E5C73" w14:textId="77777777" w:rsidR="009F0CEE" w:rsidRPr="00873D2A" w:rsidRDefault="00FF04F0" w:rsidP="003044C8">
      <w:pPr>
        <w:pStyle w:val="prtext"/>
        <w:spacing w:line="240" w:lineRule="auto"/>
        <w:rPr>
          <w:rFonts w:ascii="Arial" w:hAnsi="Arial" w:cs="Arial"/>
          <w:b/>
          <w:sz w:val="22"/>
          <w:szCs w:val="22"/>
        </w:rPr>
      </w:pPr>
      <w:r w:rsidRPr="00873D2A">
        <w:rPr>
          <w:rFonts w:ascii="Arial" w:hAnsi="Arial" w:cs="Arial"/>
          <w:b/>
          <w:sz w:val="22"/>
          <w:szCs w:val="22"/>
        </w:rPr>
        <w:t xml:space="preserve">Technische Eigenschaften von </w:t>
      </w:r>
      <w:proofErr w:type="spellStart"/>
      <w:r w:rsidRPr="00873D2A">
        <w:rPr>
          <w:rFonts w:ascii="Arial" w:hAnsi="Arial" w:cs="Arial"/>
          <w:b/>
          <w:sz w:val="22"/>
          <w:szCs w:val="22"/>
        </w:rPr>
        <w:t>Skim</w:t>
      </w:r>
      <w:proofErr w:type="spellEnd"/>
    </w:p>
    <w:p w14:paraId="38351302" w14:textId="7C9D7972" w:rsidR="003044C8" w:rsidRPr="00873D2A" w:rsidRDefault="003044C8" w:rsidP="003044C8">
      <w:pPr>
        <w:pStyle w:val="prtext"/>
        <w:spacing w:line="240" w:lineRule="auto"/>
        <w:rPr>
          <w:rFonts w:ascii="Arial" w:hAnsi="Arial" w:cs="Arial"/>
          <w:sz w:val="20"/>
        </w:rPr>
      </w:pPr>
      <w:r w:rsidRPr="00873D2A">
        <w:rPr>
          <w:rFonts w:ascii="Arial" w:hAnsi="Arial" w:cs="Arial"/>
          <w:sz w:val="22"/>
          <w:szCs w:val="22"/>
        </w:rPr>
        <w:br/>
      </w:r>
      <w:r w:rsidRPr="00873D2A">
        <w:rPr>
          <w:rFonts w:ascii="Arial" w:hAnsi="Arial" w:cs="Arial"/>
          <w:sz w:val="20"/>
        </w:rPr>
        <w:t>ERCO Linsensystem:</w:t>
      </w:r>
      <w:r w:rsidRPr="00873D2A">
        <w:rPr>
          <w:rFonts w:ascii="Arial" w:hAnsi="Arial" w:cs="Arial"/>
          <w:sz w:val="20"/>
        </w:rPr>
        <w:tab/>
        <w:t xml:space="preserve">Optisches Polymer, </w:t>
      </w:r>
    </w:p>
    <w:p w14:paraId="6726F97C" w14:textId="0D0D6E49" w:rsidR="003044C8" w:rsidRPr="00873D2A" w:rsidRDefault="003044C8" w:rsidP="009F0CEE">
      <w:pPr>
        <w:pStyle w:val="prtext"/>
        <w:spacing w:line="240" w:lineRule="auto"/>
        <w:rPr>
          <w:rFonts w:ascii="Arial" w:hAnsi="Arial" w:cs="Arial"/>
          <w:sz w:val="20"/>
        </w:rPr>
      </w:pPr>
      <w:r w:rsidRPr="00873D2A">
        <w:rPr>
          <w:rFonts w:ascii="Arial" w:hAnsi="Arial" w:cs="Arial"/>
          <w:sz w:val="20"/>
        </w:rPr>
        <w:tab/>
      </w:r>
      <w:r w:rsidRPr="00873D2A">
        <w:rPr>
          <w:rFonts w:ascii="Arial" w:hAnsi="Arial" w:cs="Arial"/>
          <w:sz w:val="20"/>
        </w:rPr>
        <w:tab/>
      </w:r>
      <w:r w:rsidRPr="00873D2A">
        <w:rPr>
          <w:rFonts w:ascii="Arial" w:hAnsi="Arial" w:cs="Arial"/>
          <w:sz w:val="20"/>
        </w:rPr>
        <w:tab/>
        <w:t>Lichtverteilungen:</w:t>
      </w:r>
      <w:r w:rsidR="00B324F4" w:rsidRPr="00873D2A">
        <w:rPr>
          <w:rFonts w:ascii="Arial" w:hAnsi="Arial" w:cs="Arial"/>
          <w:sz w:val="20"/>
        </w:rPr>
        <w:t xml:space="preserve"> Wide </w:t>
      </w:r>
      <w:proofErr w:type="spellStart"/>
      <w:r w:rsidR="00B324F4" w:rsidRPr="00873D2A">
        <w:rPr>
          <w:rFonts w:ascii="Arial" w:hAnsi="Arial" w:cs="Arial"/>
          <w:sz w:val="20"/>
        </w:rPr>
        <w:t>f</w:t>
      </w:r>
      <w:r w:rsidR="009F0CEE" w:rsidRPr="00873D2A">
        <w:rPr>
          <w:rFonts w:ascii="Arial" w:hAnsi="Arial" w:cs="Arial"/>
          <w:sz w:val="20"/>
        </w:rPr>
        <w:t>lood</w:t>
      </w:r>
      <w:proofErr w:type="spellEnd"/>
      <w:r w:rsidR="009F0CEE" w:rsidRPr="00873D2A">
        <w:rPr>
          <w:rFonts w:ascii="Arial" w:hAnsi="Arial" w:cs="Arial"/>
          <w:sz w:val="20"/>
        </w:rPr>
        <w:t xml:space="preserve"> oder </w:t>
      </w:r>
      <w:r w:rsidR="00B324F4" w:rsidRPr="00873D2A">
        <w:rPr>
          <w:rFonts w:ascii="Arial" w:hAnsi="Arial" w:cs="Arial"/>
          <w:sz w:val="20"/>
        </w:rPr>
        <w:t xml:space="preserve">Oval </w:t>
      </w:r>
      <w:proofErr w:type="spellStart"/>
      <w:r w:rsidR="00B324F4" w:rsidRPr="00873D2A">
        <w:rPr>
          <w:rFonts w:ascii="Arial" w:hAnsi="Arial" w:cs="Arial"/>
          <w:sz w:val="20"/>
        </w:rPr>
        <w:t>f</w:t>
      </w:r>
      <w:r w:rsidR="00D94403">
        <w:rPr>
          <w:rFonts w:ascii="Arial" w:hAnsi="Arial" w:cs="Arial"/>
          <w:sz w:val="20"/>
        </w:rPr>
        <w:t>lood</w:t>
      </w:r>
      <w:proofErr w:type="spellEnd"/>
    </w:p>
    <w:p w14:paraId="5D3DE801" w14:textId="2D2AAAE6" w:rsidR="003044C8" w:rsidRPr="00873D2A" w:rsidRDefault="009F0CEE" w:rsidP="003044C8">
      <w:pPr>
        <w:pStyle w:val="prtext"/>
        <w:spacing w:line="240" w:lineRule="auto"/>
        <w:ind w:left="1418" w:firstLine="709"/>
        <w:rPr>
          <w:rFonts w:ascii="Arial" w:hAnsi="Arial" w:cs="Arial"/>
          <w:sz w:val="20"/>
        </w:rPr>
      </w:pPr>
      <w:r w:rsidRPr="00873D2A">
        <w:rPr>
          <w:rFonts w:ascii="Arial" w:hAnsi="Arial" w:cs="Arial"/>
          <w:sz w:val="20"/>
        </w:rPr>
        <w:t>18/2</w:t>
      </w:r>
      <w:r w:rsidR="003044C8" w:rsidRPr="00873D2A">
        <w:rPr>
          <w:rFonts w:ascii="Arial" w:hAnsi="Arial" w:cs="Arial"/>
          <w:sz w:val="20"/>
        </w:rPr>
        <w:t>8 Watt</w:t>
      </w:r>
    </w:p>
    <w:p w14:paraId="2AFA6606" w14:textId="390B64A7" w:rsidR="003044C8" w:rsidRPr="00873D2A" w:rsidRDefault="003044C8" w:rsidP="003044C8">
      <w:pPr>
        <w:pStyle w:val="prtext"/>
        <w:spacing w:line="240" w:lineRule="auto"/>
        <w:rPr>
          <w:rFonts w:ascii="Arial" w:hAnsi="Arial" w:cs="Arial"/>
          <w:sz w:val="20"/>
        </w:rPr>
      </w:pPr>
      <w:r w:rsidRPr="00873D2A">
        <w:rPr>
          <w:rFonts w:ascii="Arial" w:hAnsi="Arial" w:cs="Arial"/>
          <w:sz w:val="20"/>
        </w:rPr>
        <w:t xml:space="preserve">ERCO LED-Modul: </w:t>
      </w:r>
      <w:r w:rsidRPr="00873D2A">
        <w:rPr>
          <w:rFonts w:ascii="Arial" w:hAnsi="Arial" w:cs="Arial"/>
          <w:sz w:val="20"/>
        </w:rPr>
        <w:tab/>
        <w:t xml:space="preserve">Hochleistungs-LEDs auf Metallkern-Leiterplatte, </w:t>
      </w:r>
      <w:r w:rsidRPr="00873D2A">
        <w:rPr>
          <w:rFonts w:ascii="Arial" w:hAnsi="Arial" w:cs="Arial"/>
          <w:sz w:val="20"/>
        </w:rPr>
        <w:tab/>
      </w:r>
      <w:r w:rsidRPr="00873D2A">
        <w:rPr>
          <w:rFonts w:ascii="Arial" w:hAnsi="Arial" w:cs="Arial"/>
          <w:sz w:val="20"/>
        </w:rPr>
        <w:tab/>
      </w:r>
      <w:r w:rsidRPr="00873D2A">
        <w:rPr>
          <w:rFonts w:ascii="Arial" w:hAnsi="Arial" w:cs="Arial"/>
          <w:sz w:val="20"/>
        </w:rPr>
        <w:tab/>
        <w:t xml:space="preserve">Lichtfarben: </w:t>
      </w:r>
      <w:proofErr w:type="spellStart"/>
      <w:r w:rsidRPr="00873D2A">
        <w:rPr>
          <w:rFonts w:ascii="Arial" w:hAnsi="Arial" w:cs="Arial"/>
          <w:sz w:val="20"/>
        </w:rPr>
        <w:t>Warmweiß</w:t>
      </w:r>
      <w:proofErr w:type="spellEnd"/>
      <w:r w:rsidRPr="00873D2A">
        <w:rPr>
          <w:rFonts w:ascii="Arial" w:hAnsi="Arial" w:cs="Arial"/>
          <w:sz w:val="20"/>
        </w:rPr>
        <w:t xml:space="preserve"> oder Neutralweiß, </w:t>
      </w:r>
    </w:p>
    <w:p w14:paraId="32FF2628" w14:textId="0167A5C6" w:rsidR="009F0CEE" w:rsidRPr="00873D2A" w:rsidRDefault="003044C8" w:rsidP="00DE5A25">
      <w:pPr>
        <w:pStyle w:val="prtext"/>
        <w:spacing w:line="240" w:lineRule="auto"/>
        <w:ind w:left="1418" w:firstLine="709"/>
        <w:rPr>
          <w:rFonts w:ascii="Arial" w:hAnsi="Arial" w:cs="Arial"/>
          <w:sz w:val="20"/>
        </w:rPr>
      </w:pPr>
      <w:r w:rsidRPr="00873D2A">
        <w:rPr>
          <w:rFonts w:ascii="Arial" w:hAnsi="Arial" w:cs="Arial"/>
          <w:sz w:val="20"/>
        </w:rPr>
        <w:t>3000 bzw. 4000 K</w:t>
      </w:r>
    </w:p>
    <w:p w14:paraId="004F5D39" w14:textId="5082E7A9" w:rsidR="009F0CEE" w:rsidRPr="00873D2A" w:rsidRDefault="009F0CEE" w:rsidP="003044C8">
      <w:pPr>
        <w:pStyle w:val="prtext"/>
        <w:spacing w:line="240" w:lineRule="auto"/>
        <w:rPr>
          <w:rFonts w:ascii="Arial" w:hAnsi="Arial" w:cs="Arial"/>
          <w:sz w:val="20"/>
        </w:rPr>
      </w:pPr>
      <w:r w:rsidRPr="00873D2A">
        <w:rPr>
          <w:rFonts w:ascii="Arial" w:hAnsi="Arial" w:cs="Arial"/>
          <w:sz w:val="20"/>
        </w:rPr>
        <w:t xml:space="preserve">Unified </w:t>
      </w:r>
      <w:proofErr w:type="spellStart"/>
      <w:r w:rsidRPr="00873D2A">
        <w:rPr>
          <w:rFonts w:ascii="Arial" w:hAnsi="Arial" w:cs="Arial"/>
          <w:sz w:val="20"/>
        </w:rPr>
        <w:t>Glare</w:t>
      </w:r>
      <w:proofErr w:type="spellEnd"/>
      <w:r w:rsidRPr="00873D2A">
        <w:rPr>
          <w:rFonts w:ascii="Arial" w:hAnsi="Arial" w:cs="Arial"/>
          <w:sz w:val="20"/>
        </w:rPr>
        <w:t xml:space="preserve"> Rating:</w:t>
      </w:r>
      <w:r w:rsidRPr="00873D2A">
        <w:rPr>
          <w:rFonts w:ascii="Arial" w:hAnsi="Arial" w:cs="Arial"/>
          <w:sz w:val="20"/>
        </w:rPr>
        <w:tab/>
        <w:t>Für Arbeitsplatzbeleuchtung ab UGR 15,7</w:t>
      </w:r>
    </w:p>
    <w:p w14:paraId="48F9F551" w14:textId="77777777" w:rsidR="003044C8" w:rsidRPr="00873D2A" w:rsidRDefault="003044C8" w:rsidP="003044C8">
      <w:pPr>
        <w:pStyle w:val="prtext"/>
        <w:spacing w:line="240" w:lineRule="auto"/>
        <w:rPr>
          <w:rFonts w:ascii="Arial" w:hAnsi="Arial" w:cs="Arial"/>
          <w:sz w:val="20"/>
        </w:rPr>
      </w:pPr>
      <w:r w:rsidRPr="00873D2A">
        <w:rPr>
          <w:rFonts w:ascii="Arial" w:hAnsi="Arial" w:cs="Arial"/>
          <w:sz w:val="20"/>
        </w:rPr>
        <w:t xml:space="preserve">Betriebsgerät: </w:t>
      </w:r>
      <w:r w:rsidRPr="00873D2A">
        <w:rPr>
          <w:rFonts w:ascii="Arial" w:hAnsi="Arial" w:cs="Arial"/>
          <w:sz w:val="20"/>
        </w:rPr>
        <w:tab/>
      </w:r>
      <w:r w:rsidRPr="00873D2A">
        <w:rPr>
          <w:rFonts w:ascii="Arial" w:hAnsi="Arial" w:cs="Arial"/>
          <w:sz w:val="20"/>
        </w:rPr>
        <w:tab/>
        <w:t>Schaltbar oder DALI dimmbar</w:t>
      </w:r>
    </w:p>
    <w:p w14:paraId="38450203" w14:textId="3B91E67F" w:rsidR="003044C8" w:rsidRPr="00873D2A" w:rsidRDefault="004A2F75" w:rsidP="004A2F75">
      <w:pPr>
        <w:pStyle w:val="prtext"/>
        <w:spacing w:line="240" w:lineRule="auto"/>
        <w:ind w:left="2120" w:hanging="2120"/>
        <w:rPr>
          <w:rFonts w:ascii="Arial" w:hAnsi="Arial" w:cs="Arial"/>
          <w:sz w:val="20"/>
        </w:rPr>
      </w:pPr>
      <w:r w:rsidRPr="00873D2A">
        <w:rPr>
          <w:rFonts w:ascii="Arial" w:hAnsi="Arial" w:cs="Arial"/>
          <w:sz w:val="20"/>
        </w:rPr>
        <w:t>Gehäuse:</w:t>
      </w:r>
      <w:r w:rsidR="00DE5A25" w:rsidRPr="00873D2A">
        <w:rPr>
          <w:rFonts w:ascii="Arial" w:hAnsi="Arial" w:cs="Arial"/>
          <w:sz w:val="20"/>
        </w:rPr>
        <w:t xml:space="preserve"> </w:t>
      </w:r>
      <w:r w:rsidR="00DE5A25" w:rsidRPr="00873D2A">
        <w:rPr>
          <w:rFonts w:ascii="Arial" w:hAnsi="Arial" w:cs="Arial"/>
          <w:sz w:val="20"/>
        </w:rPr>
        <w:tab/>
      </w:r>
      <w:r w:rsidR="009F0CEE" w:rsidRPr="00873D2A">
        <w:rPr>
          <w:rFonts w:ascii="Arial" w:hAnsi="Arial" w:cs="Arial"/>
          <w:sz w:val="20"/>
        </w:rPr>
        <w:t>Aluminiumguss, als Kühlkörper ausgebildet, Klappfederbefestigung bis max. 40 mm Deckenstärke</w:t>
      </w:r>
    </w:p>
    <w:p w14:paraId="0F452725" w14:textId="77777777" w:rsidR="007046F6" w:rsidRPr="00873D2A" w:rsidRDefault="007046F6">
      <w:pPr>
        <w:autoSpaceDE w:val="0"/>
        <w:autoSpaceDN w:val="0"/>
        <w:adjustRightInd w:val="0"/>
        <w:spacing w:line="360" w:lineRule="exact"/>
        <w:rPr>
          <w:rFonts w:ascii="Arial" w:hAnsi="Arial" w:cs="Arial"/>
          <w:sz w:val="22"/>
          <w:szCs w:val="22"/>
        </w:rPr>
      </w:pPr>
    </w:p>
    <w:p w14:paraId="01CA7A20" w14:textId="77777777" w:rsidR="00AE3DD0" w:rsidRPr="00873D2A" w:rsidRDefault="00AE3DD0">
      <w:pPr>
        <w:autoSpaceDE w:val="0"/>
        <w:autoSpaceDN w:val="0"/>
        <w:adjustRightInd w:val="0"/>
        <w:spacing w:line="360" w:lineRule="exact"/>
        <w:rPr>
          <w:rFonts w:ascii="Arial" w:hAnsi="Arial" w:cs="Arial"/>
          <w:b/>
          <w:sz w:val="22"/>
          <w:szCs w:val="22"/>
        </w:rPr>
      </w:pPr>
      <w:bookmarkStart w:id="0" w:name="_GoBack"/>
      <w:bookmarkEnd w:id="0"/>
    </w:p>
    <w:p w14:paraId="0447039E" w14:textId="77777777" w:rsidR="002A7DB8" w:rsidRPr="00873D2A" w:rsidRDefault="002A7DB8">
      <w:pPr>
        <w:autoSpaceDE w:val="0"/>
        <w:autoSpaceDN w:val="0"/>
        <w:adjustRightInd w:val="0"/>
        <w:spacing w:line="360" w:lineRule="exact"/>
        <w:rPr>
          <w:rFonts w:ascii="Arial" w:hAnsi="Arial" w:cs="Arial"/>
          <w:b/>
          <w:sz w:val="22"/>
          <w:szCs w:val="22"/>
        </w:rPr>
      </w:pPr>
    </w:p>
    <w:p w14:paraId="33626B96" w14:textId="77777777" w:rsidR="002A7DB8" w:rsidRPr="00873D2A" w:rsidRDefault="002A7DB8">
      <w:pPr>
        <w:autoSpaceDE w:val="0"/>
        <w:autoSpaceDN w:val="0"/>
        <w:adjustRightInd w:val="0"/>
        <w:spacing w:line="360" w:lineRule="exact"/>
        <w:rPr>
          <w:rFonts w:ascii="Arial" w:hAnsi="Arial" w:cs="Arial"/>
          <w:b/>
          <w:sz w:val="22"/>
          <w:szCs w:val="22"/>
        </w:rPr>
      </w:pPr>
    </w:p>
    <w:p w14:paraId="61C63341" w14:textId="77777777" w:rsidR="002A7DB8" w:rsidRPr="00873D2A" w:rsidRDefault="002A7DB8">
      <w:pPr>
        <w:autoSpaceDE w:val="0"/>
        <w:autoSpaceDN w:val="0"/>
        <w:adjustRightInd w:val="0"/>
        <w:spacing w:line="360" w:lineRule="exact"/>
        <w:rPr>
          <w:rFonts w:ascii="Arial" w:hAnsi="Arial" w:cs="Arial"/>
          <w:b/>
          <w:sz w:val="22"/>
          <w:szCs w:val="22"/>
        </w:rPr>
      </w:pPr>
    </w:p>
    <w:p w14:paraId="0BA935AF" w14:textId="77777777" w:rsidR="002A7DB8" w:rsidRPr="00873D2A" w:rsidRDefault="002A7DB8">
      <w:pPr>
        <w:autoSpaceDE w:val="0"/>
        <w:autoSpaceDN w:val="0"/>
        <w:adjustRightInd w:val="0"/>
        <w:spacing w:line="360" w:lineRule="exact"/>
        <w:rPr>
          <w:rFonts w:ascii="Arial" w:hAnsi="Arial" w:cs="Arial"/>
          <w:b/>
          <w:sz w:val="22"/>
          <w:szCs w:val="22"/>
        </w:rPr>
      </w:pPr>
    </w:p>
    <w:p w14:paraId="757D31B8" w14:textId="77777777" w:rsidR="002A7DB8" w:rsidRPr="00873D2A" w:rsidRDefault="002A7DB8">
      <w:pPr>
        <w:autoSpaceDE w:val="0"/>
        <w:autoSpaceDN w:val="0"/>
        <w:adjustRightInd w:val="0"/>
        <w:spacing w:line="360" w:lineRule="exact"/>
        <w:rPr>
          <w:rFonts w:ascii="Arial" w:hAnsi="Arial" w:cs="Arial"/>
          <w:b/>
          <w:sz w:val="22"/>
          <w:szCs w:val="22"/>
        </w:rPr>
      </w:pPr>
    </w:p>
    <w:p w14:paraId="5EE9540E" w14:textId="77777777" w:rsidR="002A7DB8" w:rsidRPr="00873D2A" w:rsidRDefault="002A7DB8">
      <w:pPr>
        <w:autoSpaceDE w:val="0"/>
        <w:autoSpaceDN w:val="0"/>
        <w:adjustRightInd w:val="0"/>
        <w:spacing w:line="360" w:lineRule="exact"/>
        <w:rPr>
          <w:rFonts w:ascii="Arial" w:hAnsi="Arial" w:cs="Arial"/>
          <w:b/>
          <w:sz w:val="22"/>
          <w:szCs w:val="22"/>
        </w:rPr>
      </w:pPr>
    </w:p>
    <w:p w14:paraId="384A92CD" w14:textId="77777777" w:rsidR="002A7DB8" w:rsidRPr="00873D2A" w:rsidRDefault="002A7DB8">
      <w:pPr>
        <w:autoSpaceDE w:val="0"/>
        <w:autoSpaceDN w:val="0"/>
        <w:adjustRightInd w:val="0"/>
        <w:spacing w:line="360" w:lineRule="exact"/>
        <w:rPr>
          <w:rFonts w:ascii="Arial" w:hAnsi="Arial" w:cs="Arial"/>
          <w:b/>
          <w:sz w:val="22"/>
          <w:szCs w:val="22"/>
        </w:rPr>
      </w:pPr>
    </w:p>
    <w:p w14:paraId="1FEE83AA" w14:textId="77777777" w:rsidR="002A7DB8" w:rsidRPr="00873D2A" w:rsidRDefault="002A7DB8">
      <w:pPr>
        <w:autoSpaceDE w:val="0"/>
        <w:autoSpaceDN w:val="0"/>
        <w:adjustRightInd w:val="0"/>
        <w:spacing w:line="360" w:lineRule="exact"/>
        <w:rPr>
          <w:rFonts w:ascii="Arial" w:hAnsi="Arial" w:cs="Arial"/>
          <w:b/>
          <w:sz w:val="22"/>
          <w:szCs w:val="22"/>
        </w:rPr>
      </w:pPr>
    </w:p>
    <w:p w14:paraId="1C3DC549" w14:textId="77777777" w:rsidR="002A7DB8" w:rsidRPr="00873D2A" w:rsidRDefault="002A7DB8">
      <w:pPr>
        <w:autoSpaceDE w:val="0"/>
        <w:autoSpaceDN w:val="0"/>
        <w:adjustRightInd w:val="0"/>
        <w:spacing w:line="360" w:lineRule="exact"/>
        <w:rPr>
          <w:rFonts w:ascii="Arial" w:hAnsi="Arial" w:cs="Arial"/>
          <w:b/>
          <w:sz w:val="22"/>
          <w:szCs w:val="22"/>
        </w:rPr>
      </w:pPr>
    </w:p>
    <w:p w14:paraId="08C641A9" w14:textId="77777777" w:rsidR="002A7DB8" w:rsidRPr="00873D2A" w:rsidRDefault="002A7DB8">
      <w:pPr>
        <w:autoSpaceDE w:val="0"/>
        <w:autoSpaceDN w:val="0"/>
        <w:adjustRightInd w:val="0"/>
        <w:spacing w:line="360" w:lineRule="exact"/>
        <w:rPr>
          <w:rFonts w:ascii="Arial" w:hAnsi="Arial" w:cs="Arial"/>
          <w:b/>
          <w:sz w:val="22"/>
          <w:szCs w:val="22"/>
        </w:rPr>
      </w:pPr>
    </w:p>
    <w:p w14:paraId="38D1B674" w14:textId="77777777" w:rsidR="002A7DB8" w:rsidRPr="00873D2A" w:rsidRDefault="002A7DB8">
      <w:pPr>
        <w:autoSpaceDE w:val="0"/>
        <w:autoSpaceDN w:val="0"/>
        <w:adjustRightInd w:val="0"/>
        <w:spacing w:line="360" w:lineRule="exact"/>
        <w:rPr>
          <w:rFonts w:ascii="Arial" w:hAnsi="Arial" w:cs="Arial"/>
          <w:b/>
          <w:sz w:val="22"/>
          <w:szCs w:val="22"/>
        </w:rPr>
      </w:pPr>
    </w:p>
    <w:p w14:paraId="6051539C" w14:textId="77777777" w:rsidR="002A7DB8" w:rsidRPr="00873D2A" w:rsidRDefault="002A7DB8">
      <w:pPr>
        <w:autoSpaceDE w:val="0"/>
        <w:autoSpaceDN w:val="0"/>
        <w:adjustRightInd w:val="0"/>
        <w:spacing w:line="360" w:lineRule="exact"/>
        <w:rPr>
          <w:rFonts w:ascii="Arial" w:hAnsi="Arial" w:cs="Arial"/>
          <w:b/>
          <w:sz w:val="22"/>
          <w:szCs w:val="22"/>
        </w:rPr>
      </w:pPr>
    </w:p>
    <w:p w14:paraId="4B5BD509" w14:textId="6C7FFC10" w:rsidR="004A2F75" w:rsidRPr="00873D2A" w:rsidRDefault="007B1BDB">
      <w:pPr>
        <w:autoSpaceDE w:val="0"/>
        <w:autoSpaceDN w:val="0"/>
        <w:adjustRightInd w:val="0"/>
        <w:spacing w:line="360" w:lineRule="exact"/>
        <w:rPr>
          <w:rFonts w:ascii="Arial" w:hAnsi="Arial" w:cs="Arial"/>
          <w:b/>
          <w:sz w:val="22"/>
          <w:szCs w:val="22"/>
        </w:rPr>
      </w:pPr>
      <w:r w:rsidRPr="00873D2A">
        <w:rPr>
          <w:rFonts w:ascii="Arial" w:hAnsi="Arial" w:cs="Arial"/>
          <w:b/>
          <w:sz w:val="22"/>
          <w:szCs w:val="22"/>
        </w:rPr>
        <w:t>Abbildungen</w:t>
      </w:r>
    </w:p>
    <w:p w14:paraId="1D089E27" w14:textId="262C8876" w:rsidR="004A2F75" w:rsidRPr="00873D2A" w:rsidRDefault="00A56EF1">
      <w:pPr>
        <w:autoSpaceDE w:val="0"/>
        <w:autoSpaceDN w:val="0"/>
        <w:adjustRightInd w:val="0"/>
        <w:spacing w:line="360" w:lineRule="exact"/>
        <w:rPr>
          <w:rFonts w:ascii="Arial" w:hAnsi="Arial" w:cs="Arial"/>
          <w:b/>
          <w:sz w:val="22"/>
          <w:szCs w:val="22"/>
        </w:rPr>
      </w:pPr>
      <w:r w:rsidRPr="00873D2A">
        <w:rPr>
          <w:rFonts w:ascii="Arial" w:hAnsi="Arial" w:cs="Arial"/>
          <w:noProof/>
          <w:sz w:val="22"/>
          <w:szCs w:val="22"/>
          <w:lang w:eastAsia="zh-TW"/>
        </w:rPr>
        <w:lastRenderedPageBreak/>
        <mc:AlternateContent>
          <mc:Choice Requires="wps">
            <w:drawing>
              <wp:anchor distT="0" distB="0" distL="114300" distR="114300" simplePos="0" relativeHeight="251666432" behindDoc="0" locked="0" layoutInCell="1" allowOverlap="1" wp14:anchorId="189D38D4" wp14:editId="3DE4569D">
                <wp:simplePos x="0" y="0"/>
                <wp:positionH relativeFrom="column">
                  <wp:posOffset>2452370</wp:posOffset>
                </wp:positionH>
                <wp:positionV relativeFrom="paragraph">
                  <wp:posOffset>168910</wp:posOffset>
                </wp:positionV>
                <wp:extent cx="2171700" cy="1178560"/>
                <wp:effectExtent l="0" t="0" r="0" b="0"/>
                <wp:wrapThrough wrapText="bothSides">
                  <wp:wrapPolygon edited="0">
                    <wp:start x="253" y="466"/>
                    <wp:lineTo x="253" y="20483"/>
                    <wp:lineTo x="20968" y="20483"/>
                    <wp:lineTo x="20968" y="466"/>
                    <wp:lineTo x="253" y="466"/>
                  </wp:wrapPolygon>
                </wp:wrapThrough>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78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4EA7F" w14:textId="77777777" w:rsidR="00B86B22" w:rsidRPr="001C1714" w:rsidRDefault="00B86B22" w:rsidP="00C80A26">
                            <w:pPr>
                              <w:rPr>
                                <w:rFonts w:ascii="Arial" w:hAnsi="Arial" w:cs="Arial"/>
                                <w:sz w:val="20"/>
                              </w:rPr>
                            </w:pPr>
                            <w:proofErr w:type="spellStart"/>
                            <w:r w:rsidRPr="001C1714">
                              <w:rPr>
                                <w:rFonts w:ascii="Arial" w:hAnsi="Arial" w:cs="Arial"/>
                                <w:sz w:val="20"/>
                              </w:rPr>
                              <w:t>Skim</w:t>
                            </w:r>
                            <w:proofErr w:type="spellEnd"/>
                            <w:r w:rsidRPr="001C1714">
                              <w:rPr>
                                <w:rFonts w:ascii="Arial" w:hAnsi="Arial" w:cs="Arial"/>
                                <w:sz w:val="20"/>
                              </w:rPr>
                              <w:t xml:space="preserve">, das kompakte ERCO </w:t>
                            </w:r>
                            <w:proofErr w:type="spellStart"/>
                            <w:r w:rsidRPr="001C1714">
                              <w:rPr>
                                <w:rFonts w:ascii="Arial" w:hAnsi="Arial" w:cs="Arial"/>
                                <w:sz w:val="20"/>
                              </w:rPr>
                              <w:t>Downlight</w:t>
                            </w:r>
                            <w:proofErr w:type="spellEnd"/>
                            <w:r w:rsidRPr="001C1714">
                              <w:rPr>
                                <w:rFonts w:ascii="Arial" w:hAnsi="Arial" w:cs="Arial"/>
                                <w:sz w:val="20"/>
                              </w:rPr>
                              <w:t xml:space="preserve"> mit eigens entwickelter Lichttechnik, ist nun auch mit schwarzem Abblendkonus erhältlich.</w:t>
                            </w:r>
                          </w:p>
                          <w:p w14:paraId="5F24CE3F" w14:textId="77777777" w:rsidR="00B86B22" w:rsidRDefault="00B86B22" w:rsidP="00C80A26">
                            <w:pPr>
                              <w:rPr>
                                <w:rFonts w:ascii="Arial" w:hAnsi="Arial" w:cs="Arial"/>
                                <w:sz w:val="22"/>
                                <w:szCs w:val="22"/>
                              </w:rPr>
                            </w:pPr>
                            <w:r w:rsidRPr="001C1714">
                              <w:rPr>
                                <w:rFonts w:ascii="Arial" w:hAnsi="Arial" w:cs="Arial"/>
                                <w:sz w:val="20"/>
                              </w:rPr>
                              <w:t>Foto: ERCO</w:t>
                            </w:r>
                          </w:p>
                          <w:p w14:paraId="31BE6623" w14:textId="6F1FAEE1" w:rsidR="00B86B22" w:rsidRPr="00283D76" w:rsidRDefault="00B86B22" w:rsidP="00C454E5">
                            <w:pPr>
                              <w:rPr>
                                <w:rFonts w:ascii="Arial" w:hAnsi="Arial" w:cs="Arial"/>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0" o:spid="_x0000_s1026" type="#_x0000_t202" style="position:absolute;margin-left:193.1pt;margin-top:13.3pt;width:171pt;height:9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" filled="f" stroked="f">
                <v:textbox inset=",7.2pt,,7.2pt">
                  <w:txbxContent>
                    <w:p w14:paraId="2D84EA7F" w14:textId="77777777" w:rsidR="00B86B22" w:rsidRPr="001C1714" w:rsidRDefault="00B86B22" w:rsidP="00C80A26">
                      <w:pPr>
                        <w:rPr>
                          <w:rFonts w:ascii="Arial" w:hAnsi="Arial" w:cs="Arial"/>
                          <w:sz w:val="20"/>
                        </w:rPr>
                      </w:pPr>
                      <w:proofErr w:type="spellStart"/>
                      <w:r w:rsidRPr="001C1714">
                        <w:rPr>
                          <w:rFonts w:ascii="Arial" w:hAnsi="Arial" w:cs="Arial"/>
                          <w:sz w:val="20"/>
                        </w:rPr>
                        <w:t>Skim</w:t>
                      </w:r>
                      <w:proofErr w:type="spellEnd"/>
                      <w:r w:rsidRPr="001C1714">
                        <w:rPr>
                          <w:rFonts w:ascii="Arial" w:hAnsi="Arial" w:cs="Arial"/>
                          <w:sz w:val="20"/>
                        </w:rPr>
                        <w:t xml:space="preserve">, das kompakte ERCO </w:t>
                      </w:r>
                      <w:proofErr w:type="spellStart"/>
                      <w:r w:rsidRPr="001C1714">
                        <w:rPr>
                          <w:rFonts w:ascii="Arial" w:hAnsi="Arial" w:cs="Arial"/>
                          <w:sz w:val="20"/>
                        </w:rPr>
                        <w:t>Downlight</w:t>
                      </w:r>
                      <w:proofErr w:type="spellEnd"/>
                      <w:r w:rsidRPr="001C1714">
                        <w:rPr>
                          <w:rFonts w:ascii="Arial" w:hAnsi="Arial" w:cs="Arial"/>
                          <w:sz w:val="20"/>
                        </w:rPr>
                        <w:t xml:space="preserve"> mit eigens entwickelter Lichttechnik, ist nun auch mit schwarzem Abblendkonus erhältlich.</w:t>
                      </w:r>
                    </w:p>
                    <w:p w14:paraId="5F24CE3F" w14:textId="77777777" w:rsidR="00B86B22" w:rsidRDefault="00B86B22" w:rsidP="00C80A26">
                      <w:pPr>
                        <w:rPr>
                          <w:rFonts w:ascii="Arial" w:hAnsi="Arial" w:cs="Arial"/>
                          <w:sz w:val="22"/>
                          <w:szCs w:val="22"/>
                        </w:rPr>
                      </w:pPr>
                      <w:r w:rsidRPr="001C1714">
                        <w:rPr>
                          <w:rFonts w:ascii="Arial" w:hAnsi="Arial" w:cs="Arial"/>
                          <w:sz w:val="20"/>
                        </w:rPr>
                        <w:t>Foto: ERCO</w:t>
                      </w:r>
                    </w:p>
                    <w:p w14:paraId="31BE6623" w14:textId="6F1FAEE1" w:rsidR="00B86B22" w:rsidRPr="00283D76" w:rsidRDefault="00B86B22" w:rsidP="00C454E5">
                      <w:pPr>
                        <w:rPr>
                          <w:rFonts w:ascii="Arial" w:hAnsi="Arial" w:cs="Arial"/>
                          <w:sz w:val="20"/>
                        </w:rPr>
                      </w:pPr>
                    </w:p>
                  </w:txbxContent>
                </v:textbox>
                <w10:wrap type="through"/>
              </v:shape>
            </w:pict>
          </mc:Fallback>
        </mc:AlternateContent>
      </w:r>
      <w:r w:rsidRPr="00873D2A">
        <w:rPr>
          <w:rFonts w:ascii="Arial" w:hAnsi="Arial" w:cs="Arial"/>
          <w:noProof/>
          <w:sz w:val="22"/>
          <w:szCs w:val="22"/>
          <w:lang w:eastAsia="zh-TW"/>
        </w:rPr>
        <w:drawing>
          <wp:anchor distT="0" distB="0" distL="114300" distR="114300" simplePos="0" relativeHeight="251672576" behindDoc="0" locked="0" layoutInCell="1" allowOverlap="1" wp14:anchorId="6738E8DF" wp14:editId="1CCA6090">
            <wp:simplePos x="0" y="0"/>
            <wp:positionH relativeFrom="margin">
              <wp:posOffset>52070</wp:posOffset>
            </wp:positionH>
            <wp:positionV relativeFrom="margin">
              <wp:posOffset>397510</wp:posOffset>
            </wp:positionV>
            <wp:extent cx="2290445" cy="160020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0445"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180867" w14:textId="7097A6A0" w:rsidR="009E584D" w:rsidRPr="00873D2A" w:rsidRDefault="009E584D">
      <w:pPr>
        <w:autoSpaceDE w:val="0"/>
        <w:autoSpaceDN w:val="0"/>
        <w:adjustRightInd w:val="0"/>
        <w:spacing w:line="360" w:lineRule="exact"/>
        <w:rPr>
          <w:rFonts w:ascii="Arial" w:hAnsi="Arial" w:cs="Arial"/>
          <w:sz w:val="22"/>
          <w:szCs w:val="22"/>
        </w:rPr>
      </w:pPr>
    </w:p>
    <w:p w14:paraId="4C62899E" w14:textId="00AA5E86" w:rsidR="009E584D" w:rsidRPr="00873D2A" w:rsidRDefault="009E584D">
      <w:pPr>
        <w:autoSpaceDE w:val="0"/>
        <w:autoSpaceDN w:val="0"/>
        <w:adjustRightInd w:val="0"/>
        <w:spacing w:line="360" w:lineRule="exact"/>
        <w:rPr>
          <w:rFonts w:ascii="Arial" w:hAnsi="Arial" w:cs="Arial"/>
          <w:sz w:val="22"/>
          <w:szCs w:val="22"/>
        </w:rPr>
      </w:pPr>
    </w:p>
    <w:p w14:paraId="081C271E" w14:textId="59CC781C" w:rsidR="008F28F9" w:rsidRPr="00873D2A" w:rsidRDefault="008F28F9">
      <w:pPr>
        <w:autoSpaceDE w:val="0"/>
        <w:autoSpaceDN w:val="0"/>
        <w:adjustRightInd w:val="0"/>
        <w:spacing w:line="360" w:lineRule="exact"/>
        <w:rPr>
          <w:rFonts w:ascii="Arial" w:hAnsi="Arial" w:cs="Arial"/>
          <w:sz w:val="22"/>
          <w:szCs w:val="22"/>
        </w:rPr>
      </w:pPr>
    </w:p>
    <w:p w14:paraId="1669F4A0" w14:textId="35150601" w:rsidR="009E584D" w:rsidRPr="00873D2A" w:rsidRDefault="009E584D">
      <w:pPr>
        <w:autoSpaceDE w:val="0"/>
        <w:autoSpaceDN w:val="0"/>
        <w:adjustRightInd w:val="0"/>
        <w:spacing w:line="360" w:lineRule="exact"/>
        <w:rPr>
          <w:rFonts w:ascii="Arial" w:hAnsi="Arial" w:cs="Arial"/>
          <w:sz w:val="22"/>
          <w:szCs w:val="22"/>
        </w:rPr>
      </w:pPr>
    </w:p>
    <w:p w14:paraId="3BBD93CB" w14:textId="5A386D27" w:rsidR="008F28F9" w:rsidRPr="00873D2A" w:rsidRDefault="002A7DB8">
      <w:pPr>
        <w:autoSpaceDE w:val="0"/>
        <w:autoSpaceDN w:val="0"/>
        <w:adjustRightInd w:val="0"/>
        <w:spacing w:line="360" w:lineRule="exact"/>
        <w:rPr>
          <w:rFonts w:ascii="Arial" w:hAnsi="Arial" w:cs="Arial"/>
          <w:sz w:val="22"/>
          <w:szCs w:val="22"/>
        </w:rPr>
      </w:pPr>
      <w:r w:rsidRPr="00873D2A">
        <w:rPr>
          <w:rFonts w:ascii="Arial" w:hAnsi="Arial" w:cs="Arial"/>
          <w:noProof/>
          <w:sz w:val="22"/>
          <w:szCs w:val="22"/>
          <w:lang w:eastAsia="zh-TW"/>
        </w:rPr>
        <w:drawing>
          <wp:inline distT="0" distB="0" distL="0" distR="0" wp14:anchorId="16DA1563" wp14:editId="0A2130DB">
            <wp:extent cx="4392295" cy="4147185"/>
            <wp:effectExtent l="0" t="0" r="1905" b="0"/>
            <wp:docPr id="20" name="Bild 20"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pr_server:Beratung:125_ERCO:Projekte 2013/14:PM Produkte 2015:Skim schwarz:skim_schwarz_0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2295" cy="4147185"/>
                    </a:xfrm>
                    <a:prstGeom prst="rect">
                      <a:avLst/>
                    </a:prstGeom>
                    <a:noFill/>
                    <a:ln>
                      <a:noFill/>
                    </a:ln>
                  </pic:spPr>
                </pic:pic>
              </a:graphicData>
            </a:graphic>
          </wp:inline>
        </w:drawing>
      </w:r>
    </w:p>
    <w:p w14:paraId="7E02B273" w14:textId="01BE7CAA" w:rsidR="009E584D" w:rsidRPr="00873D2A" w:rsidRDefault="009E584D">
      <w:pPr>
        <w:autoSpaceDE w:val="0"/>
        <w:autoSpaceDN w:val="0"/>
        <w:adjustRightInd w:val="0"/>
        <w:spacing w:line="360" w:lineRule="exact"/>
        <w:rPr>
          <w:rFonts w:ascii="Arial" w:hAnsi="Arial" w:cs="Arial"/>
          <w:sz w:val="22"/>
          <w:szCs w:val="22"/>
        </w:rPr>
      </w:pPr>
    </w:p>
    <w:p w14:paraId="4884EEAC" w14:textId="5227E384" w:rsidR="009E584D" w:rsidRPr="00873D2A" w:rsidRDefault="009E584D">
      <w:pPr>
        <w:autoSpaceDE w:val="0"/>
        <w:autoSpaceDN w:val="0"/>
        <w:adjustRightInd w:val="0"/>
        <w:spacing w:line="360" w:lineRule="exact"/>
        <w:rPr>
          <w:rFonts w:ascii="Arial" w:hAnsi="Arial" w:cs="Arial"/>
          <w:sz w:val="22"/>
          <w:szCs w:val="22"/>
        </w:rPr>
      </w:pPr>
    </w:p>
    <w:p w14:paraId="72DB980D" w14:textId="4FCA9A3B" w:rsidR="008F28F9" w:rsidRPr="00873D2A" w:rsidRDefault="008F28F9">
      <w:pPr>
        <w:autoSpaceDE w:val="0"/>
        <w:autoSpaceDN w:val="0"/>
        <w:adjustRightInd w:val="0"/>
        <w:spacing w:line="360" w:lineRule="exact"/>
        <w:rPr>
          <w:rFonts w:ascii="Arial" w:hAnsi="Arial" w:cs="Arial"/>
          <w:sz w:val="22"/>
          <w:szCs w:val="22"/>
        </w:rPr>
      </w:pPr>
    </w:p>
    <w:p w14:paraId="6D652B99" w14:textId="1428B313" w:rsidR="008F28F9" w:rsidRPr="00873D2A" w:rsidRDefault="002A7DB8">
      <w:pPr>
        <w:autoSpaceDE w:val="0"/>
        <w:autoSpaceDN w:val="0"/>
        <w:adjustRightInd w:val="0"/>
        <w:spacing w:line="360" w:lineRule="exact"/>
        <w:rPr>
          <w:rFonts w:ascii="Arial" w:hAnsi="Arial" w:cs="Arial"/>
          <w:sz w:val="22"/>
          <w:szCs w:val="22"/>
        </w:rPr>
      </w:pPr>
      <w:r w:rsidRPr="00873D2A">
        <w:rPr>
          <w:rFonts w:ascii="Arial" w:hAnsi="Arial" w:cs="Arial"/>
          <w:noProof/>
          <w:sz w:val="22"/>
          <w:szCs w:val="22"/>
          <w:lang w:eastAsia="zh-TW"/>
        </w:rPr>
        <mc:AlternateContent>
          <mc:Choice Requires="wps">
            <w:drawing>
              <wp:anchor distT="0" distB="0" distL="114300" distR="114300" simplePos="0" relativeHeight="251668480" behindDoc="0" locked="0" layoutInCell="1" allowOverlap="1" wp14:anchorId="0BD02CF1" wp14:editId="786A9EC4">
                <wp:simplePos x="0" y="0"/>
                <wp:positionH relativeFrom="column">
                  <wp:posOffset>2452370</wp:posOffset>
                </wp:positionH>
                <wp:positionV relativeFrom="paragraph">
                  <wp:posOffset>168910</wp:posOffset>
                </wp:positionV>
                <wp:extent cx="2171700" cy="1257300"/>
                <wp:effectExtent l="0" t="0" r="0" b="0"/>
                <wp:wrapThrough wrapText="bothSides">
                  <wp:wrapPolygon edited="0">
                    <wp:start x="253" y="436"/>
                    <wp:lineTo x="253" y="20509"/>
                    <wp:lineTo x="20968" y="20509"/>
                    <wp:lineTo x="20968" y="436"/>
                    <wp:lineTo x="253" y="436"/>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18960" w14:textId="4B87E7DF" w:rsidR="00B86B22" w:rsidRPr="00173E00" w:rsidRDefault="00B86B22" w:rsidP="00B86B22">
                            <w:pPr>
                              <w:rPr>
                                <w:rFonts w:ascii="Arial" w:hAnsi="Arial" w:cs="Arial"/>
                                <w:sz w:val="20"/>
                              </w:rPr>
                            </w:pPr>
                            <w:r w:rsidRPr="00173E00">
                              <w:rPr>
                                <w:rFonts w:ascii="Arial" w:hAnsi="Arial" w:cs="Arial"/>
                                <w:sz w:val="20"/>
                              </w:rPr>
                              <w:t xml:space="preserve">Das ERCO </w:t>
                            </w:r>
                            <w:proofErr w:type="spellStart"/>
                            <w:r w:rsidRPr="00173E00">
                              <w:rPr>
                                <w:rFonts w:ascii="Arial" w:hAnsi="Arial" w:cs="Arial"/>
                                <w:sz w:val="20"/>
                              </w:rPr>
                              <w:t>Downlight</w:t>
                            </w:r>
                            <w:proofErr w:type="spellEnd"/>
                            <w:r w:rsidRPr="00173E00">
                              <w:rPr>
                                <w:rFonts w:ascii="Arial" w:hAnsi="Arial" w:cs="Arial"/>
                                <w:sz w:val="20"/>
                              </w:rPr>
                              <w:t xml:space="preserve"> </w:t>
                            </w:r>
                            <w:proofErr w:type="spellStart"/>
                            <w:r w:rsidRPr="00173E00">
                              <w:rPr>
                                <w:rFonts w:ascii="Arial" w:hAnsi="Arial" w:cs="Arial"/>
                                <w:sz w:val="20"/>
                              </w:rPr>
                              <w:t>Skim</w:t>
                            </w:r>
                            <w:proofErr w:type="spellEnd"/>
                            <w:r w:rsidRPr="00173E00">
                              <w:rPr>
                                <w:rFonts w:ascii="Arial" w:hAnsi="Arial" w:cs="Arial"/>
                                <w:sz w:val="20"/>
                              </w:rPr>
                              <w:t xml:space="preserve">, nun auch in </w:t>
                            </w:r>
                            <w:r w:rsidR="006D6B54">
                              <w:rPr>
                                <w:rFonts w:ascii="Arial" w:hAnsi="Arial" w:cs="Arial"/>
                                <w:sz w:val="20"/>
                              </w:rPr>
                              <w:t>S</w:t>
                            </w:r>
                            <w:r w:rsidRPr="00173E00">
                              <w:rPr>
                                <w:rFonts w:ascii="Arial" w:hAnsi="Arial" w:cs="Arial"/>
                                <w:sz w:val="20"/>
                              </w:rPr>
                              <w:t>chwarz erhältlich, eignet sich für dunkle Decken – und lässt sich über die Klappfederbefestigung zudem einfach installieren.</w:t>
                            </w:r>
                          </w:p>
                          <w:p w14:paraId="10B9EE84" w14:textId="2F8FE47E" w:rsidR="00B86B22" w:rsidRPr="002A7DB8" w:rsidRDefault="00B86B22" w:rsidP="00B86B22">
                            <w:pPr>
                              <w:rPr>
                                <w:rFonts w:ascii="Arial" w:hAnsi="Arial" w:cs="Arial"/>
                                <w:sz w:val="20"/>
                              </w:rPr>
                            </w:pPr>
                            <w:r w:rsidRPr="002A7DB8">
                              <w:rPr>
                                <w:rFonts w:ascii="Arial" w:hAnsi="Arial" w:cs="Arial"/>
                                <w:sz w:val="20"/>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_x0000_s1027" type="#_x0000_t202" style="position:absolute;margin-left:193.1pt;margin-top:13.3pt;width:171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" filled="f" stroked="f">
                <v:textbox inset=",7.2pt,,7.2pt">
                  <w:txbxContent>
                    <w:p w14:paraId="06D18960" w14:textId="4B87E7DF" w:rsidR="00B86B22" w:rsidRPr="00173E00" w:rsidRDefault="00B86B22" w:rsidP="00B86B22">
                      <w:pPr>
                        <w:rPr>
                          <w:rFonts w:ascii="Arial" w:hAnsi="Arial" w:cs="Arial"/>
                          <w:sz w:val="20"/>
                        </w:rPr>
                      </w:pPr>
                      <w:r w:rsidRPr="00173E00">
                        <w:rPr>
                          <w:rFonts w:ascii="Arial" w:hAnsi="Arial" w:cs="Arial"/>
                          <w:sz w:val="20"/>
                        </w:rPr>
                        <w:t xml:space="preserve">Das ERCO </w:t>
                      </w:r>
                      <w:proofErr w:type="spellStart"/>
                      <w:r w:rsidRPr="00173E00">
                        <w:rPr>
                          <w:rFonts w:ascii="Arial" w:hAnsi="Arial" w:cs="Arial"/>
                          <w:sz w:val="20"/>
                        </w:rPr>
                        <w:t>Downlight</w:t>
                      </w:r>
                      <w:proofErr w:type="spellEnd"/>
                      <w:r w:rsidRPr="00173E00">
                        <w:rPr>
                          <w:rFonts w:ascii="Arial" w:hAnsi="Arial" w:cs="Arial"/>
                          <w:sz w:val="20"/>
                        </w:rPr>
                        <w:t xml:space="preserve"> </w:t>
                      </w:r>
                      <w:proofErr w:type="spellStart"/>
                      <w:r w:rsidRPr="00173E00">
                        <w:rPr>
                          <w:rFonts w:ascii="Arial" w:hAnsi="Arial" w:cs="Arial"/>
                          <w:sz w:val="20"/>
                        </w:rPr>
                        <w:t>Skim</w:t>
                      </w:r>
                      <w:proofErr w:type="spellEnd"/>
                      <w:r w:rsidRPr="00173E00">
                        <w:rPr>
                          <w:rFonts w:ascii="Arial" w:hAnsi="Arial" w:cs="Arial"/>
                          <w:sz w:val="20"/>
                        </w:rPr>
                        <w:t xml:space="preserve">, nun auch in </w:t>
                      </w:r>
                      <w:r w:rsidR="006D6B54">
                        <w:rPr>
                          <w:rFonts w:ascii="Arial" w:hAnsi="Arial" w:cs="Arial"/>
                          <w:sz w:val="20"/>
                        </w:rPr>
                        <w:t>S</w:t>
                      </w:r>
                      <w:r w:rsidRPr="00173E00">
                        <w:rPr>
                          <w:rFonts w:ascii="Arial" w:hAnsi="Arial" w:cs="Arial"/>
                          <w:sz w:val="20"/>
                        </w:rPr>
                        <w:t>chwarz erhältlich, eignet sich für dunkle Decken – und lässt sich über die Klappfederbefestigung zudem einfach installieren.</w:t>
                      </w:r>
                    </w:p>
                    <w:p w14:paraId="10B9EE84" w14:textId="2F8FE47E" w:rsidR="00B86B22" w:rsidRPr="002A7DB8" w:rsidRDefault="00B86B22" w:rsidP="00B86B22">
                      <w:pPr>
                        <w:rPr>
                          <w:rFonts w:ascii="Arial" w:hAnsi="Arial" w:cs="Arial"/>
                          <w:sz w:val="20"/>
                        </w:rPr>
                      </w:pPr>
                      <w:r w:rsidRPr="002A7DB8">
                        <w:rPr>
                          <w:rFonts w:ascii="Arial" w:hAnsi="Arial" w:cs="Arial"/>
                          <w:sz w:val="20"/>
                        </w:rPr>
                        <w:t>Foto: ERCO</w:t>
                      </w:r>
                    </w:p>
                  </w:txbxContent>
                </v:textbox>
                <w10:wrap type="through"/>
              </v:shape>
            </w:pict>
          </mc:Fallback>
        </mc:AlternateContent>
      </w:r>
      <w:r w:rsidRPr="00873D2A">
        <w:rPr>
          <w:rFonts w:ascii="Arial" w:hAnsi="Arial" w:cs="Arial"/>
          <w:noProof/>
          <w:sz w:val="22"/>
          <w:szCs w:val="22"/>
          <w:lang w:eastAsia="zh-TW"/>
        </w:rPr>
        <w:drawing>
          <wp:anchor distT="0" distB="0" distL="114300" distR="114300" simplePos="0" relativeHeight="251673600" behindDoc="0" locked="0" layoutInCell="1" allowOverlap="1" wp14:anchorId="02D77AC3" wp14:editId="365C0AD7">
            <wp:simplePos x="0" y="0"/>
            <wp:positionH relativeFrom="column">
              <wp:posOffset>52070</wp:posOffset>
            </wp:positionH>
            <wp:positionV relativeFrom="paragraph">
              <wp:posOffset>54610</wp:posOffset>
            </wp:positionV>
            <wp:extent cx="2223135" cy="2098675"/>
            <wp:effectExtent l="0" t="0" r="12065" b="9525"/>
            <wp:wrapNone/>
            <wp:docPr id="19" name="Bild 19"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pr_server:Beratung:125_ERCO:Projekte 2013/14:PM Produkte 2015:Skim schwarz:skim_schwarz_0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3135" cy="209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46769B" w14:textId="77777777" w:rsidR="008F28F9" w:rsidRPr="00873D2A" w:rsidRDefault="008F28F9">
      <w:pPr>
        <w:autoSpaceDE w:val="0"/>
        <w:autoSpaceDN w:val="0"/>
        <w:adjustRightInd w:val="0"/>
        <w:spacing w:line="360" w:lineRule="exact"/>
        <w:rPr>
          <w:rFonts w:ascii="Arial" w:hAnsi="Arial" w:cs="Arial"/>
          <w:sz w:val="22"/>
          <w:szCs w:val="22"/>
        </w:rPr>
      </w:pPr>
    </w:p>
    <w:p w14:paraId="20B8B63C" w14:textId="77777777" w:rsidR="002A7DB8" w:rsidRPr="00873D2A" w:rsidRDefault="002A7DB8">
      <w:pPr>
        <w:autoSpaceDE w:val="0"/>
        <w:autoSpaceDN w:val="0"/>
        <w:adjustRightInd w:val="0"/>
        <w:spacing w:line="360" w:lineRule="exact"/>
        <w:rPr>
          <w:rFonts w:ascii="Arial" w:hAnsi="Arial" w:cs="Arial"/>
          <w:sz w:val="22"/>
          <w:szCs w:val="22"/>
        </w:rPr>
      </w:pPr>
    </w:p>
    <w:p w14:paraId="6933E287" w14:textId="77777777" w:rsidR="002A7DB8" w:rsidRPr="00873D2A" w:rsidRDefault="002A7DB8">
      <w:pPr>
        <w:autoSpaceDE w:val="0"/>
        <w:autoSpaceDN w:val="0"/>
        <w:adjustRightInd w:val="0"/>
        <w:spacing w:line="360" w:lineRule="exact"/>
        <w:rPr>
          <w:rFonts w:ascii="Arial" w:hAnsi="Arial" w:cs="Arial"/>
          <w:sz w:val="22"/>
          <w:szCs w:val="22"/>
        </w:rPr>
      </w:pPr>
    </w:p>
    <w:p w14:paraId="068640DE" w14:textId="77777777" w:rsidR="002A7DB8" w:rsidRPr="00873D2A" w:rsidRDefault="002A7DB8">
      <w:pPr>
        <w:autoSpaceDE w:val="0"/>
        <w:autoSpaceDN w:val="0"/>
        <w:adjustRightInd w:val="0"/>
        <w:spacing w:line="360" w:lineRule="exact"/>
        <w:rPr>
          <w:rFonts w:ascii="Arial" w:hAnsi="Arial" w:cs="Arial"/>
          <w:sz w:val="22"/>
          <w:szCs w:val="22"/>
        </w:rPr>
      </w:pPr>
    </w:p>
    <w:p w14:paraId="677346BC" w14:textId="77777777" w:rsidR="002A7DB8" w:rsidRPr="00873D2A" w:rsidRDefault="002A7DB8">
      <w:pPr>
        <w:autoSpaceDE w:val="0"/>
        <w:autoSpaceDN w:val="0"/>
        <w:adjustRightInd w:val="0"/>
        <w:spacing w:line="360" w:lineRule="exact"/>
        <w:rPr>
          <w:rFonts w:ascii="Arial" w:hAnsi="Arial" w:cs="Arial"/>
          <w:sz w:val="22"/>
          <w:szCs w:val="22"/>
        </w:rPr>
      </w:pPr>
    </w:p>
    <w:p w14:paraId="4C6D7C14" w14:textId="6AF377D6" w:rsidR="002A7DB8" w:rsidRPr="00873D2A" w:rsidRDefault="002A7DB8">
      <w:pPr>
        <w:autoSpaceDE w:val="0"/>
        <w:autoSpaceDN w:val="0"/>
        <w:adjustRightInd w:val="0"/>
        <w:spacing w:line="360" w:lineRule="exact"/>
        <w:rPr>
          <w:rFonts w:ascii="Arial" w:hAnsi="Arial" w:cs="Arial"/>
          <w:sz w:val="22"/>
          <w:szCs w:val="22"/>
        </w:rPr>
      </w:pPr>
    </w:p>
    <w:p w14:paraId="1F3DE6AE" w14:textId="77777777" w:rsidR="002A7DB8" w:rsidRPr="00873D2A" w:rsidRDefault="002A7DB8">
      <w:pPr>
        <w:autoSpaceDE w:val="0"/>
        <w:autoSpaceDN w:val="0"/>
        <w:adjustRightInd w:val="0"/>
        <w:spacing w:line="360" w:lineRule="exact"/>
        <w:rPr>
          <w:rFonts w:ascii="Arial" w:hAnsi="Arial" w:cs="Arial"/>
          <w:sz w:val="22"/>
          <w:szCs w:val="22"/>
        </w:rPr>
      </w:pPr>
    </w:p>
    <w:p w14:paraId="24C76BC4" w14:textId="77777777" w:rsidR="002A7DB8" w:rsidRPr="00873D2A" w:rsidRDefault="002A7DB8">
      <w:pPr>
        <w:autoSpaceDE w:val="0"/>
        <w:autoSpaceDN w:val="0"/>
        <w:adjustRightInd w:val="0"/>
        <w:spacing w:line="360" w:lineRule="exact"/>
        <w:rPr>
          <w:rFonts w:ascii="Arial" w:hAnsi="Arial" w:cs="Arial"/>
          <w:sz w:val="22"/>
          <w:szCs w:val="22"/>
        </w:rPr>
      </w:pPr>
    </w:p>
    <w:p w14:paraId="117E0DC8" w14:textId="77777777" w:rsidR="002A7DB8" w:rsidRPr="00873D2A" w:rsidRDefault="002A7DB8">
      <w:pPr>
        <w:autoSpaceDE w:val="0"/>
        <w:autoSpaceDN w:val="0"/>
        <w:adjustRightInd w:val="0"/>
        <w:spacing w:line="360" w:lineRule="exact"/>
        <w:rPr>
          <w:rFonts w:ascii="Arial" w:hAnsi="Arial" w:cs="Arial"/>
          <w:sz w:val="22"/>
          <w:szCs w:val="22"/>
        </w:rPr>
      </w:pPr>
    </w:p>
    <w:p w14:paraId="2BE36163" w14:textId="77777777" w:rsidR="002A7DB8" w:rsidRPr="00873D2A" w:rsidRDefault="002A7DB8">
      <w:pPr>
        <w:autoSpaceDE w:val="0"/>
        <w:autoSpaceDN w:val="0"/>
        <w:adjustRightInd w:val="0"/>
        <w:spacing w:line="360" w:lineRule="exact"/>
        <w:rPr>
          <w:rFonts w:ascii="Arial" w:hAnsi="Arial" w:cs="Arial"/>
          <w:sz w:val="22"/>
          <w:szCs w:val="22"/>
        </w:rPr>
      </w:pPr>
    </w:p>
    <w:p w14:paraId="560B23BE" w14:textId="77777777" w:rsidR="006B6D06" w:rsidRPr="00873D2A" w:rsidRDefault="006B6D06" w:rsidP="006B6D06">
      <w:pPr>
        <w:rPr>
          <w:rFonts w:ascii="Arial" w:hAnsi="Arial" w:cs="Arial"/>
          <w:b/>
          <w:sz w:val="22"/>
          <w:szCs w:val="22"/>
        </w:rPr>
      </w:pPr>
    </w:p>
    <w:p w14:paraId="4B9B8CB4" w14:textId="2F366D48" w:rsidR="00696290" w:rsidRPr="00873D2A" w:rsidRDefault="00696290" w:rsidP="006B6D06">
      <w:pPr>
        <w:rPr>
          <w:rFonts w:ascii="Arial" w:hAnsi="Arial" w:cs="Arial"/>
          <w:b/>
          <w:sz w:val="22"/>
          <w:szCs w:val="22"/>
        </w:rPr>
      </w:pPr>
      <w:r w:rsidRPr="00873D2A">
        <w:rPr>
          <w:rFonts w:ascii="Arial" w:hAnsi="Arial" w:cs="Arial"/>
          <w:b/>
          <w:sz w:val="22"/>
          <w:szCs w:val="22"/>
        </w:rPr>
        <w:t>Über ERCO</w:t>
      </w:r>
      <w:r w:rsidR="00352D05" w:rsidRPr="00873D2A">
        <w:rPr>
          <w:rFonts w:ascii="Arial" w:hAnsi="Arial" w:cs="Arial"/>
          <w:b/>
          <w:sz w:val="22"/>
          <w:szCs w:val="22"/>
        </w:rPr>
        <w:t xml:space="preserve"> </w:t>
      </w:r>
    </w:p>
    <w:p w14:paraId="78727B5B" w14:textId="52158F06" w:rsidR="002A7DB8" w:rsidRPr="00873D2A" w:rsidRDefault="002A7DB8" w:rsidP="002A7DB8">
      <w:pPr>
        <w:pStyle w:val="prtext"/>
        <w:rPr>
          <w:rFonts w:ascii="Arial" w:hAnsi="Arial" w:cs="Arial"/>
          <w:sz w:val="22"/>
          <w:szCs w:val="22"/>
        </w:rPr>
      </w:pPr>
      <w:r w:rsidRPr="00873D2A">
        <w:rPr>
          <w:rFonts w:ascii="Arial" w:hAnsi="Arial" w:cs="Arial"/>
          <w:sz w:val="22"/>
          <w:szCs w:val="22"/>
        </w:rPr>
        <w:t>Die ERCO Lich</w:t>
      </w:r>
      <w:r w:rsidR="0088023F" w:rsidRPr="00873D2A">
        <w:rPr>
          <w:rFonts w:ascii="Arial" w:hAnsi="Arial" w:cs="Arial"/>
          <w:sz w:val="22"/>
          <w:szCs w:val="22"/>
        </w:rPr>
        <w:t>tfabrik mit Sitz in Lüdenscheid</w:t>
      </w:r>
      <w:r w:rsidRPr="00873D2A">
        <w:rPr>
          <w:rFonts w:ascii="Arial" w:hAnsi="Arial" w:cs="Arial"/>
          <w:sz w:val="22"/>
          <w:szCs w:val="22"/>
        </w:rPr>
        <w:t xml:space="preserve"> ist ein führender Spezialist für</w:t>
      </w:r>
      <w:r w:rsidR="0088023F" w:rsidRPr="00873D2A">
        <w:rPr>
          <w:rFonts w:ascii="Arial" w:hAnsi="Arial" w:cs="Arial"/>
          <w:sz w:val="22"/>
          <w:szCs w:val="22"/>
        </w:rPr>
        <w:t xml:space="preserve"> Architekturbeleuchtung mit </w:t>
      </w:r>
      <w:r w:rsidRPr="00873D2A">
        <w:rPr>
          <w:rFonts w:ascii="Arial" w:hAnsi="Arial" w:cs="Arial"/>
          <w:sz w:val="22"/>
          <w:szCs w:val="22"/>
        </w:rPr>
        <w:t>LED-Technologie. Das 1934 gegründete Familienunternehmen operiert weltweit in knapp 40 Ländern mit über 60 Tochtergesellschaften, Niederlassungen und Vertretungen. Seit 2015 basiert das Produktprogramm vollständig auf LED-Technologie. Unter dem Leitmotiv „light digital“ entwickelt, gestaltet und produziert ERCO in Lüdenscheid digitale Leuchten mit den Schwerpunkten lichttechnische Optiken, Elektronik und Design.</w:t>
      </w:r>
    </w:p>
    <w:p w14:paraId="5AF347D8" w14:textId="77777777" w:rsidR="002A7DB8" w:rsidRPr="00873D2A" w:rsidRDefault="002A7DB8" w:rsidP="002A7DB8">
      <w:pPr>
        <w:pStyle w:val="prtext"/>
        <w:rPr>
          <w:rFonts w:ascii="Arial" w:hAnsi="Arial" w:cs="Arial"/>
          <w:b/>
          <w:sz w:val="22"/>
          <w:szCs w:val="22"/>
        </w:rPr>
      </w:pPr>
      <w:r w:rsidRPr="00873D2A">
        <w:rPr>
          <w:rFonts w:ascii="Arial" w:hAnsi="Arial" w:cs="Arial"/>
          <w:sz w:val="22"/>
          <w:szCs w:val="22"/>
        </w:rPr>
        <w:t xml:space="preserve">Die Lichtwerkzeuge entstehen in engem Kontakt mit Architekten, Lichtplanern und Elektroplanern und kommen primär in den folgenden Anwendungsbereichen zum Einsatz: Work und Shop, Culture und Community, </w:t>
      </w:r>
      <w:proofErr w:type="spellStart"/>
      <w:r w:rsidRPr="00873D2A">
        <w:rPr>
          <w:rFonts w:ascii="Arial" w:hAnsi="Arial" w:cs="Arial"/>
          <w:sz w:val="22"/>
          <w:szCs w:val="22"/>
        </w:rPr>
        <w:t>Hospitality</w:t>
      </w:r>
      <w:proofErr w:type="spellEnd"/>
      <w:r w:rsidRPr="00873D2A">
        <w:rPr>
          <w:rFonts w:ascii="Arial" w:hAnsi="Arial" w:cs="Arial"/>
          <w:sz w:val="22"/>
          <w:szCs w:val="22"/>
        </w:rPr>
        <w:t xml:space="preserve">, Living, Public und </w:t>
      </w:r>
      <w:proofErr w:type="spellStart"/>
      <w:r w:rsidRPr="00873D2A">
        <w:rPr>
          <w:rFonts w:ascii="Arial" w:hAnsi="Arial" w:cs="Arial"/>
          <w:sz w:val="22"/>
          <w:szCs w:val="22"/>
        </w:rPr>
        <w:t>Contemplation</w:t>
      </w:r>
      <w:proofErr w:type="spellEnd"/>
      <w:r w:rsidRPr="00873D2A">
        <w:rPr>
          <w:rFonts w:ascii="Arial" w:hAnsi="Arial" w:cs="Arial"/>
          <w:sz w:val="22"/>
          <w:szCs w:val="22"/>
        </w:rPr>
        <w:t>. ERCO versteht digitales Licht als die vierte Dimension der Architektur – und unterstützt Planer dabei, ihre Projekte mit hochpräzisen, effizienten Lichtlösungen in die Realität zu überführen.</w:t>
      </w:r>
    </w:p>
    <w:p w14:paraId="421817FD" w14:textId="77777777" w:rsidR="002A7DB8" w:rsidRPr="00873D2A" w:rsidRDefault="002A7DB8" w:rsidP="002A7DB8">
      <w:pPr>
        <w:pStyle w:val="prtext"/>
        <w:rPr>
          <w:rFonts w:ascii="Arial" w:hAnsi="Arial" w:cs="Arial"/>
          <w:sz w:val="22"/>
          <w:szCs w:val="22"/>
        </w:rPr>
      </w:pPr>
    </w:p>
    <w:p w14:paraId="365A5D93" w14:textId="315D1BAE" w:rsidR="002943E7" w:rsidRPr="00873D2A" w:rsidRDefault="002A7DB8" w:rsidP="002A7DB8">
      <w:pPr>
        <w:pStyle w:val="prtext"/>
        <w:rPr>
          <w:rFonts w:ascii="Arial" w:hAnsi="Arial" w:cs="Arial"/>
          <w:sz w:val="22"/>
          <w:szCs w:val="22"/>
        </w:rPr>
      </w:pPr>
      <w:r w:rsidRPr="00873D2A">
        <w:rPr>
          <w:rFonts w:ascii="Arial" w:hAnsi="Arial" w:cs="Arial"/>
          <w:sz w:val="22"/>
          <w:szCs w:val="22"/>
        </w:rPr>
        <w:t xml:space="preserve">Sollten Sie weiterführende Informationen zu ERCO oder Bildmaterial wünschen, besuchen Sie uns bitte auf </w:t>
      </w:r>
      <w:hyperlink r:id="rId11" w:history="1">
        <w:r w:rsidRPr="00873D2A">
          <w:rPr>
            <w:rStyle w:val="Hyperlink"/>
            <w:rFonts w:ascii="Arial" w:hAnsi="Arial" w:cs="Arial"/>
            <w:sz w:val="22"/>
            <w:szCs w:val="22"/>
          </w:rPr>
          <w:t>www.erco.com/presse</w:t>
        </w:r>
      </w:hyperlink>
      <w:r w:rsidRPr="00873D2A">
        <w:rPr>
          <w:rFonts w:ascii="Arial" w:hAnsi="Arial" w:cs="Arial"/>
          <w:sz w:val="22"/>
          <w:szCs w:val="22"/>
        </w:rPr>
        <w:t>. Gerne liefern wir Ihnen auch Material zu Projekten weltweit für Ihre Berichterstattung.</w:t>
      </w:r>
    </w:p>
    <w:p w14:paraId="30D20759" w14:textId="1335A42A" w:rsidR="00D026B7" w:rsidRPr="00873D2A" w:rsidRDefault="00D026B7" w:rsidP="002943E7">
      <w:pPr>
        <w:pStyle w:val="prtext"/>
        <w:rPr>
          <w:rFonts w:ascii="Arial" w:hAnsi="Arial" w:cs="Arial"/>
          <w:sz w:val="22"/>
          <w:szCs w:val="22"/>
        </w:rPr>
      </w:pPr>
    </w:p>
    <w:sectPr w:rsidR="00D026B7" w:rsidRPr="00873D2A">
      <w:headerReference w:type="even" r:id="rId12"/>
      <w:headerReference w:type="default" r:id="rId13"/>
      <w:footerReference w:type="even" r:id="rId14"/>
      <w:footerReference w:type="default" r:id="rId15"/>
      <w:headerReference w:type="first" r:id="rId16"/>
      <w:footerReference w:type="firs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ABFD7" w14:textId="77777777" w:rsidR="00B86B22" w:rsidRDefault="00B86B22">
      <w:r>
        <w:separator/>
      </w:r>
    </w:p>
  </w:endnote>
  <w:endnote w:type="continuationSeparator" w:id="0">
    <w:p w14:paraId="4CEA3258" w14:textId="77777777" w:rsidR="00B86B22" w:rsidRDefault="00B8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Helvetica Neue Bold Condensed"/>
    <w:panose1 w:val="020B0606050204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9F01A" w14:textId="77777777" w:rsidR="00A04199" w:rsidRDefault="00A0419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D8DFD" w14:textId="77777777" w:rsidR="00B86B22" w:rsidRDefault="00B86B22">
    <w:pPr>
      <w:pStyle w:val="Fuzeile"/>
      <w:tabs>
        <w:tab w:val="clear" w:pos="4536"/>
        <w:tab w:val="right" w:pos="6663"/>
      </w:tabs>
      <w:rPr>
        <w:rStyle w:val="Seitenzah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B30D6" w14:textId="77777777" w:rsidR="00A04199" w:rsidRDefault="00A041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09D35" w14:textId="77777777" w:rsidR="00B86B22" w:rsidRDefault="00B86B22">
      <w:r>
        <w:separator/>
      </w:r>
    </w:p>
  </w:footnote>
  <w:footnote w:type="continuationSeparator" w:id="0">
    <w:p w14:paraId="3F7D6333" w14:textId="77777777" w:rsidR="00B86B22" w:rsidRDefault="00B86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E3AD9" w14:textId="77777777" w:rsidR="00A04199" w:rsidRDefault="00A0419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BC093" w14:textId="77777777" w:rsidR="002A7DB8" w:rsidRDefault="00B86B22" w:rsidP="002A7DB8">
    <w:pPr>
      <w:framePr w:w="8842" w:h="905" w:hRule="exact" w:hSpace="142" w:wrap="around" w:vAnchor="page" w:hAnchor="page" w:x="1161" w:y="725"/>
      <w:tabs>
        <w:tab w:val="left" w:pos="2892"/>
        <w:tab w:val="left" w:pos="2977"/>
        <w:tab w:val="left" w:pos="7655"/>
      </w:tabs>
      <w:rPr>
        <w:rFonts w:ascii="Arial" w:hAnsi="Arial" w:cs="Arial"/>
        <w:b/>
        <w:sz w:val="44"/>
        <w:szCs w:val="44"/>
      </w:rPr>
    </w:pPr>
    <w:r>
      <w:rPr>
        <w:rFonts w:ascii="Rotis SemiSans" w:hAnsi="Rotis SemiSans"/>
      </w:rPr>
      <w:tab/>
    </w:r>
    <w:r w:rsidR="002A7DB8" w:rsidRPr="0016676F">
      <w:rPr>
        <w:rFonts w:ascii="Arial" w:hAnsi="Arial" w:cs="Arial"/>
        <w:b/>
        <w:sz w:val="44"/>
        <w:szCs w:val="44"/>
      </w:rPr>
      <w:t>Presseinformation</w:t>
    </w:r>
  </w:p>
  <w:p w14:paraId="2E37B4F3" w14:textId="53A82A05" w:rsidR="002A7DB8" w:rsidRPr="00430CDF" w:rsidRDefault="002A7DB8" w:rsidP="002A7DB8">
    <w:pPr>
      <w:framePr w:w="8842" w:h="905" w:hRule="exact" w:hSpace="142" w:wrap="around" w:vAnchor="page" w:hAnchor="page" w:x="1161" w:y="725"/>
      <w:tabs>
        <w:tab w:val="left" w:pos="2892"/>
        <w:tab w:val="left" w:pos="2977"/>
        <w:tab w:val="left" w:pos="7655"/>
      </w:tabs>
      <w:rPr>
        <w:rFonts w:ascii="Arial" w:hAnsi="Arial" w:cs="Arial"/>
        <w:sz w:val="28"/>
        <w:szCs w:val="28"/>
      </w:rPr>
    </w:pPr>
    <w:r>
      <w:rPr>
        <w:rFonts w:ascii="Arial" w:hAnsi="Arial" w:cs="Arial"/>
        <w:b/>
        <w:sz w:val="44"/>
        <w:szCs w:val="44"/>
      </w:rPr>
      <w:tab/>
    </w:r>
  </w:p>
  <w:p w14:paraId="699FDF6C" w14:textId="43213930" w:rsidR="00B86B22" w:rsidRDefault="00B86B22" w:rsidP="002A7DB8">
    <w:pPr>
      <w:framePr w:w="8842" w:h="905" w:hRule="exact" w:hSpace="142" w:wrap="around" w:vAnchor="page" w:hAnchor="page" w:x="1161" w:y="725"/>
      <w:tabs>
        <w:tab w:val="left" w:pos="2892"/>
        <w:tab w:val="left" w:pos="2977"/>
        <w:tab w:val="left" w:pos="7655"/>
      </w:tabs>
      <w:rPr>
        <w:rFonts w:ascii="Arial" w:hAnsi="Arial" w:cs="Arial"/>
        <w:b/>
        <w:sz w:val="44"/>
        <w:szCs w:val="44"/>
      </w:rPr>
    </w:pPr>
  </w:p>
  <w:p w14:paraId="051A9DA1" w14:textId="77777777" w:rsidR="002A7DB8" w:rsidRPr="0016676F" w:rsidRDefault="002A7DB8" w:rsidP="002A7DB8">
    <w:pPr>
      <w:framePr w:w="8842" w:h="905" w:hRule="exact" w:hSpace="142" w:wrap="around" w:vAnchor="page" w:hAnchor="page" w:x="1161" w:y="725"/>
      <w:tabs>
        <w:tab w:val="left" w:pos="2892"/>
        <w:tab w:val="left" w:pos="2977"/>
        <w:tab w:val="left" w:pos="7655"/>
      </w:tabs>
      <w:rPr>
        <w:rFonts w:ascii="Arial" w:hAnsi="Arial" w:cs="Arial"/>
        <w:b/>
        <w:sz w:val="44"/>
        <w:szCs w:val="44"/>
      </w:rPr>
    </w:pPr>
  </w:p>
  <w:p w14:paraId="354B16B7" w14:textId="77777777" w:rsidR="00B86B22" w:rsidRDefault="00B86B22">
    <w:pPr>
      <w:framePr w:w="374" w:h="14254" w:wrap="around" w:vAnchor="page" w:hAnchor="page" w:x="3601" w:y="2445" w:anchorLock="1"/>
      <w:rPr>
        <w:rFonts w:ascii="Rotis SemiSans" w:hAnsi="Rotis SemiSans"/>
      </w:rPr>
    </w:pPr>
    <w:r>
      <w:rPr>
        <w:rFonts w:ascii="Rotis SemiSans" w:hAnsi="Rotis SemiSans"/>
        <w:noProof/>
        <w:sz w:val="20"/>
        <w:lang w:eastAsia="zh-TW"/>
      </w:rPr>
      <mc:AlternateContent>
        <mc:Choice Requires="wps">
          <w:drawing>
            <wp:anchor distT="0" distB="0" distL="114300" distR="114300" simplePos="0" relativeHeight="251657728" behindDoc="0" locked="0" layoutInCell="0" allowOverlap="1" wp14:anchorId="45536445" wp14:editId="2B3A76A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6704" behindDoc="0" locked="0" layoutInCell="0" allowOverlap="1" wp14:anchorId="7CE76286" wp14:editId="53BB97C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509917AA" w14:textId="77777777" w:rsidR="008106B4" w:rsidRPr="0064626D" w:rsidRDefault="008106B4" w:rsidP="008106B4">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1C2DC215" w14:textId="77777777" w:rsidR="008106B4" w:rsidRPr="0064626D" w:rsidRDefault="008106B4" w:rsidP="008106B4">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Nina Reetzke</w:t>
    </w:r>
  </w:p>
  <w:p w14:paraId="227B53A2" w14:textId="77777777" w:rsidR="008106B4" w:rsidRPr="00DA390B" w:rsidRDefault="008106B4" w:rsidP="008106B4">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70442393" w14:textId="77777777" w:rsidR="008106B4" w:rsidRDefault="008106B4" w:rsidP="008106B4">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0115A150" w14:textId="77777777" w:rsidR="008106B4" w:rsidRDefault="008106B4" w:rsidP="008106B4">
    <w:pPr>
      <w:framePr w:w="2609" w:h="5480" w:hSpace="227" w:wrap="around" w:vAnchor="page" w:hAnchor="page" w:x="1162" w:y="10625"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35DA248C" w14:textId="77777777" w:rsidR="008106B4" w:rsidRDefault="008106B4" w:rsidP="008106B4">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0CB8E854" w14:textId="1F1A5066" w:rsidR="008106B4" w:rsidRDefault="00A04199" w:rsidP="008106B4">
    <w:pPr>
      <w:framePr w:w="2609" w:h="5480" w:hSpace="227" w:wrap="around" w:vAnchor="page" w:hAnchor="page" w:x="1162" w:y="10625" w:anchorLock="1"/>
      <w:tabs>
        <w:tab w:val="left" w:pos="5103"/>
        <w:tab w:val="left" w:pos="7655"/>
      </w:tabs>
      <w:spacing w:line="200" w:lineRule="exact"/>
      <w:rPr>
        <w:rFonts w:ascii="Arial" w:hAnsi="Arial" w:cs="Arial"/>
        <w:sz w:val="18"/>
        <w:szCs w:val="18"/>
      </w:rPr>
    </w:pPr>
    <w:proofErr w:type="spellStart"/>
    <w:r>
      <w:rPr>
        <w:rFonts w:ascii="Arial" w:hAnsi="Arial" w:cs="Arial"/>
        <w:sz w:val="18"/>
        <w:szCs w:val="18"/>
      </w:rPr>
      <w:t>Brockhauser</w:t>
    </w:r>
    <w:proofErr w:type="spellEnd"/>
    <w:r>
      <w:rPr>
        <w:rFonts w:ascii="Arial" w:hAnsi="Arial" w:cs="Arial"/>
        <w:sz w:val="18"/>
        <w:szCs w:val="18"/>
      </w:rPr>
      <w:t xml:space="preserve"> Weg 80</w:t>
    </w:r>
    <w:r w:rsidR="008106B4">
      <w:rPr>
        <w:rFonts w:ascii="Arial" w:hAnsi="Arial" w:cs="Arial"/>
        <w:sz w:val="18"/>
        <w:szCs w:val="18"/>
      </w:rPr>
      <w:t>-82</w:t>
    </w:r>
  </w:p>
  <w:p w14:paraId="2CB598D0" w14:textId="77777777" w:rsidR="008106B4" w:rsidRDefault="008106B4" w:rsidP="008106B4">
    <w:pPr>
      <w:framePr w:w="2609" w:h="5480" w:hSpace="227" w:wrap="around" w:vAnchor="page" w:hAnchor="page" w:x="1162" w:y="10625"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4DB4232D" w14:textId="77777777" w:rsidR="008106B4" w:rsidRPr="00DA390B" w:rsidRDefault="008106B4" w:rsidP="008106B4">
    <w:pPr>
      <w:framePr w:w="2609" w:h="5480" w:hSpace="227" w:wrap="around" w:vAnchor="page" w:hAnchor="page" w:x="1162" w:y="10625" w:anchorLock="1"/>
      <w:tabs>
        <w:tab w:val="left" w:pos="5103"/>
        <w:tab w:val="left" w:pos="7655"/>
      </w:tabs>
      <w:spacing w:line="200" w:lineRule="exact"/>
      <w:rPr>
        <w:rFonts w:ascii="Arial" w:hAnsi="Arial" w:cs="Arial"/>
        <w:sz w:val="18"/>
        <w:szCs w:val="18"/>
      </w:rPr>
    </w:pPr>
  </w:p>
  <w:p w14:paraId="12B6575B" w14:textId="77777777" w:rsidR="008106B4" w:rsidRPr="007478D4" w:rsidRDefault="008106B4" w:rsidP="008106B4">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78420802" w14:textId="77777777" w:rsidR="008106B4" w:rsidRPr="007478D4" w:rsidRDefault="008106B4" w:rsidP="008106B4">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183A3FA5" w14:textId="77777777" w:rsidR="008106B4" w:rsidRPr="00822922" w:rsidRDefault="008106B4" w:rsidP="008106B4">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0DA86DCB" w14:textId="77777777" w:rsidR="008106B4" w:rsidRPr="00822922" w:rsidRDefault="00D94403" w:rsidP="008106B4">
    <w:pPr>
      <w:framePr w:w="2609" w:h="5480" w:hSpace="227" w:wrap="around" w:vAnchor="page" w:hAnchor="page" w:x="1162" w:y="10625" w:anchorLock="1"/>
      <w:tabs>
        <w:tab w:val="left" w:pos="5103"/>
        <w:tab w:val="left" w:pos="7655"/>
      </w:tabs>
      <w:spacing w:line="220" w:lineRule="exact"/>
      <w:rPr>
        <w:rFonts w:ascii="Arial" w:hAnsi="Arial" w:cs="Arial"/>
        <w:sz w:val="18"/>
        <w:szCs w:val="18"/>
      </w:rPr>
    </w:pPr>
    <w:hyperlink r:id="rId1" w:history="1">
      <w:r w:rsidR="008106B4" w:rsidRPr="00822922">
        <w:rPr>
          <w:rFonts w:ascii="Arial" w:hAnsi="Arial" w:cs="Arial"/>
          <w:sz w:val="18"/>
          <w:szCs w:val="18"/>
        </w:rPr>
        <w:t>www.erco.com</w:t>
      </w:r>
    </w:hyperlink>
  </w:p>
  <w:p w14:paraId="1188B7DA" w14:textId="77777777" w:rsidR="008106B4" w:rsidRPr="00887AA0" w:rsidRDefault="008106B4" w:rsidP="008106B4">
    <w:pPr>
      <w:framePr w:w="2609" w:h="5480" w:hSpace="227" w:wrap="around" w:vAnchor="page" w:hAnchor="page" w:x="1162" w:y="10625" w:anchorLock="1"/>
      <w:spacing w:line="220" w:lineRule="exact"/>
      <w:rPr>
        <w:rFonts w:ascii="Arial" w:hAnsi="Arial" w:cs="Arial"/>
        <w:sz w:val="20"/>
      </w:rPr>
    </w:pPr>
  </w:p>
  <w:p w14:paraId="4501D507" w14:textId="77777777" w:rsidR="008106B4" w:rsidRPr="00887AA0" w:rsidRDefault="008106B4" w:rsidP="008106B4">
    <w:pPr>
      <w:framePr w:w="2609" w:h="5480" w:hSpace="227" w:wrap="around" w:vAnchor="page" w:hAnchor="page" w:x="1162" w:y="10625" w:anchorLock="1"/>
      <w:spacing w:line="220" w:lineRule="exact"/>
      <w:rPr>
        <w:rFonts w:ascii="Arial" w:hAnsi="Arial" w:cs="Arial"/>
        <w:sz w:val="20"/>
      </w:rPr>
    </w:pPr>
  </w:p>
  <w:p w14:paraId="7256352C" w14:textId="77777777" w:rsidR="008106B4" w:rsidRDefault="008106B4" w:rsidP="008106B4">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 xml:space="preserve">mai public relations </w:t>
    </w:r>
    <w:proofErr w:type="spellStart"/>
    <w:r w:rsidRPr="0086271D">
      <w:rPr>
        <w:rFonts w:ascii="Arial" w:hAnsi="Arial" w:cs="Arial"/>
        <w:sz w:val="18"/>
        <w:szCs w:val="18"/>
        <w:lang w:val="fr-FR"/>
      </w:rPr>
      <w:t>GmbH</w:t>
    </w:r>
    <w:proofErr w:type="spellEnd"/>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7042CBB2" w14:textId="77777777" w:rsidR="008106B4" w:rsidRPr="00822922" w:rsidRDefault="008106B4" w:rsidP="008106B4">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0470DDD" w14:textId="77777777" w:rsidR="00B86B22" w:rsidRDefault="00B86B22">
    <w:pPr>
      <w:pStyle w:val="Kopfzeile"/>
      <w:rPr>
        <w:lang w:val="en-GB"/>
      </w:rPr>
    </w:pPr>
    <w:r>
      <w:rPr>
        <w:noProof/>
        <w:lang w:eastAsia="zh-TW"/>
      </w:rPr>
      <w:drawing>
        <wp:anchor distT="0" distB="0" distL="114300" distR="114300" simplePos="0" relativeHeight="251658752" behindDoc="0" locked="0" layoutInCell="1" allowOverlap="1" wp14:anchorId="5EBB8DAE" wp14:editId="5C372FDD">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014AD" w14:textId="77777777" w:rsidR="00A04199" w:rsidRDefault="00A0419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463F1"/>
    <w:rsid w:val="00046943"/>
    <w:rsid w:val="000502FE"/>
    <w:rsid w:val="000525B2"/>
    <w:rsid w:val="00052738"/>
    <w:rsid w:val="00055949"/>
    <w:rsid w:val="00055C5C"/>
    <w:rsid w:val="00056217"/>
    <w:rsid w:val="000663EF"/>
    <w:rsid w:val="000678AA"/>
    <w:rsid w:val="00067B22"/>
    <w:rsid w:val="00070448"/>
    <w:rsid w:val="00076861"/>
    <w:rsid w:val="00077BDC"/>
    <w:rsid w:val="000810B6"/>
    <w:rsid w:val="000A288C"/>
    <w:rsid w:val="000A3F5A"/>
    <w:rsid w:val="000B71BD"/>
    <w:rsid w:val="000D357F"/>
    <w:rsid w:val="000D3E21"/>
    <w:rsid w:val="000D5052"/>
    <w:rsid w:val="000D6992"/>
    <w:rsid w:val="000D7C16"/>
    <w:rsid w:val="000F7E23"/>
    <w:rsid w:val="001005E1"/>
    <w:rsid w:val="00111A8D"/>
    <w:rsid w:val="00113AA5"/>
    <w:rsid w:val="00115E49"/>
    <w:rsid w:val="001174DF"/>
    <w:rsid w:val="00132C16"/>
    <w:rsid w:val="00141966"/>
    <w:rsid w:val="00147C4A"/>
    <w:rsid w:val="00151D7F"/>
    <w:rsid w:val="00163AC0"/>
    <w:rsid w:val="001648F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6F7A"/>
    <w:rsid w:val="001E25BC"/>
    <w:rsid w:val="001E4FF2"/>
    <w:rsid w:val="001E7D98"/>
    <w:rsid w:val="001F0B45"/>
    <w:rsid w:val="002018C5"/>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3E7"/>
    <w:rsid w:val="00294B71"/>
    <w:rsid w:val="002A1093"/>
    <w:rsid w:val="002A7DB8"/>
    <w:rsid w:val="002B1311"/>
    <w:rsid w:val="002B1B32"/>
    <w:rsid w:val="002C36AB"/>
    <w:rsid w:val="002C7B2E"/>
    <w:rsid w:val="002D24BE"/>
    <w:rsid w:val="002E00D7"/>
    <w:rsid w:val="003037E2"/>
    <w:rsid w:val="003044C8"/>
    <w:rsid w:val="003120D1"/>
    <w:rsid w:val="00314A00"/>
    <w:rsid w:val="0032098B"/>
    <w:rsid w:val="00320E03"/>
    <w:rsid w:val="00333D02"/>
    <w:rsid w:val="003374B0"/>
    <w:rsid w:val="003438E2"/>
    <w:rsid w:val="00352D05"/>
    <w:rsid w:val="00353C18"/>
    <w:rsid w:val="00354F28"/>
    <w:rsid w:val="0035758F"/>
    <w:rsid w:val="0036189F"/>
    <w:rsid w:val="00362FA8"/>
    <w:rsid w:val="003729CD"/>
    <w:rsid w:val="00380423"/>
    <w:rsid w:val="00386087"/>
    <w:rsid w:val="003916E3"/>
    <w:rsid w:val="00391C3D"/>
    <w:rsid w:val="003A2396"/>
    <w:rsid w:val="003B259D"/>
    <w:rsid w:val="003B47C3"/>
    <w:rsid w:val="003C53E8"/>
    <w:rsid w:val="003E0C2C"/>
    <w:rsid w:val="003E2CF9"/>
    <w:rsid w:val="003F1265"/>
    <w:rsid w:val="003F1BCA"/>
    <w:rsid w:val="003F2E12"/>
    <w:rsid w:val="003F5E02"/>
    <w:rsid w:val="00400F71"/>
    <w:rsid w:val="004107B5"/>
    <w:rsid w:val="004121E6"/>
    <w:rsid w:val="00414579"/>
    <w:rsid w:val="0041571F"/>
    <w:rsid w:val="00415A29"/>
    <w:rsid w:val="0041638E"/>
    <w:rsid w:val="004236AE"/>
    <w:rsid w:val="004313BE"/>
    <w:rsid w:val="00434E82"/>
    <w:rsid w:val="004416A7"/>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768D"/>
    <w:rsid w:val="004779D8"/>
    <w:rsid w:val="0048229D"/>
    <w:rsid w:val="00492F95"/>
    <w:rsid w:val="00495D6D"/>
    <w:rsid w:val="004A2F75"/>
    <w:rsid w:val="004A6B15"/>
    <w:rsid w:val="004B11BB"/>
    <w:rsid w:val="004B28F1"/>
    <w:rsid w:val="004B7AF2"/>
    <w:rsid w:val="004C3C96"/>
    <w:rsid w:val="004D18DB"/>
    <w:rsid w:val="004D2B83"/>
    <w:rsid w:val="004E7B09"/>
    <w:rsid w:val="004F0629"/>
    <w:rsid w:val="004F3038"/>
    <w:rsid w:val="00520DB9"/>
    <w:rsid w:val="005245BE"/>
    <w:rsid w:val="00541A46"/>
    <w:rsid w:val="00542953"/>
    <w:rsid w:val="00564D8C"/>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3803"/>
    <w:rsid w:val="00647E0A"/>
    <w:rsid w:val="0065374E"/>
    <w:rsid w:val="0065429C"/>
    <w:rsid w:val="00655688"/>
    <w:rsid w:val="00655FF9"/>
    <w:rsid w:val="00663167"/>
    <w:rsid w:val="00665D99"/>
    <w:rsid w:val="00667C76"/>
    <w:rsid w:val="00672535"/>
    <w:rsid w:val="00677FDB"/>
    <w:rsid w:val="00696290"/>
    <w:rsid w:val="006A4ED9"/>
    <w:rsid w:val="006A6820"/>
    <w:rsid w:val="006B23D8"/>
    <w:rsid w:val="006B5902"/>
    <w:rsid w:val="006B6D06"/>
    <w:rsid w:val="006B6D9B"/>
    <w:rsid w:val="006C3AEC"/>
    <w:rsid w:val="006C5DB8"/>
    <w:rsid w:val="006D6B54"/>
    <w:rsid w:val="006E1D69"/>
    <w:rsid w:val="006E2491"/>
    <w:rsid w:val="006F38DD"/>
    <w:rsid w:val="007024CC"/>
    <w:rsid w:val="007046F6"/>
    <w:rsid w:val="00707D53"/>
    <w:rsid w:val="007101C6"/>
    <w:rsid w:val="00712DDE"/>
    <w:rsid w:val="00722A74"/>
    <w:rsid w:val="007239CF"/>
    <w:rsid w:val="00733CFC"/>
    <w:rsid w:val="00747360"/>
    <w:rsid w:val="007501F5"/>
    <w:rsid w:val="00750685"/>
    <w:rsid w:val="00751F16"/>
    <w:rsid w:val="00763586"/>
    <w:rsid w:val="00764892"/>
    <w:rsid w:val="00765969"/>
    <w:rsid w:val="00772C08"/>
    <w:rsid w:val="00785972"/>
    <w:rsid w:val="00785A07"/>
    <w:rsid w:val="00787BDC"/>
    <w:rsid w:val="00795D66"/>
    <w:rsid w:val="0079777B"/>
    <w:rsid w:val="007A08D2"/>
    <w:rsid w:val="007B1BDB"/>
    <w:rsid w:val="007C64D8"/>
    <w:rsid w:val="007C6C2A"/>
    <w:rsid w:val="007C71DA"/>
    <w:rsid w:val="007D0A57"/>
    <w:rsid w:val="007D500F"/>
    <w:rsid w:val="007E0958"/>
    <w:rsid w:val="007E5224"/>
    <w:rsid w:val="007E63D2"/>
    <w:rsid w:val="007E6F59"/>
    <w:rsid w:val="007F041C"/>
    <w:rsid w:val="007F4384"/>
    <w:rsid w:val="008106B4"/>
    <w:rsid w:val="00812D2D"/>
    <w:rsid w:val="008146E0"/>
    <w:rsid w:val="00825BB0"/>
    <w:rsid w:val="00825FCD"/>
    <w:rsid w:val="0082635B"/>
    <w:rsid w:val="00827D70"/>
    <w:rsid w:val="00831118"/>
    <w:rsid w:val="008372C9"/>
    <w:rsid w:val="008508AC"/>
    <w:rsid w:val="0086271D"/>
    <w:rsid w:val="00864DE9"/>
    <w:rsid w:val="00865DEE"/>
    <w:rsid w:val="00873D2A"/>
    <w:rsid w:val="00877C6A"/>
    <w:rsid w:val="0088023F"/>
    <w:rsid w:val="00881775"/>
    <w:rsid w:val="00887AA0"/>
    <w:rsid w:val="00893EAC"/>
    <w:rsid w:val="008946A3"/>
    <w:rsid w:val="008967DA"/>
    <w:rsid w:val="00897E4A"/>
    <w:rsid w:val="00897FF6"/>
    <w:rsid w:val="008A40F8"/>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0CEE"/>
    <w:rsid w:val="009F1AB1"/>
    <w:rsid w:val="00A00524"/>
    <w:rsid w:val="00A0249F"/>
    <w:rsid w:val="00A04199"/>
    <w:rsid w:val="00A17CE2"/>
    <w:rsid w:val="00A25EB1"/>
    <w:rsid w:val="00A27D90"/>
    <w:rsid w:val="00A41C62"/>
    <w:rsid w:val="00A50005"/>
    <w:rsid w:val="00A53621"/>
    <w:rsid w:val="00A538B2"/>
    <w:rsid w:val="00A56EF1"/>
    <w:rsid w:val="00A60552"/>
    <w:rsid w:val="00A670D5"/>
    <w:rsid w:val="00A71E18"/>
    <w:rsid w:val="00A8215A"/>
    <w:rsid w:val="00A8463F"/>
    <w:rsid w:val="00A87C98"/>
    <w:rsid w:val="00AA22A5"/>
    <w:rsid w:val="00AA2EAD"/>
    <w:rsid w:val="00AA6FA7"/>
    <w:rsid w:val="00AB072D"/>
    <w:rsid w:val="00AB4A9C"/>
    <w:rsid w:val="00AC5EF3"/>
    <w:rsid w:val="00AC75E2"/>
    <w:rsid w:val="00AD1602"/>
    <w:rsid w:val="00AD16E6"/>
    <w:rsid w:val="00AD4A37"/>
    <w:rsid w:val="00AD7C70"/>
    <w:rsid w:val="00AE39A0"/>
    <w:rsid w:val="00AE3A4C"/>
    <w:rsid w:val="00AE3DD0"/>
    <w:rsid w:val="00AE5731"/>
    <w:rsid w:val="00AF4604"/>
    <w:rsid w:val="00AF7F1C"/>
    <w:rsid w:val="00B00E43"/>
    <w:rsid w:val="00B02919"/>
    <w:rsid w:val="00B13718"/>
    <w:rsid w:val="00B15052"/>
    <w:rsid w:val="00B205CC"/>
    <w:rsid w:val="00B22E1F"/>
    <w:rsid w:val="00B23926"/>
    <w:rsid w:val="00B24100"/>
    <w:rsid w:val="00B256C0"/>
    <w:rsid w:val="00B324F4"/>
    <w:rsid w:val="00B33734"/>
    <w:rsid w:val="00B54CAD"/>
    <w:rsid w:val="00B56BDD"/>
    <w:rsid w:val="00B609EC"/>
    <w:rsid w:val="00B61598"/>
    <w:rsid w:val="00B661AE"/>
    <w:rsid w:val="00B66DD4"/>
    <w:rsid w:val="00B677F3"/>
    <w:rsid w:val="00B72915"/>
    <w:rsid w:val="00B72D6A"/>
    <w:rsid w:val="00B74F15"/>
    <w:rsid w:val="00B86B22"/>
    <w:rsid w:val="00B90E63"/>
    <w:rsid w:val="00BA2F5A"/>
    <w:rsid w:val="00BA3BE2"/>
    <w:rsid w:val="00BA3ECC"/>
    <w:rsid w:val="00BC36EA"/>
    <w:rsid w:val="00BC4604"/>
    <w:rsid w:val="00BE0D59"/>
    <w:rsid w:val="00BE1B7B"/>
    <w:rsid w:val="00BE5D93"/>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005B"/>
    <w:rsid w:val="00C61752"/>
    <w:rsid w:val="00C634A8"/>
    <w:rsid w:val="00C63FC7"/>
    <w:rsid w:val="00C75EC7"/>
    <w:rsid w:val="00C80A26"/>
    <w:rsid w:val="00C83C11"/>
    <w:rsid w:val="00C90C02"/>
    <w:rsid w:val="00C916EE"/>
    <w:rsid w:val="00C96A7E"/>
    <w:rsid w:val="00CA05AF"/>
    <w:rsid w:val="00CA066C"/>
    <w:rsid w:val="00CA323E"/>
    <w:rsid w:val="00CB264E"/>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9006B"/>
    <w:rsid w:val="00D90C1C"/>
    <w:rsid w:val="00D9328E"/>
    <w:rsid w:val="00D94403"/>
    <w:rsid w:val="00D94B00"/>
    <w:rsid w:val="00DA17E3"/>
    <w:rsid w:val="00DA390B"/>
    <w:rsid w:val="00DA6269"/>
    <w:rsid w:val="00DB1056"/>
    <w:rsid w:val="00DB607D"/>
    <w:rsid w:val="00DC4553"/>
    <w:rsid w:val="00DC49E2"/>
    <w:rsid w:val="00DC4C5D"/>
    <w:rsid w:val="00DC57E2"/>
    <w:rsid w:val="00DC6514"/>
    <w:rsid w:val="00DC725A"/>
    <w:rsid w:val="00DC767E"/>
    <w:rsid w:val="00DD0AE9"/>
    <w:rsid w:val="00DD2149"/>
    <w:rsid w:val="00DD6C76"/>
    <w:rsid w:val="00DE5A25"/>
    <w:rsid w:val="00DF2777"/>
    <w:rsid w:val="00DF2EDA"/>
    <w:rsid w:val="00DF44F7"/>
    <w:rsid w:val="00E00C73"/>
    <w:rsid w:val="00E22C93"/>
    <w:rsid w:val="00E24E02"/>
    <w:rsid w:val="00E253EF"/>
    <w:rsid w:val="00E316A2"/>
    <w:rsid w:val="00E316F9"/>
    <w:rsid w:val="00E326D9"/>
    <w:rsid w:val="00E33347"/>
    <w:rsid w:val="00E41250"/>
    <w:rsid w:val="00E46F3B"/>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E220B"/>
    <w:rsid w:val="00EE639A"/>
    <w:rsid w:val="00EE6783"/>
    <w:rsid w:val="00EE755C"/>
    <w:rsid w:val="00EF0D39"/>
    <w:rsid w:val="00EF2761"/>
    <w:rsid w:val="00EF575F"/>
    <w:rsid w:val="00F05E95"/>
    <w:rsid w:val="00F10995"/>
    <w:rsid w:val="00F10A93"/>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BAC"/>
    <w:rsid w:val="00FF04F0"/>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82C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rarbeitung">
    <w:name w:val="Revision"/>
    <w:hidden/>
    <w:uiPriority w:val="99"/>
    <w:semiHidden/>
    <w:rsid w:val="00887AA0"/>
    <w:rPr>
      <w:rFonts w:ascii="Rotis Light" w:hAnsi="Rotis Light"/>
      <w:sz w:val="24"/>
      <w:lang w:eastAsia="de-DE"/>
    </w:rPr>
  </w:style>
  <w:style w:type="character" w:customStyle="1" w:styleId="Seitenzahl1">
    <w:name w:val="Seitenzahl1"/>
    <w:rsid w:val="002A7DB8"/>
    <w:rPr>
      <w:rFonts w:ascii="Rotis SemiSans" w:hAnsi="Rotis SemiSan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styleId="berarbeitung">
    <w:name w:val="Revision"/>
    <w:hidden/>
    <w:uiPriority w:val="99"/>
    <w:semiHidden/>
    <w:rsid w:val="00887AA0"/>
    <w:rPr>
      <w:rFonts w:ascii="Rotis Light" w:hAnsi="Rotis Light"/>
      <w:sz w:val="24"/>
      <w:lang w:eastAsia="de-DE"/>
    </w:rPr>
  </w:style>
  <w:style w:type="character" w:customStyle="1" w:styleId="Seitenzahl1">
    <w:name w:val="Seitenzahl1"/>
    <w:rsid w:val="002A7DB8"/>
    <w:rPr>
      <w:rFonts w:ascii="Rotis SemiSans" w:hAnsi="Rotis Semi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co.com/press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FF6F1-D47F-43F3-A24F-6842E972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pr_deut.dot</Template>
  <TotalTime>0</TotalTime>
  <Pages>5</Pages>
  <Words>759</Words>
  <Characters>5562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ERCO Leuchten GmbH</Company>
  <LinksUpToDate>false</LinksUpToDate>
  <CharactersWithSpaces>6309</CharactersWithSpaces>
  <SharedDoc>false</SharedDoc>
  <HLinks>
    <vt:vector size="18" baseType="variant">
      <vt:variant>
        <vt:i4>2555941</vt:i4>
      </vt:variant>
      <vt:variant>
        <vt:i4>0</vt:i4>
      </vt:variant>
      <vt:variant>
        <vt:i4>0</vt:i4>
      </vt:variant>
      <vt:variant>
        <vt:i4>5</vt:i4>
      </vt:variant>
      <vt:variant>
        <vt:lpwstr>http://www.erco.com/presse</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Reetzke, Nina</cp:lastModifiedBy>
  <cp:revision>8</cp:revision>
  <cp:lastPrinted>2014-11-04T15:34:00Z</cp:lastPrinted>
  <dcterms:created xsi:type="dcterms:W3CDTF">2015-04-09T13:33:00Z</dcterms:created>
  <dcterms:modified xsi:type="dcterms:W3CDTF">2015-06-02T07:58:00Z</dcterms:modified>
</cp:coreProperties>
</file>