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507CC0" w14:textId="77777777" w:rsidR="009C06B4" w:rsidRDefault="009C06B4" w:rsidP="009C06B4">
      <w:pPr>
        <w:pStyle w:val="ERCOText"/>
        <w:rPr>
          <w:b/>
          <w:bCs/>
          <w:lang w:val="en-GB"/>
        </w:rPr>
      </w:pPr>
      <w:r w:rsidRPr="009C06B4">
        <w:rPr>
          <w:b/>
          <w:bCs/>
          <w:lang w:val="en-GB"/>
        </w:rPr>
        <w:t xml:space="preserve">ERCO </w:t>
      </w:r>
      <w:proofErr w:type="spellStart"/>
      <w:r w:rsidRPr="009C06B4">
        <w:rPr>
          <w:b/>
          <w:bCs/>
          <w:lang w:val="en-GB"/>
        </w:rPr>
        <w:t>Pollux</w:t>
      </w:r>
      <w:proofErr w:type="spellEnd"/>
      <w:r w:rsidRPr="009C06B4">
        <w:rPr>
          <w:b/>
          <w:bCs/>
          <w:lang w:val="en-GB"/>
        </w:rPr>
        <w:t xml:space="preserve">: Magical light from a compact </w:t>
      </w:r>
      <w:proofErr w:type="spellStart"/>
      <w:r w:rsidRPr="009C06B4">
        <w:rPr>
          <w:b/>
          <w:bCs/>
          <w:lang w:val="en-GB"/>
        </w:rPr>
        <w:t>spotlight</w:t>
      </w:r>
    </w:p>
    <w:p w14:paraId="2A8B06AA" w14:textId="77777777" w:rsidR="009C06B4" w:rsidRDefault="009C06B4" w:rsidP="009C06B4">
      <w:pPr>
        <w:pStyle w:val="ERCOText"/>
        <w:rPr>
          <w:b/>
          <w:bCs/>
          <w:lang w:val="en-GB"/>
        </w:rPr>
      </w:pPr>
      <w:proofErr w:type="spellEnd"/>
    </w:p>
    <w:p w14:paraId="3A064534" w14:textId="0ECEB1E3" w:rsidR="009C06B4" w:rsidRPr="009C06B4" w:rsidRDefault="009C06B4" w:rsidP="009C06B4">
      <w:pPr>
        <w:pStyle w:val="ERCOText"/>
        <w:rPr>
          <w:b/>
          <w:bCs/>
          <w:lang w:val="en-GB"/>
        </w:rPr>
      </w:pPr>
      <w:proofErr w:type="spellStart"/>
      <w:r w:rsidRPr="009C06B4">
        <w:rPr>
          <w:b/>
          <w:bCs/>
          <w:lang w:val="en-GB"/>
        </w:rPr>
        <w:t>Lüdenscheid</w:t>
      </w:r>
      <w:proofErr w:type="spellEnd"/>
      <w:r w:rsidRPr="009C06B4">
        <w:rPr>
          <w:b/>
          <w:bCs/>
          <w:lang w:val="en-GB"/>
        </w:rPr>
        <w:t xml:space="preserve">, September 2015. The new </w:t>
      </w:r>
      <w:proofErr w:type="spellStart"/>
      <w:r w:rsidRPr="009C06B4">
        <w:rPr>
          <w:b/>
          <w:bCs/>
          <w:lang w:val="en-GB"/>
        </w:rPr>
        <w:t>Pollux</w:t>
      </w:r>
      <w:proofErr w:type="spellEnd"/>
      <w:r w:rsidRPr="009C06B4">
        <w:rPr>
          <w:b/>
          <w:bCs/>
          <w:lang w:val="en-GB"/>
        </w:rPr>
        <w:t xml:space="preserve"> sets new standards for compact spotlights. Developed for a wide range of applications from museums or galleries, to retail, gastronomy or residential settings, ERCO </w:t>
      </w:r>
      <w:proofErr w:type="spellStart"/>
      <w:r w:rsidRPr="009C06B4">
        <w:rPr>
          <w:b/>
          <w:bCs/>
          <w:lang w:val="en-GB"/>
        </w:rPr>
        <w:t>Pollux</w:t>
      </w:r>
      <w:proofErr w:type="spellEnd"/>
      <w:r w:rsidRPr="009C06B4">
        <w:rPr>
          <w:b/>
          <w:bCs/>
          <w:lang w:val="en-GB"/>
        </w:rPr>
        <w:t xml:space="preserve"> sets new standards in efficiency, output and design.</w:t>
      </w:r>
    </w:p>
    <w:p w14:paraId="4B64445F" w14:textId="77777777" w:rsidR="00E10A66" w:rsidRDefault="00E10A66" w:rsidP="00ED49DB">
      <w:pPr>
        <w:pStyle w:val="ERCOText"/>
        <w:rPr>
          <w:lang w:val="en-GB"/>
        </w:rPr>
      </w:pPr>
    </w:p>
    <w:p w14:paraId="123E7F8E" w14:textId="590DC3E5" w:rsidR="009C06B4" w:rsidRPr="009C06B4" w:rsidRDefault="009C06B4" w:rsidP="009C06B4">
      <w:pPr>
        <w:pStyle w:val="ERCOText"/>
        <w:rPr>
          <w:lang w:val="en-GB"/>
        </w:rPr>
      </w:pPr>
      <w:r w:rsidRPr="009C06B4">
        <w:rPr>
          <w:lang w:val="en-GB"/>
        </w:rPr>
        <w:t xml:space="preserve">The </w:t>
      </w:r>
      <w:proofErr w:type="spellStart"/>
      <w:r w:rsidRPr="009C06B4">
        <w:rPr>
          <w:lang w:val="en-GB"/>
        </w:rPr>
        <w:t>Pollux</w:t>
      </w:r>
      <w:proofErr w:type="spellEnd"/>
      <w:r w:rsidRPr="009C06B4">
        <w:rPr>
          <w:lang w:val="en-GB"/>
        </w:rPr>
        <w:t xml:space="preserve"> LED spotlight doesn’t just succeed its iconic analogue forefathers in terms of the name. With a completely new technological and design direction, </w:t>
      </w:r>
      <w:proofErr w:type="spellStart"/>
      <w:r w:rsidRPr="009C06B4">
        <w:rPr>
          <w:lang w:val="en-GB"/>
        </w:rPr>
        <w:t>Pollux</w:t>
      </w:r>
      <w:proofErr w:type="spellEnd"/>
      <w:r w:rsidRPr="009C06B4">
        <w:rPr>
          <w:lang w:val="en-GB"/>
        </w:rPr>
        <w:t xml:space="preserve"> LED luminaires distinguish themselves by great versatility coupled with a highly compact, cylindrical light head made of cast aluminium. This, in turn, carries the patented LED </w:t>
      </w:r>
      <w:proofErr w:type="spellStart"/>
      <w:r w:rsidRPr="009C06B4">
        <w:rPr>
          <w:lang w:val="en-GB"/>
        </w:rPr>
        <w:t>Spherolit</w:t>
      </w:r>
      <w:proofErr w:type="spellEnd"/>
      <w:r w:rsidRPr="009C06B4">
        <w:rPr>
          <w:lang w:val="en-GB"/>
        </w:rPr>
        <w:t xml:space="preserve"> technology already found in successful ranges such as Light Board or Optec. To offer the broadest possible scope for design, the </w:t>
      </w:r>
      <w:proofErr w:type="spellStart"/>
      <w:r w:rsidRPr="009C06B4">
        <w:rPr>
          <w:lang w:val="en-GB"/>
        </w:rPr>
        <w:t>Pollux</w:t>
      </w:r>
      <w:proofErr w:type="spellEnd"/>
      <w:r w:rsidRPr="009C06B4">
        <w:rPr>
          <w:lang w:val="en-GB"/>
        </w:rPr>
        <w:t xml:space="preserve"> features modular </w:t>
      </w:r>
      <w:proofErr w:type="spellStart"/>
      <w:r w:rsidRPr="009C06B4">
        <w:rPr>
          <w:lang w:val="en-GB"/>
        </w:rPr>
        <w:t>Spherolit</w:t>
      </w:r>
      <w:proofErr w:type="spellEnd"/>
      <w:r w:rsidRPr="009C06B4">
        <w:rPr>
          <w:lang w:val="en-GB"/>
        </w:rPr>
        <w:t xml:space="preserve"> lens technology that enables free and flexible creation of light distribution patterns ranging from spot through to wide</w:t>
      </w:r>
      <w:r>
        <w:rPr>
          <w:lang w:val="en-GB"/>
        </w:rPr>
        <w:t xml:space="preserve"> flood with a single luminaire.</w:t>
      </w:r>
    </w:p>
    <w:p w14:paraId="11E3A7F1" w14:textId="77777777" w:rsidR="009C06B4" w:rsidRPr="009C06B4" w:rsidRDefault="009C06B4" w:rsidP="009C06B4">
      <w:pPr>
        <w:pStyle w:val="ERCOText"/>
        <w:rPr>
          <w:lang w:val="en-GB"/>
        </w:rPr>
      </w:pPr>
    </w:p>
    <w:p w14:paraId="3872C983" w14:textId="77777777" w:rsidR="009C06B4" w:rsidRPr="009C06B4" w:rsidRDefault="009C06B4" w:rsidP="009C06B4">
      <w:pPr>
        <w:pStyle w:val="ERCOText"/>
        <w:rPr>
          <w:b/>
          <w:bCs/>
          <w:lang w:val="en-GB"/>
        </w:rPr>
      </w:pPr>
      <w:r w:rsidRPr="009C06B4">
        <w:rPr>
          <w:b/>
          <w:bCs/>
          <w:lang w:val="en-GB"/>
        </w:rPr>
        <w:t xml:space="preserve">Implementing differentiated </w:t>
      </w:r>
      <w:proofErr w:type="spellStart"/>
      <w:r w:rsidRPr="009C06B4">
        <w:rPr>
          <w:b/>
          <w:bCs/>
          <w:lang w:val="en-GB"/>
        </w:rPr>
        <w:t>Pollux</w:t>
      </w:r>
      <w:proofErr w:type="spellEnd"/>
      <w:r w:rsidRPr="009C06B4">
        <w:rPr>
          <w:b/>
          <w:bCs/>
          <w:lang w:val="en-GB"/>
        </w:rPr>
        <w:t xml:space="preserve"> lighting concepts</w:t>
      </w:r>
    </w:p>
    <w:p w14:paraId="4F91460F" w14:textId="02090713" w:rsidR="009C06B4" w:rsidRPr="009C06B4" w:rsidRDefault="009C06B4" w:rsidP="009C06B4">
      <w:pPr>
        <w:pStyle w:val="ERCOText"/>
        <w:rPr>
          <w:lang w:val="en-GB"/>
        </w:rPr>
      </w:pPr>
      <w:proofErr w:type="spellStart"/>
      <w:r w:rsidRPr="009C06B4">
        <w:rPr>
          <w:lang w:val="en-GB"/>
        </w:rPr>
        <w:t>Pollux</w:t>
      </w:r>
      <w:proofErr w:type="spellEnd"/>
      <w:r w:rsidRPr="009C06B4">
        <w:rPr>
          <w:lang w:val="en-GB"/>
        </w:rPr>
        <w:t xml:space="preserve"> LED spotlights are not only great for supporting differentiated lighting concepts in retail and gastronomy, galleries or the home, but also due to their compact format, they are ideal for small rooms. They excel when being used for accentuation,</w:t>
      </w:r>
      <w:r>
        <w:rPr>
          <w:lang w:val="en-GB"/>
        </w:rPr>
        <w:t xml:space="preserve"> and now, for the first time, a</w:t>
      </w:r>
      <w:r w:rsidRPr="009C06B4">
        <w:rPr>
          <w:lang w:val="en-GB"/>
        </w:rPr>
        <w:t xml:space="preserve"> LED projector spotlight option is available. The framing attachment produces a crisp focused beam that can be adjusted to suit the format of images and objects in the room or on the walls – a magical effect for a striking, three-dimensional presentation of image motifs that appeals widely to museums and galleries. For optimum light, the low-profile design of the </w:t>
      </w:r>
      <w:proofErr w:type="spellStart"/>
      <w:r w:rsidRPr="009C06B4">
        <w:rPr>
          <w:lang w:val="en-GB"/>
        </w:rPr>
        <w:t>Pollux</w:t>
      </w:r>
      <w:proofErr w:type="spellEnd"/>
      <w:r w:rsidRPr="009C06B4">
        <w:rPr>
          <w:lang w:val="en-GB"/>
        </w:rPr>
        <w:t xml:space="preserve"> LED also combines nicely with other spotlight ranges. This, in addition, allows gradual upgradin</w:t>
      </w:r>
      <w:r>
        <w:rPr>
          <w:lang w:val="en-GB"/>
        </w:rPr>
        <w:t>g of existing lighting systems.</w:t>
      </w:r>
    </w:p>
    <w:p w14:paraId="713ED0F8" w14:textId="77777777" w:rsidR="009C06B4" w:rsidRPr="009C06B4" w:rsidRDefault="009C06B4" w:rsidP="009C06B4">
      <w:pPr>
        <w:pStyle w:val="ERCOText"/>
        <w:rPr>
          <w:b/>
          <w:bCs/>
          <w:lang w:val="en-US"/>
        </w:rPr>
      </w:pPr>
    </w:p>
    <w:p w14:paraId="0ED031D0" w14:textId="7650A7E4" w:rsidR="009C06B4" w:rsidRDefault="009C06B4" w:rsidP="009C06B4">
      <w:pPr>
        <w:pStyle w:val="ERCOText"/>
        <w:rPr>
          <w:b/>
          <w:bCs/>
          <w:lang w:val="en-US"/>
        </w:rPr>
      </w:pPr>
      <w:r>
        <w:rPr>
          <w:b/>
          <w:bCs/>
          <w:lang w:val="en-US"/>
        </w:rPr>
        <w:t>Using light to stage objects</w:t>
      </w:r>
    </w:p>
    <w:p w14:paraId="2F61059F" w14:textId="6415B0BC" w:rsidR="009C06B4" w:rsidRPr="009C06B4" w:rsidRDefault="009C06B4" w:rsidP="009C06B4">
      <w:pPr>
        <w:pStyle w:val="ERCOText"/>
        <w:rPr>
          <w:lang w:val="en-GB"/>
        </w:rPr>
      </w:pPr>
      <w:r w:rsidRPr="009C06B4">
        <w:rPr>
          <w:lang w:val="en-GB"/>
        </w:rPr>
        <w:lastRenderedPageBreak/>
        <w:t xml:space="preserve">Despite its compact form, </w:t>
      </w:r>
      <w:proofErr w:type="spellStart"/>
      <w:r w:rsidRPr="009C06B4">
        <w:rPr>
          <w:lang w:val="en-GB"/>
        </w:rPr>
        <w:t>Pollux</w:t>
      </w:r>
      <w:proofErr w:type="spellEnd"/>
      <w:r w:rsidRPr="009C06B4">
        <w:rPr>
          <w:lang w:val="en-GB"/>
        </w:rPr>
        <w:t xml:space="preserve"> provides all the lighting tools necessary for exquisite light effects. Retail situations, in particular, benefit from accentuated lighting as a strategically significant asset. It is also an area where a further </w:t>
      </w:r>
      <w:proofErr w:type="spellStart"/>
      <w:r w:rsidRPr="009C06B4">
        <w:rPr>
          <w:lang w:val="en-GB"/>
        </w:rPr>
        <w:t>Pollux</w:t>
      </w:r>
      <w:proofErr w:type="spellEnd"/>
      <w:r w:rsidRPr="009C06B4">
        <w:rPr>
          <w:lang w:val="en-GB"/>
        </w:rPr>
        <w:t xml:space="preserve"> feature may prove to be truly valuable – the </w:t>
      </w:r>
      <w:proofErr w:type="spellStart"/>
      <w:r w:rsidRPr="009C06B4">
        <w:rPr>
          <w:lang w:val="en-GB"/>
        </w:rPr>
        <w:t>Spherolit</w:t>
      </w:r>
      <w:proofErr w:type="spellEnd"/>
      <w:r w:rsidRPr="009C06B4">
        <w:rPr>
          <w:lang w:val="en-GB"/>
        </w:rPr>
        <w:t xml:space="preserve"> lens oval flood of </w:t>
      </w:r>
      <w:proofErr w:type="spellStart"/>
      <w:r w:rsidRPr="009C06B4">
        <w:rPr>
          <w:lang w:val="en-GB"/>
        </w:rPr>
        <w:t>Pollux</w:t>
      </w:r>
      <w:proofErr w:type="spellEnd"/>
      <w:r w:rsidRPr="009C06B4">
        <w:rPr>
          <w:lang w:val="en-GB"/>
        </w:rPr>
        <w:t xml:space="preserve"> can be rotated freely for optimum adjustment of the oval beam to</w:t>
      </w:r>
      <w:r>
        <w:rPr>
          <w:lang w:val="en-GB"/>
        </w:rPr>
        <w:t xml:space="preserve"> suit long objects or surfaces.</w:t>
      </w:r>
      <w:bookmarkStart w:id="0" w:name="_GoBack"/>
      <w:bookmarkEnd w:id="0"/>
    </w:p>
    <w:p w14:paraId="65AE871D" w14:textId="77777777" w:rsidR="009C06B4" w:rsidRDefault="009C06B4" w:rsidP="009C06B4">
      <w:pPr>
        <w:pStyle w:val="ERCOText"/>
        <w:rPr>
          <w:lang w:val="en-GB"/>
        </w:rPr>
      </w:pPr>
    </w:p>
    <w:p w14:paraId="73825712" w14:textId="77777777" w:rsidR="009C06B4" w:rsidRDefault="009C06B4" w:rsidP="009C06B4">
      <w:pPr>
        <w:pStyle w:val="ERCOText"/>
        <w:rPr>
          <w:lang w:val="en-GB"/>
        </w:rPr>
      </w:pPr>
    </w:p>
    <w:p w14:paraId="6A535130" w14:textId="77777777" w:rsidR="009C06B4" w:rsidRPr="009C06B4" w:rsidRDefault="009C06B4" w:rsidP="009C06B4">
      <w:pPr>
        <w:pStyle w:val="ERCOText"/>
        <w:rPr>
          <w:lang w:val="en-GB"/>
        </w:rPr>
      </w:pPr>
    </w:p>
    <w:p w14:paraId="2B85AAB8" w14:textId="77777777" w:rsidR="00ED49DB" w:rsidRPr="007D2635" w:rsidRDefault="00ED49DB" w:rsidP="00ED49DB">
      <w:pPr>
        <w:pStyle w:val="ERCOberschrift"/>
        <w:rPr>
          <w:lang w:val="en-US"/>
        </w:rPr>
      </w:pPr>
      <w:r w:rsidRPr="007D2635">
        <w:rPr>
          <w:lang w:val="en-US"/>
        </w:rPr>
        <w:t>About ERCO</w:t>
      </w:r>
    </w:p>
    <w:p w14:paraId="09706E33" w14:textId="77777777" w:rsidR="00E10A66" w:rsidRDefault="00E10A66" w:rsidP="009C06B4">
      <w:pPr>
        <w:pStyle w:val="ERCOText"/>
        <w:rPr>
          <w:lang w:val="en-GB"/>
        </w:rPr>
      </w:pPr>
      <w:r w:rsidRPr="00040075">
        <w:rPr>
          <w:lang w:val="en-GB"/>
        </w:rPr>
        <w:t xml:space="preserve">The ERCO Light Factory in </w:t>
      </w:r>
      <w:proofErr w:type="spellStart"/>
      <w:r w:rsidRPr="00040075">
        <w:rPr>
          <w:lang w:val="en-GB"/>
        </w:rPr>
        <w:t>Lüdenscheid</w:t>
      </w:r>
      <w:proofErr w:type="spellEnd"/>
      <w:r w:rsidRPr="00040075">
        <w:rPr>
          <w:lang w:val="en-GB"/>
        </w:rPr>
        <w:t xml:space="preserve"> is a leading international specialist in architectural lighting using LED technology. The family </w:t>
      </w:r>
      <w:r w:rsidRPr="00FA0782">
        <w:rPr>
          <w:lang w:val="en-GB"/>
        </w:rPr>
        <w:t>business, founded in 1934, now operates</w:t>
      </w:r>
      <w:r>
        <w:rPr>
          <w:lang w:val="en-GB"/>
        </w:rPr>
        <w:t xml:space="preserve"> as a global player</w:t>
      </w:r>
      <w:r w:rsidRPr="00FA0782">
        <w:rPr>
          <w:lang w:val="en-GB"/>
        </w:rPr>
        <w:t xml:space="preserve"> with over 60 subsidiaries, branches and agencies in </w:t>
      </w:r>
      <w:r>
        <w:rPr>
          <w:lang w:val="en-GB"/>
        </w:rPr>
        <w:t>over</w:t>
      </w:r>
      <w:r w:rsidRPr="00FA0782">
        <w:rPr>
          <w:lang w:val="en-GB"/>
        </w:rPr>
        <w:t xml:space="preserve"> 40 countries </w:t>
      </w:r>
      <w:r>
        <w:rPr>
          <w:lang w:val="en-GB"/>
        </w:rPr>
        <w:t>worldwide</w:t>
      </w:r>
      <w:r w:rsidRPr="00FA0782">
        <w:rPr>
          <w:lang w:val="en-GB"/>
        </w:rPr>
        <w:t xml:space="preserve">. Since 2015 ERCO’s </w:t>
      </w:r>
      <w:r>
        <w:rPr>
          <w:lang w:val="en-GB"/>
        </w:rPr>
        <w:t>portfolio</w:t>
      </w:r>
      <w:r w:rsidRPr="00FA0782">
        <w:rPr>
          <w:lang w:val="en-GB"/>
        </w:rPr>
        <w:t xml:space="preserve"> has been 100% LED. Inspired by “light digital” as its leitmotif, ERCO in </w:t>
      </w:r>
      <w:proofErr w:type="spellStart"/>
      <w:r w:rsidRPr="00FA0782">
        <w:rPr>
          <w:lang w:val="en-GB"/>
        </w:rPr>
        <w:t>Lüdenscheid</w:t>
      </w:r>
      <w:proofErr w:type="spellEnd"/>
      <w:r w:rsidRPr="00FA0782">
        <w:rPr>
          <w:lang w:val="en-GB"/>
        </w:rPr>
        <w:t xml:space="preserve"> develops, designs and produces digital luminaires with focus on </w:t>
      </w:r>
      <w:proofErr w:type="spellStart"/>
      <w:r>
        <w:rPr>
          <w:lang w:val="en-GB"/>
        </w:rPr>
        <w:t>photometrics</w:t>
      </w:r>
      <w:proofErr w:type="spellEnd"/>
      <w:r w:rsidRPr="00FA0782">
        <w:rPr>
          <w:lang w:val="en-GB"/>
        </w:rPr>
        <w:t xml:space="preserve">, electronics and design. Working closely with architects, lighting designers and engineers, ERCO develops lighting tools used primarily for applications in the following </w:t>
      </w:r>
      <w:r>
        <w:rPr>
          <w:lang w:val="en-GB"/>
        </w:rPr>
        <w:t>fields</w:t>
      </w:r>
      <w:r w:rsidRPr="00FA0782">
        <w:rPr>
          <w:lang w:val="en-GB"/>
        </w:rPr>
        <w:t>: Work</w:t>
      </w:r>
      <w:r>
        <w:rPr>
          <w:lang w:val="en-GB"/>
        </w:rPr>
        <w:t>,</w:t>
      </w:r>
      <w:r w:rsidRPr="00FA0782">
        <w:rPr>
          <w:lang w:val="en-GB"/>
        </w:rPr>
        <w:t xml:space="preserve"> Shop, Culture</w:t>
      </w:r>
      <w:r>
        <w:rPr>
          <w:lang w:val="en-GB"/>
        </w:rPr>
        <w:t xml:space="preserve">, </w:t>
      </w:r>
      <w:r w:rsidRPr="00FA0782">
        <w:rPr>
          <w:lang w:val="en-GB"/>
        </w:rPr>
        <w:t>Community, Hospitality, Living, Public and Contemplation. ERCO understands digital light as the fourth dimension of architecture – providing highly precise and efficient lighting solutions to support creative designers in turning their visions into reality.</w:t>
      </w:r>
    </w:p>
    <w:p w14:paraId="39404FE1" w14:textId="77777777" w:rsidR="00E10A66" w:rsidRDefault="00E10A66" w:rsidP="009C06B4">
      <w:pPr>
        <w:pStyle w:val="ERCOText"/>
        <w:rPr>
          <w:lang w:val="en-GB"/>
        </w:rPr>
      </w:pPr>
    </w:p>
    <w:p w14:paraId="54DC13AD" w14:textId="3F87DFED" w:rsidR="005A4DBE" w:rsidRPr="00E10A66" w:rsidRDefault="00E10A66" w:rsidP="009C06B4">
      <w:pPr>
        <w:pStyle w:val="ERCOText"/>
        <w:rPr>
          <w:lang w:val="en-GB"/>
        </w:rPr>
      </w:pPr>
      <w:r w:rsidRPr="00176F62">
        <w:rPr>
          <w:lang w:val="en-GB"/>
        </w:rPr>
        <w:t>If you require any further information on ERCO or image material, please visit us at www.erco.com/presse. We can also provide you with material on projects worldwide for your media coverage.</w:t>
      </w:r>
    </w:p>
    <w:sectPr w:rsidR="005A4DBE" w:rsidRPr="00E10A66">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570CFC7" w:rsidR="00DA62FA" w:rsidRPr="00F26635" w:rsidRDefault="009C06B4"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Pr>
        <w:rFonts w:ascii="Arial" w:hAnsi="Arial" w:cs="Arial"/>
        <w:b/>
        <w:sz w:val="44"/>
        <w:szCs w:val="44"/>
        <w:lang w:val="en-US"/>
      </w:rPr>
      <w:t>Press release</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DA62FA" w:rsidRPr="005543CE" w:rsidRDefault="00DA62F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ERCO GmbH</w:t>
    </w:r>
  </w:p>
  <w:p w14:paraId="7DB04D30" w14:textId="77777777" w:rsidR="00DA62FA" w:rsidRPr="005543CE" w:rsidRDefault="00DA62F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 xml:space="preserve">Nina </w:t>
    </w:r>
    <w:proofErr w:type="spellStart"/>
    <w:r w:rsidRPr="005543CE">
      <w:rPr>
        <w:rFonts w:ascii="Arial" w:hAnsi="Arial" w:cs="Arial"/>
        <w:sz w:val="18"/>
        <w:szCs w:val="18"/>
        <w:lang w:val="en-US"/>
      </w:rPr>
      <w:t>Reetzke</w:t>
    </w:r>
    <w:proofErr w:type="spellEnd"/>
  </w:p>
  <w:p w14:paraId="6F8E32CF" w14:textId="07EAB566" w:rsidR="00DA62FA" w:rsidRPr="00DA390B" w:rsidRDefault="00DA30BE"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Press Officer</w:t>
    </w:r>
  </w:p>
  <w:p w14:paraId="3D40103B" w14:textId="77777777" w:rsidR="00DA62FA" w:rsidRDefault="00DA62F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Postfach 2460</w:t>
    </w:r>
  </w:p>
  <w:p w14:paraId="5DBB89F6" w14:textId="77777777" w:rsidR="00DA62FA"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D-58505 Lüdenscheid</w:t>
    </w:r>
  </w:p>
  <w:p w14:paraId="7EA89D19" w14:textId="77777777" w:rsidR="00DA62FA"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259FB627" w14:textId="77777777" w:rsidR="00DA62FA"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roofErr w:type="spellStart"/>
    <w:r>
      <w:rPr>
        <w:rFonts w:ascii="Arial" w:hAnsi="Arial" w:cs="Arial"/>
        <w:sz w:val="18"/>
        <w:szCs w:val="18"/>
      </w:rPr>
      <w:t>Brockhauser</w:t>
    </w:r>
    <w:proofErr w:type="spellEnd"/>
    <w:r>
      <w:rPr>
        <w:rFonts w:ascii="Arial" w:hAnsi="Arial" w:cs="Arial"/>
        <w:sz w:val="18"/>
        <w:szCs w:val="18"/>
      </w:rPr>
      <w:t xml:space="preserve"> Weg 80-82</w:t>
    </w:r>
  </w:p>
  <w:p w14:paraId="7B1BC98F" w14:textId="77777777" w:rsidR="00DA62FA"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58507 Lüdenscheid</w:t>
    </w:r>
  </w:p>
  <w:p w14:paraId="74107984" w14:textId="77777777" w:rsidR="00DA62FA" w:rsidRPr="00DA390B"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3712C5D9" w14:textId="77777777" w:rsidR="00DA62FA" w:rsidRPr="007478D4" w:rsidRDefault="00DA62F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663CEA46" w14:textId="77777777" w:rsidR="00DA62FA" w:rsidRPr="007478D4" w:rsidRDefault="00DA62FA" w:rsidP="00F57BC9">
    <w:pPr>
      <w:framePr w:w="2609" w:h="6021" w:hSpace="227" w:wrap="around" w:vAnchor="page" w:hAnchor="page" w:x="1162" w:y="10070"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49F47478" w14:textId="77777777" w:rsidR="00DA62FA" w:rsidRPr="00822922" w:rsidRDefault="00DA62F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4224EECB" w14:textId="77777777" w:rsidR="00DA62FA" w:rsidRPr="00822922" w:rsidRDefault="009C06B4"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hyperlink r:id="rId1" w:history="1">
      <w:r w:rsidR="00DA62FA" w:rsidRPr="00822922">
        <w:rPr>
          <w:rFonts w:ascii="Arial" w:hAnsi="Arial" w:cs="Arial"/>
          <w:sz w:val="18"/>
          <w:szCs w:val="18"/>
        </w:rPr>
        <w:t>www.erco.com</w:t>
      </w:r>
    </w:hyperlink>
  </w:p>
  <w:p w14:paraId="1DE9BB5D" w14:textId="77777777" w:rsidR="00DA62FA" w:rsidRPr="00887AA0" w:rsidRDefault="00DA62FA" w:rsidP="00F57BC9">
    <w:pPr>
      <w:framePr w:w="2609" w:h="6021" w:hSpace="227" w:wrap="around" w:vAnchor="page" w:hAnchor="page" w:x="1162" w:y="10070" w:anchorLock="1"/>
      <w:spacing w:line="220" w:lineRule="exact"/>
      <w:rPr>
        <w:rFonts w:ascii="Arial" w:hAnsi="Arial" w:cs="Arial"/>
        <w:sz w:val="20"/>
      </w:rPr>
    </w:pPr>
  </w:p>
  <w:p w14:paraId="2AC59B8E" w14:textId="77777777" w:rsidR="00DA62FA" w:rsidRPr="00887AA0" w:rsidRDefault="00DA62FA" w:rsidP="00F57BC9">
    <w:pPr>
      <w:framePr w:w="2609" w:h="6021" w:hSpace="227" w:wrap="around" w:vAnchor="page" w:hAnchor="page" w:x="1162" w:y="10070" w:anchorLock="1"/>
      <w:spacing w:line="220" w:lineRule="exact"/>
      <w:rPr>
        <w:rFonts w:ascii="Arial" w:hAnsi="Arial" w:cs="Arial"/>
        <w:sz w:val="20"/>
      </w:rPr>
    </w:pPr>
  </w:p>
  <w:p w14:paraId="79ED55F9" w14:textId="77777777" w:rsidR="00DA62FA" w:rsidRDefault="00DA62F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proofErr w:type="gramStart"/>
    <w:r w:rsidRPr="0086271D">
      <w:rPr>
        <w:rFonts w:ascii="Arial" w:hAnsi="Arial" w:cs="Arial"/>
        <w:sz w:val="18"/>
        <w:szCs w:val="18"/>
        <w:lang w:val="fr-FR"/>
      </w:rPr>
      <w:t>mai</w:t>
    </w:r>
    <w:proofErr w:type="gramEnd"/>
    <w:r w:rsidRPr="0086271D">
      <w:rPr>
        <w:rFonts w:ascii="Arial" w:hAnsi="Arial" w:cs="Arial"/>
        <w:sz w:val="18"/>
        <w:szCs w:val="18"/>
        <w:lang w:val="fr-FR"/>
      </w:rPr>
      <w:t xml:space="preserve"> public relations </w:t>
    </w:r>
    <w:proofErr w:type="spellStart"/>
    <w:r w:rsidRPr="0086271D">
      <w:rPr>
        <w:rFonts w:ascii="Arial" w:hAnsi="Arial" w:cs="Arial"/>
        <w:sz w:val="18"/>
        <w:szCs w:val="18"/>
        <w:lang w:val="fr-FR"/>
      </w:rPr>
      <w:t>GmbH</w:t>
    </w:r>
    <w:proofErr w:type="spellEnd"/>
    <w:r>
      <w:rPr>
        <w:rFonts w:ascii="Arial" w:hAnsi="Arial" w:cs="Arial"/>
        <w:sz w:val="18"/>
        <w:szCs w:val="18"/>
        <w:lang w:val="fr-FR"/>
      </w:rPr>
      <w:t xml:space="preserve"> </w:t>
    </w:r>
    <w:r>
      <w:rPr>
        <w:rFonts w:ascii="Arial" w:hAnsi="Arial" w:cs="Arial"/>
        <w:sz w:val="18"/>
        <w:szCs w:val="18"/>
        <w:lang w:val="fr-FR"/>
      </w:rPr>
      <w:br/>
    </w:r>
    <w:r w:rsidRPr="00887AA0">
      <w:rPr>
        <w:rFonts w:ascii="Arial" w:hAnsi="Arial" w:cs="Arial"/>
        <w:bCs/>
        <w:sz w:val="18"/>
        <w:szCs w:val="18"/>
      </w:rPr>
      <w:t xml:space="preserve">Arno </w:t>
    </w:r>
    <w:proofErr w:type="spellStart"/>
    <w:r w:rsidRPr="00887AA0">
      <w:rPr>
        <w:rFonts w:ascii="Arial" w:hAnsi="Arial" w:cs="Arial"/>
        <w:bCs/>
        <w:sz w:val="18"/>
        <w:szCs w:val="18"/>
      </w:rPr>
      <w:t>Heitland</w:t>
    </w:r>
    <w:proofErr w:type="spellEnd"/>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210824EC" w14:textId="77777777" w:rsidR="00DA62FA" w:rsidRPr="00822922" w:rsidRDefault="00DA62F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64C8388B">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164CCA9A"/>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C06B4"/>
    <w:rsid w:val="009D1109"/>
    <w:rsid w:val="009D6EBA"/>
    <w:rsid w:val="009E4D4B"/>
    <w:rsid w:val="009E54CC"/>
    <w:rsid w:val="009E6510"/>
    <w:rsid w:val="009E6FAF"/>
    <w:rsid w:val="009F1AB1"/>
    <w:rsid w:val="009F5BC2"/>
    <w:rsid w:val="00A00BBC"/>
    <w:rsid w:val="00A01564"/>
    <w:rsid w:val="00A25EB1"/>
    <w:rsid w:val="00A339F1"/>
    <w:rsid w:val="00A4026F"/>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A5161-BBEF-014C-B54B-E3FA5D9A1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2</Pages>
  <Words>467</Words>
  <Characters>2948</Characters>
  <Application>Microsoft Macintosh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3409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mai pr</cp:lastModifiedBy>
  <cp:revision>10</cp:revision>
  <cp:lastPrinted>2014-06-11T11:57:00Z</cp:lastPrinted>
  <dcterms:created xsi:type="dcterms:W3CDTF">2015-08-19T14:51:00Z</dcterms:created>
  <dcterms:modified xsi:type="dcterms:W3CDTF">2015-09-03T13:19:00Z</dcterms:modified>
  <cp:category/>
</cp:coreProperties>
</file>