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1843" w14:textId="77777777" w:rsidR="005C7D77" w:rsidRPr="004410D2" w:rsidRDefault="005C7D77" w:rsidP="00B670F2">
      <w:pPr>
        <w:pStyle w:val="01berschriftERCO"/>
      </w:pPr>
      <w:r w:rsidRPr="004410D2">
        <w:t xml:space="preserve">ERCO auf der </w:t>
      </w:r>
      <w:proofErr w:type="spellStart"/>
      <w:r w:rsidRPr="004410D2">
        <w:t>EuroShop</w:t>
      </w:r>
      <w:proofErr w:type="spellEnd"/>
      <w:r w:rsidRPr="004410D2">
        <w:t xml:space="preserve"> 2017:</w:t>
      </w:r>
    </w:p>
    <w:p w14:paraId="733586F9" w14:textId="77777777" w:rsidR="005C7D77" w:rsidRPr="004410D2" w:rsidRDefault="005C7D77" w:rsidP="00B670F2">
      <w:pPr>
        <w:pStyle w:val="01berschriftERCO"/>
      </w:pPr>
      <w:r w:rsidRPr="004410D2">
        <w:t>Licht bringt Emotionen in den Retail</w:t>
      </w:r>
    </w:p>
    <w:p w14:paraId="6787E6FB" w14:textId="77777777" w:rsidR="005C7D77" w:rsidRPr="004410D2" w:rsidRDefault="005C7D77" w:rsidP="00B670F2">
      <w:pPr>
        <w:pStyle w:val="01berschriftERCO"/>
      </w:pPr>
    </w:p>
    <w:p w14:paraId="63B51402" w14:textId="77777777" w:rsidR="005C7D77" w:rsidRPr="004410D2" w:rsidRDefault="005C7D77" w:rsidP="00B670F2">
      <w:pPr>
        <w:pStyle w:val="01berschriftERCO"/>
      </w:pPr>
      <w:r w:rsidRPr="004410D2">
        <w:t>Lüdenscheid, Januar 2017. Retail-Beleuchtung soll Emotionen wecken, sei es bei individuellen Inszenierungen neuester Modekollektionen und Autoserien, aktuellster Publikationen von der Buchmesse oder frischer Feinkost</w:t>
      </w:r>
      <w:bookmarkStart w:id="0" w:name="_GoBack"/>
      <w:r w:rsidRPr="004410D2">
        <w:t>waren</w:t>
      </w:r>
      <w:bookmarkEnd w:id="0"/>
      <w:r w:rsidRPr="004410D2">
        <w:t xml:space="preserve">. Doch welche Lichtwerkzeuge benötigen Planer, damit sie die notwendige Flexibilität sicher stellen können? Der ERCO Messestand auf der 50. </w:t>
      </w:r>
      <w:proofErr w:type="spellStart"/>
      <w:r w:rsidRPr="004410D2">
        <w:t>EuroShop</w:t>
      </w:r>
      <w:proofErr w:type="spellEnd"/>
      <w:r w:rsidRPr="004410D2">
        <w:t xml:space="preserve"> ist der ERCO Lichttechnik gewidmet, die – basierend auf eigenentwickelter LED-Technologie – einen Werkzeugkasten für perfekte Inszenierungen bildet. Um das Potenzial dieser Lichtwerkzeuge auf der </w:t>
      </w:r>
      <w:proofErr w:type="spellStart"/>
      <w:r w:rsidRPr="004410D2">
        <w:t>EuroShop</w:t>
      </w:r>
      <w:proofErr w:type="spellEnd"/>
      <w:r w:rsidRPr="004410D2">
        <w:t xml:space="preserve"> zu verdeutlichen, setzt ERCO seine Lichtverteilungen dreidimensional in Szene. Zu den ERCO Produktneuheiten 2017 zählen Strahler für Stromschienen und als Deckeneinbaulösung in dezentem, platzsparendem Design und mit der völlig neuen, hocheffizienten Lichtverteilung extra wide flood.</w:t>
      </w:r>
    </w:p>
    <w:p w14:paraId="34CD6EFD" w14:textId="77777777" w:rsidR="005C7D77" w:rsidRPr="004410D2" w:rsidRDefault="005C7D77" w:rsidP="005C7D77">
      <w:pPr>
        <w:pStyle w:val="02TextERCO"/>
      </w:pPr>
    </w:p>
    <w:p w14:paraId="4827A6B8" w14:textId="09115518" w:rsidR="005C7D77" w:rsidRPr="004410D2" w:rsidRDefault="005C7D77" w:rsidP="005C7D77">
      <w:pPr>
        <w:pStyle w:val="02TextERCO"/>
      </w:pPr>
      <w:r w:rsidRPr="004410D2">
        <w:t xml:space="preserve">Vom 5. bis 9. März 2017 präsentiert ERCO auf der 50. </w:t>
      </w:r>
      <w:proofErr w:type="spellStart"/>
      <w:r w:rsidRPr="004410D2">
        <w:t>EuroShop</w:t>
      </w:r>
      <w:proofErr w:type="spellEnd"/>
      <w:r w:rsidRPr="004410D2">
        <w:t xml:space="preserve"> in Düsseldorf seine Kompetenz in Retail-Beleuchtung mit LED-Technologie. Der Fokus liegt darauf, dass Licht – neben besserer Orientierung in Shops und </w:t>
      </w:r>
      <w:r w:rsidR="00355D62">
        <w:t>perfekter Sichtbarkeit von Ware</w:t>
      </w:r>
      <w:r w:rsidRPr="004410D2">
        <w:t>n – die Emotionalität von Retail-Inszenierungen erheblich steigert. Da das ERCO Produktsortiment besonders konsequent durchdacht ist, lassen sich stimmungsvolle Szenarien mit hohem Variantenreichtum umsetzen. Auswechselbare Lichtverteilungen ermöglichen vielfältigste Beleuchtungskonzepte.</w:t>
      </w:r>
    </w:p>
    <w:p w14:paraId="3433AD46" w14:textId="77777777" w:rsidR="005C7D77" w:rsidRPr="004410D2" w:rsidRDefault="005C7D77" w:rsidP="005C7D77">
      <w:pPr>
        <w:pStyle w:val="02TextERCO"/>
      </w:pPr>
    </w:p>
    <w:p w14:paraId="3D8B1465" w14:textId="77777777" w:rsidR="005C7D77" w:rsidRPr="004410D2" w:rsidRDefault="005C7D77" w:rsidP="00B670F2">
      <w:pPr>
        <w:pStyle w:val="01berschriftERCO"/>
      </w:pPr>
      <w:proofErr w:type="spellStart"/>
      <w:r w:rsidRPr="004410D2">
        <w:t>Storytelling</w:t>
      </w:r>
      <w:proofErr w:type="spellEnd"/>
      <w:r w:rsidRPr="004410D2">
        <w:t xml:space="preserve"> mit Lichtverteilungen</w:t>
      </w:r>
    </w:p>
    <w:p w14:paraId="1B9A48DA" w14:textId="77777777" w:rsidR="005C7D77" w:rsidRPr="004410D2" w:rsidRDefault="005C7D77" w:rsidP="005C7D77">
      <w:pPr>
        <w:pStyle w:val="02TextERCO"/>
      </w:pPr>
      <w:r w:rsidRPr="004410D2">
        <w:t>In der Standmitte befindet sich ein Mock-</w:t>
      </w:r>
      <w:proofErr w:type="spellStart"/>
      <w:r w:rsidRPr="004410D2">
        <w:t>Up</w:t>
      </w:r>
      <w:proofErr w:type="spellEnd"/>
      <w:r w:rsidRPr="004410D2">
        <w:t xml:space="preserve">-Raum, dessen Wandgestaltung auf abstrahierte Weise an Shop-Auslagen erinnert. Die Lichtszenen ändern sich, erzeugen verschiedenste Stimmungen und verdeutlichen auf diese Weise die Möglichkeiten der Shop-Inszenierung mit dem ERCO Baukastensystem. Auf der Standfläche </w:t>
      </w:r>
      <w:r w:rsidRPr="004410D2">
        <w:lastRenderedPageBreak/>
        <w:t>rundherum werden die dahinterstehenden Produkte und Technologien anhand der ERCO Lichtverteilungen präsentiert. Sieben Präsentationstische nehmen jeweils den Durchmesser des Lichtkegels eines darüber hängenden Strahlers auf. Die Lichtkegel selbst werden durch großformatige und gleichzeitig filigrane Skulpturen aus Kunststoffprofilen in gelber Farbe visualisiert, die an 3D-Zeichnungen erinnern. Auf diese Weise sind über den ganzen Stand hinweg alle ERCO Lichtverteilungen dargestellt, von narrow spot über wide flood zu wallwash. Eine der wichtigsten ERCO Neuheiten 2017 ist die Lichtverteilung extra wide flood, die sich mit einem sehr breiten Ausstrahlungswinkel von über 80° perfekt für eine effiziente, gleichmäßige Grundbeleuchtung von Shops eignet.</w:t>
      </w:r>
    </w:p>
    <w:p w14:paraId="08E984BA" w14:textId="77777777" w:rsidR="005C7D77" w:rsidRPr="004410D2" w:rsidRDefault="005C7D77" w:rsidP="005C7D77">
      <w:pPr>
        <w:pStyle w:val="02TextERCO"/>
      </w:pPr>
    </w:p>
    <w:p w14:paraId="01958986" w14:textId="77777777" w:rsidR="005C7D77" w:rsidRPr="004410D2" w:rsidRDefault="005C7D77" w:rsidP="00B670F2">
      <w:pPr>
        <w:pStyle w:val="01berschriftERCO"/>
      </w:pPr>
      <w:r w:rsidRPr="004410D2">
        <w:t>Kompakte Strahler für aufmerksamkeitsstarke Inszenierungen</w:t>
      </w:r>
    </w:p>
    <w:p w14:paraId="60C984C3" w14:textId="77777777" w:rsidR="005C7D77" w:rsidRPr="004410D2" w:rsidRDefault="005C7D77" w:rsidP="005C7D77">
      <w:pPr>
        <w:pStyle w:val="02TextERCO"/>
      </w:pPr>
      <w:r w:rsidRPr="004410D2">
        <w:t xml:space="preserve">Auf den Produkttischen unter den skulpturalen Lichtkegeln werden Leuchten für Shops präsentiert. Darunter befinden sich Produktneuheiten, die ERCO zum 1. Januar 2017 auf den Markt gebracht hat. </w:t>
      </w:r>
      <w:proofErr w:type="spellStart"/>
      <w:r w:rsidRPr="004410D2">
        <w:t>Gimbal</w:t>
      </w:r>
      <w:proofErr w:type="spellEnd"/>
      <w:r w:rsidRPr="004410D2">
        <w:t xml:space="preserve"> Strahler, Fluter und Wandfluter mit kardanischer Aufhängung lassen sich besonders leicht, präzise und platzsparend ausrichten. </w:t>
      </w:r>
      <w:proofErr w:type="spellStart"/>
      <w:r w:rsidRPr="004410D2">
        <w:t>Oseris</w:t>
      </w:r>
      <w:proofErr w:type="spellEnd"/>
      <w:r w:rsidRPr="004410D2">
        <w:t xml:space="preserve"> Strahler mit ihrem charakteristischen Halbkugel-Gelenk bringen einen charmanten Dreh in Shops mit hohem Designanspruch.</w:t>
      </w:r>
    </w:p>
    <w:p w14:paraId="2DF717B1" w14:textId="77777777" w:rsidR="005C7D77" w:rsidRPr="004410D2" w:rsidRDefault="005C7D77" w:rsidP="005C7D77">
      <w:pPr>
        <w:pStyle w:val="02TextERCO"/>
      </w:pPr>
    </w:p>
    <w:p w14:paraId="7B54A0FD" w14:textId="77777777" w:rsidR="005C7D77" w:rsidRPr="004410D2" w:rsidRDefault="005C7D77" w:rsidP="005C7D77">
      <w:pPr>
        <w:pStyle w:val="02TextERCO"/>
      </w:pPr>
    </w:p>
    <w:p w14:paraId="19060445" w14:textId="77777777" w:rsidR="00B670F2" w:rsidRPr="004410D2" w:rsidRDefault="00B670F2" w:rsidP="005C7D77">
      <w:pPr>
        <w:pStyle w:val="02TextERCO"/>
      </w:pPr>
    </w:p>
    <w:p w14:paraId="16DE8A3C" w14:textId="77777777" w:rsidR="00B670F2" w:rsidRPr="004410D2" w:rsidRDefault="00B670F2" w:rsidP="005C7D77">
      <w:pPr>
        <w:pStyle w:val="02TextERCO"/>
      </w:pPr>
    </w:p>
    <w:p w14:paraId="1A6B46ED" w14:textId="77777777" w:rsidR="003D6EAC" w:rsidRPr="004410D2" w:rsidRDefault="003D6EAC" w:rsidP="005C7D77">
      <w:pPr>
        <w:pStyle w:val="02TextERCO"/>
      </w:pPr>
    </w:p>
    <w:p w14:paraId="208CC4BF" w14:textId="77777777" w:rsidR="003D6EAC" w:rsidRPr="004410D2" w:rsidRDefault="003D6EAC" w:rsidP="005C7D77">
      <w:pPr>
        <w:pStyle w:val="02TextERCO"/>
      </w:pPr>
    </w:p>
    <w:p w14:paraId="53649446" w14:textId="77777777" w:rsidR="003D6EAC" w:rsidRPr="004410D2" w:rsidRDefault="003D6EAC" w:rsidP="005C7D77">
      <w:pPr>
        <w:pStyle w:val="02TextERCO"/>
      </w:pPr>
    </w:p>
    <w:p w14:paraId="549926CF" w14:textId="77777777" w:rsidR="003D6EAC" w:rsidRPr="004410D2" w:rsidRDefault="003D6EAC" w:rsidP="005C7D77">
      <w:pPr>
        <w:pStyle w:val="02TextERCO"/>
      </w:pPr>
    </w:p>
    <w:p w14:paraId="1272A3D3" w14:textId="77777777" w:rsidR="003D6EAC" w:rsidRPr="004410D2" w:rsidRDefault="003D6EAC" w:rsidP="005C7D77">
      <w:pPr>
        <w:pStyle w:val="02TextERCO"/>
      </w:pPr>
    </w:p>
    <w:p w14:paraId="53039A36" w14:textId="77777777" w:rsidR="003D6EAC" w:rsidRPr="004410D2" w:rsidRDefault="003D6EAC" w:rsidP="005C7D77">
      <w:pPr>
        <w:pStyle w:val="02TextERCO"/>
      </w:pPr>
    </w:p>
    <w:p w14:paraId="4C3FEB2C" w14:textId="77777777" w:rsidR="003D6EAC" w:rsidRPr="004410D2" w:rsidRDefault="003D6EAC" w:rsidP="005C7D77">
      <w:pPr>
        <w:pStyle w:val="02TextERCO"/>
      </w:pPr>
    </w:p>
    <w:p w14:paraId="4B2DE3DB" w14:textId="77777777" w:rsidR="003D6EAC" w:rsidRPr="004410D2" w:rsidRDefault="003D6EAC" w:rsidP="005C7D77">
      <w:pPr>
        <w:pStyle w:val="02TextERCO"/>
      </w:pPr>
    </w:p>
    <w:p w14:paraId="3A8B1F7A" w14:textId="77777777" w:rsidR="003D6EAC" w:rsidRPr="004410D2" w:rsidRDefault="003D6EAC" w:rsidP="005C7D77">
      <w:pPr>
        <w:pStyle w:val="02TextERCO"/>
      </w:pPr>
    </w:p>
    <w:p w14:paraId="78B0F2E2" w14:textId="77777777" w:rsidR="005C7D77" w:rsidRPr="004410D2" w:rsidRDefault="005C7D77" w:rsidP="00B670F2">
      <w:pPr>
        <w:pStyle w:val="01berschriftERCO"/>
      </w:pPr>
      <w:r w:rsidRPr="004410D2">
        <w:lastRenderedPageBreak/>
        <w:t>Abbildungen</w:t>
      </w:r>
    </w:p>
    <w:p w14:paraId="3762B460" w14:textId="2107385F" w:rsidR="005C7D77" w:rsidRPr="004410D2" w:rsidRDefault="00200864" w:rsidP="00B670F2">
      <w:pPr>
        <w:pStyle w:val="04BUERCO"/>
      </w:pPr>
      <w:r w:rsidRPr="004410D2">
        <w:rPr>
          <w:noProof/>
        </w:rPr>
        <w:drawing>
          <wp:anchor distT="0" distB="0" distL="360045" distR="360045" simplePos="0" relativeHeight="251659264" behindDoc="0" locked="0" layoutInCell="1" allowOverlap="1" wp14:anchorId="01374976" wp14:editId="2643F63A">
            <wp:simplePos x="0" y="0"/>
            <wp:positionH relativeFrom="column">
              <wp:posOffset>3175</wp:posOffset>
            </wp:positionH>
            <wp:positionV relativeFrom="page">
              <wp:posOffset>1921510</wp:posOffset>
            </wp:positionV>
            <wp:extent cx="1727835" cy="115443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HQ\02_IM\05_VF\400_Messen\Euroshop_2017\60_Designphase\PR_Visuals\161123_Axel Gross\akk_161123\akk_161123_01_0001.jp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1727835" cy="1154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504113" w14:textId="019DE282" w:rsidR="005C7D77" w:rsidRPr="004410D2" w:rsidRDefault="005C7D77" w:rsidP="00B670F2">
      <w:pPr>
        <w:pStyle w:val="04BUERCO"/>
      </w:pPr>
      <w:r w:rsidRPr="004410D2">
        <w:t xml:space="preserve">Retail-Beleuchtung, die Emotionen weckt – auf der </w:t>
      </w:r>
      <w:proofErr w:type="spellStart"/>
      <w:r w:rsidRPr="004410D2">
        <w:t>EuroShop</w:t>
      </w:r>
      <w:proofErr w:type="spellEnd"/>
      <w:r w:rsidRPr="004410D2">
        <w:t xml:space="preserve"> 2017 in Düsseldorf präsentiert ERCO seine Kompetenz in flexibler Shop-Beleuchtung anhand von sieben Lichtverteilungen.</w:t>
      </w:r>
    </w:p>
    <w:p w14:paraId="58DD2914" w14:textId="77777777" w:rsidR="005C7D77" w:rsidRPr="004410D2" w:rsidRDefault="005C7D77" w:rsidP="00B670F2">
      <w:pPr>
        <w:pStyle w:val="04BUERCO"/>
      </w:pPr>
    </w:p>
    <w:p w14:paraId="377DC06E" w14:textId="1DC3520F" w:rsidR="005C7D77" w:rsidRPr="004410D2" w:rsidRDefault="00B670F2" w:rsidP="00B670F2">
      <w:pPr>
        <w:pStyle w:val="04BUERCO"/>
      </w:pPr>
      <w:r w:rsidRPr="004410D2">
        <w:t xml:space="preserve">© </w:t>
      </w:r>
      <w:r w:rsidR="005C7D77" w:rsidRPr="004410D2">
        <w:t>ERCO GmbH, www.erco.com</w:t>
      </w:r>
    </w:p>
    <w:p w14:paraId="77D1B73B" w14:textId="77777777" w:rsidR="00B04671" w:rsidRPr="004410D2" w:rsidRDefault="00B04671" w:rsidP="00B670F2">
      <w:pPr>
        <w:pStyle w:val="04BUERCO"/>
      </w:pPr>
    </w:p>
    <w:p w14:paraId="5B47D22B" w14:textId="65A72DC1" w:rsidR="00B670F2" w:rsidRPr="004410D2" w:rsidRDefault="00B670F2" w:rsidP="00B670F2">
      <w:pPr>
        <w:pStyle w:val="04BUERCO"/>
      </w:pPr>
    </w:p>
    <w:p w14:paraId="6A1FC1F9" w14:textId="3AAC2047" w:rsidR="005C7D77" w:rsidRPr="004410D2" w:rsidRDefault="00E76C7A" w:rsidP="00B670F2">
      <w:pPr>
        <w:pStyle w:val="04BUERCO"/>
      </w:pPr>
      <w:r w:rsidRPr="004410D2">
        <w:rPr>
          <w:noProof/>
        </w:rPr>
        <w:drawing>
          <wp:anchor distT="0" distB="0" distL="360045" distR="360045" simplePos="0" relativeHeight="251660288" behindDoc="0" locked="0" layoutInCell="1" allowOverlap="1" wp14:anchorId="31FD43AA" wp14:editId="6C0C81D8">
            <wp:simplePos x="0" y="0"/>
            <wp:positionH relativeFrom="column">
              <wp:posOffset>3175</wp:posOffset>
            </wp:positionH>
            <wp:positionV relativeFrom="paragraph">
              <wp:posOffset>39370</wp:posOffset>
            </wp:positionV>
            <wp:extent cx="1727835" cy="1633855"/>
            <wp:effectExtent l="0" t="0" r="0" b="0"/>
            <wp:wrapSquare wrapText="bothSides"/>
            <wp:docPr id="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print">
                      <a:extLst>
                        <a:ext uri="{28A0092B-C50C-407E-A947-70E740481C1C}">
                          <a14:useLocalDpi xmlns:a14="http://schemas.microsoft.com/office/drawing/2010/main"/>
                        </a:ext>
                      </a:extLst>
                    </a:blip>
                    <a:stretch>
                      <a:fillRect/>
                    </a:stretch>
                  </pic:blipFill>
                  <pic:spPr>
                    <a:xfrm>
                      <a:off x="0" y="0"/>
                      <a:ext cx="1727835" cy="1633855"/>
                    </a:xfrm>
                    <a:prstGeom prst="rect">
                      <a:avLst/>
                    </a:prstGeom>
                    <a:ln w="3175" cmpd="sng">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C7D77" w:rsidRPr="004410D2">
        <w:t xml:space="preserve">Bei den ERCO </w:t>
      </w:r>
      <w:proofErr w:type="spellStart"/>
      <w:r w:rsidR="005C7D77" w:rsidRPr="004410D2">
        <w:t>Gimbal</w:t>
      </w:r>
      <w:proofErr w:type="spellEnd"/>
      <w:r w:rsidR="005C7D77" w:rsidRPr="004410D2">
        <w:t xml:space="preserve"> Leuchten lassen sich die Lichtköpfe dank einer kardanischen Aufhängung in jede Rich</w:t>
      </w:r>
      <w:r w:rsidR="00C8161A" w:rsidRPr="004410D2">
        <w:t xml:space="preserve">tung bis zu 40° schwenken – mit </w:t>
      </w:r>
      <w:r w:rsidR="005C7D77" w:rsidRPr="004410D2">
        <w:t>höchster Präzision und geringen Bedienkräften.</w:t>
      </w:r>
    </w:p>
    <w:p w14:paraId="5F614E90" w14:textId="77777777" w:rsidR="005C7D77" w:rsidRPr="004410D2" w:rsidRDefault="005C7D77" w:rsidP="00B670F2">
      <w:pPr>
        <w:pStyle w:val="04BUERCO"/>
      </w:pPr>
    </w:p>
    <w:p w14:paraId="7C92E7AB" w14:textId="6F355114" w:rsidR="00B670F2" w:rsidRPr="004410D2" w:rsidRDefault="00B670F2" w:rsidP="00B670F2">
      <w:pPr>
        <w:pStyle w:val="04BUERCO"/>
      </w:pPr>
      <w:r w:rsidRPr="004410D2">
        <w:t>© ERCO GmbH, www.erco.com</w:t>
      </w:r>
    </w:p>
    <w:p w14:paraId="7278C804" w14:textId="77777777" w:rsidR="00B670F2" w:rsidRPr="004410D2" w:rsidRDefault="00B670F2" w:rsidP="00B670F2">
      <w:pPr>
        <w:pStyle w:val="04BUERCO"/>
      </w:pPr>
    </w:p>
    <w:p w14:paraId="598A78E7" w14:textId="77777777" w:rsidR="00B670F2" w:rsidRPr="004410D2" w:rsidRDefault="00B670F2" w:rsidP="00B670F2">
      <w:pPr>
        <w:pStyle w:val="04BUERCO"/>
      </w:pPr>
    </w:p>
    <w:p w14:paraId="71819658" w14:textId="77777777" w:rsidR="00B04671" w:rsidRPr="004410D2" w:rsidRDefault="00B04671" w:rsidP="00B670F2">
      <w:pPr>
        <w:pStyle w:val="04BUERCO"/>
      </w:pPr>
    </w:p>
    <w:p w14:paraId="1371B511" w14:textId="77777777" w:rsidR="00B04671" w:rsidRPr="004410D2" w:rsidRDefault="00B04671" w:rsidP="00B670F2">
      <w:pPr>
        <w:pStyle w:val="04BUERCO"/>
      </w:pPr>
    </w:p>
    <w:p w14:paraId="0C3C13D6" w14:textId="77777777" w:rsidR="00B04671" w:rsidRPr="004410D2" w:rsidRDefault="00B04671" w:rsidP="00B670F2">
      <w:pPr>
        <w:pStyle w:val="04BUERCO"/>
      </w:pPr>
    </w:p>
    <w:p w14:paraId="455159DD" w14:textId="42E88D53" w:rsidR="005C7D77" w:rsidRPr="004410D2" w:rsidRDefault="00B04671" w:rsidP="00B670F2">
      <w:pPr>
        <w:pStyle w:val="04BUERCO"/>
      </w:pPr>
      <w:r w:rsidRPr="004410D2">
        <w:rPr>
          <w:noProof/>
        </w:rPr>
        <w:drawing>
          <wp:anchor distT="0" distB="0" distL="360045" distR="360045" simplePos="0" relativeHeight="251661312" behindDoc="0" locked="0" layoutInCell="1" allowOverlap="1" wp14:anchorId="5C4B8870" wp14:editId="27C74FF8">
            <wp:simplePos x="0" y="0"/>
            <wp:positionH relativeFrom="column">
              <wp:posOffset>3175</wp:posOffset>
            </wp:positionH>
            <wp:positionV relativeFrom="paragraph">
              <wp:posOffset>27940</wp:posOffset>
            </wp:positionV>
            <wp:extent cx="1727835" cy="1633855"/>
            <wp:effectExtent l="0" t="0" r="0" b="0"/>
            <wp:wrapSquare wrapText="bothSides"/>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print">
                      <a:extLst>
                        <a:ext uri="{28A0092B-C50C-407E-A947-70E740481C1C}">
                          <a14:useLocalDpi xmlns:a14="http://schemas.microsoft.com/office/drawing/2010/main"/>
                        </a:ext>
                      </a:extLst>
                    </a:blip>
                    <a:stretch>
                      <a:fillRect/>
                    </a:stretch>
                  </pic:blipFill>
                  <pic:spPr>
                    <a:xfrm>
                      <a:off x="0" y="0"/>
                      <a:ext cx="1727835" cy="1633855"/>
                    </a:xfrm>
                    <a:prstGeom prst="rect">
                      <a:avLst/>
                    </a:prstGeom>
                    <a:ln w="3175" cmpd="sng">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C7D77" w:rsidRPr="004410D2">
        <w:t xml:space="preserve">ERCO </w:t>
      </w:r>
      <w:proofErr w:type="spellStart"/>
      <w:r w:rsidR="005C7D77" w:rsidRPr="004410D2">
        <w:t>Oseris</w:t>
      </w:r>
      <w:proofErr w:type="spellEnd"/>
      <w:r w:rsidR="005C7D77" w:rsidRPr="004410D2">
        <w:t xml:space="preserve"> Strahler schaffen durch ihr Schwenkgelenk nicht nur ein visuell attraktives Detail, sondern auch einen funktionalen Mehrwert: In Shops bietet die feine und platzsparende Justierbarkeit handfeste Vorteile.</w:t>
      </w:r>
    </w:p>
    <w:p w14:paraId="5CF14974" w14:textId="77777777" w:rsidR="005C7D77" w:rsidRPr="004410D2" w:rsidRDefault="005C7D77" w:rsidP="00B670F2">
      <w:pPr>
        <w:pStyle w:val="04BUERCO"/>
      </w:pPr>
    </w:p>
    <w:p w14:paraId="2ACE8914" w14:textId="77777777" w:rsidR="00B670F2" w:rsidRPr="004410D2" w:rsidRDefault="00B670F2" w:rsidP="00B670F2">
      <w:pPr>
        <w:pStyle w:val="04BUERCO"/>
      </w:pPr>
      <w:r w:rsidRPr="004410D2">
        <w:t>© ERCO GmbH, www.erco.com</w:t>
      </w:r>
    </w:p>
    <w:p w14:paraId="04A0765C" w14:textId="77777777" w:rsidR="005C7D77" w:rsidRPr="004410D2" w:rsidRDefault="005C7D77" w:rsidP="005C7D77">
      <w:pPr>
        <w:pStyle w:val="02TextERCO"/>
      </w:pPr>
    </w:p>
    <w:p w14:paraId="19648301" w14:textId="77777777" w:rsidR="00B670F2" w:rsidRPr="004410D2" w:rsidRDefault="00B670F2" w:rsidP="00B670F2">
      <w:pPr>
        <w:pStyle w:val="01berschriftERCO"/>
      </w:pPr>
    </w:p>
    <w:p w14:paraId="40028FEF" w14:textId="77777777" w:rsidR="00B670F2" w:rsidRPr="004410D2" w:rsidRDefault="00B670F2" w:rsidP="00B670F2">
      <w:pPr>
        <w:pStyle w:val="01berschriftERCO"/>
      </w:pPr>
    </w:p>
    <w:p w14:paraId="0692ECBF" w14:textId="77777777" w:rsidR="005C7D77" w:rsidRPr="004410D2" w:rsidRDefault="005C7D77" w:rsidP="00B670F2">
      <w:pPr>
        <w:pStyle w:val="01berschriftERCO"/>
      </w:pPr>
      <w:r w:rsidRPr="004410D2">
        <w:t>Über ERCO</w:t>
      </w:r>
    </w:p>
    <w:p w14:paraId="4D910D37" w14:textId="77777777" w:rsidR="005C7D77" w:rsidRPr="004410D2" w:rsidRDefault="005C7D77" w:rsidP="005C7D77">
      <w:pPr>
        <w:pStyle w:val="02TextERCO"/>
      </w:pPr>
      <w:r w:rsidRPr="004410D2">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t>
      </w:r>
      <w:r w:rsidRPr="004410D2">
        <w:lastRenderedPageBreak/>
        <w:t>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50B4C8CD" w14:textId="77777777" w:rsidR="005C7D77" w:rsidRPr="004410D2" w:rsidRDefault="005C7D77" w:rsidP="005C7D77">
      <w:pPr>
        <w:pStyle w:val="02TextERCO"/>
      </w:pPr>
    </w:p>
    <w:p w14:paraId="428847CD" w14:textId="77777777" w:rsidR="005C7D77" w:rsidRPr="004410D2" w:rsidRDefault="005C7D77" w:rsidP="005C7D77">
      <w:pPr>
        <w:pStyle w:val="02TextERCO"/>
      </w:pPr>
      <w:r w:rsidRPr="004410D2">
        <w:t>Sollten Sie weiterführende Informationen zu ERCO oder Bildmaterial wünschen, besuchen Sie uns bitte auf www.erco.com/presse. Gerne liefern wir Ihnen auch Material zu Projekten weltweit für Ihre Berichterstattung.</w:t>
      </w:r>
    </w:p>
    <w:p w14:paraId="54DC13AD" w14:textId="0F6E36EF" w:rsidR="005A4DBE" w:rsidRPr="004410D2" w:rsidRDefault="00221D3E" w:rsidP="005C7D77">
      <w:pPr>
        <w:pStyle w:val="02TextERCO"/>
      </w:pPr>
      <w:r w:rsidRPr="004410D2">
        <w:t xml:space="preserve"> </w:t>
      </w:r>
    </w:p>
    <w:sectPr w:rsidR="005A4DBE" w:rsidRPr="004410D2">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621F1" w:rsidRDefault="00A621F1">
      <w:r>
        <w:separator/>
      </w:r>
    </w:p>
  </w:endnote>
  <w:endnote w:type="continuationSeparator" w:id="0">
    <w:p w14:paraId="0C324B78" w14:textId="77777777" w:rsidR="00A621F1" w:rsidRDefault="00A62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Copperplate"/>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621F1" w:rsidRDefault="00A621F1">
      <w:r>
        <w:separator/>
      </w:r>
    </w:p>
  </w:footnote>
  <w:footnote w:type="continuationSeparator" w:id="0">
    <w:p w14:paraId="7E5253FF" w14:textId="77777777" w:rsidR="00A621F1" w:rsidRDefault="00A621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proofErr w:type="spellStart"/>
    <w:r>
      <w:rPr>
        <w:rFonts w:cs="Arial"/>
        <w:b/>
        <w:sz w:val="44"/>
        <w:szCs w:val="44"/>
        <w:lang w:val="en-US"/>
      </w:rPr>
      <w:t>Presseinformation</w:t>
    </w:r>
    <w:proofErr w:type="spellEnd"/>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A621F1" w:rsidRPr="000923F1" w:rsidRDefault="00A621F1">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02D342A4" w14:textId="77777777" w:rsidR="00A621F1" w:rsidRPr="00770FD0" w:rsidRDefault="00A621F1" w:rsidP="00770FD0">
    <w:pPr>
      <w:pStyle w:val="05AdresseERCO"/>
      <w:framePr w:wrap="around"/>
    </w:pPr>
    <w:r w:rsidRPr="00770FD0">
      <w:t>ERCO GmbH</w:t>
    </w:r>
  </w:p>
  <w:p w14:paraId="7DB04D30" w14:textId="77777777" w:rsidR="00A621F1" w:rsidRPr="00770FD0" w:rsidRDefault="00A621F1" w:rsidP="00770FD0">
    <w:pPr>
      <w:pStyle w:val="05AdresseERCO"/>
      <w:framePr w:wrap="around"/>
    </w:pPr>
    <w:r w:rsidRPr="00770FD0">
      <w:t>Nina Reetzke</w:t>
    </w:r>
  </w:p>
  <w:p w14:paraId="6F8E32CF" w14:textId="77777777" w:rsidR="00A621F1" w:rsidRPr="00770FD0" w:rsidRDefault="00A621F1" w:rsidP="00770FD0">
    <w:pPr>
      <w:pStyle w:val="05AdresseERCO"/>
      <w:framePr w:wrap="around"/>
    </w:pPr>
    <w:r w:rsidRPr="00770FD0">
      <w:t>Pressereferentin</w:t>
    </w:r>
  </w:p>
  <w:p w14:paraId="3D40103B" w14:textId="77777777" w:rsidR="00A621F1" w:rsidRPr="00770FD0" w:rsidRDefault="00A621F1" w:rsidP="00770FD0">
    <w:pPr>
      <w:pStyle w:val="05AdresseERCO"/>
      <w:framePr w:wrap="around"/>
    </w:pPr>
    <w:r w:rsidRPr="00770FD0">
      <w:t>Postfach 2460</w:t>
    </w:r>
  </w:p>
  <w:p w14:paraId="5DBB89F6" w14:textId="1DC4080C" w:rsidR="00A621F1" w:rsidRPr="00770FD0" w:rsidRDefault="00A621F1" w:rsidP="00770FD0">
    <w:pPr>
      <w:pStyle w:val="05AdresseERCO"/>
      <w:framePr w:wrap="around"/>
    </w:pPr>
    <w:r w:rsidRPr="00770FD0">
      <w:t>58505 Lüdenscheid</w:t>
    </w:r>
  </w:p>
  <w:p w14:paraId="7EA89D19" w14:textId="77777777" w:rsidR="00A621F1" w:rsidRPr="00770FD0" w:rsidRDefault="00A621F1" w:rsidP="00770FD0">
    <w:pPr>
      <w:pStyle w:val="05AdresseERCO"/>
      <w:framePr w:wrap="around"/>
    </w:pPr>
  </w:p>
  <w:p w14:paraId="259FB627" w14:textId="77777777" w:rsidR="00A621F1" w:rsidRPr="00770FD0" w:rsidRDefault="00A621F1" w:rsidP="00770FD0">
    <w:pPr>
      <w:pStyle w:val="05AdresseERCO"/>
      <w:framePr w:wrap="around"/>
    </w:pPr>
    <w:r w:rsidRPr="00770FD0">
      <w:t>Brockhauser Weg 80-82</w:t>
    </w:r>
  </w:p>
  <w:p w14:paraId="7B1BC98F" w14:textId="77777777" w:rsidR="00A621F1" w:rsidRPr="00770FD0" w:rsidRDefault="00A621F1" w:rsidP="00770FD0">
    <w:pPr>
      <w:pStyle w:val="05AdresseERCO"/>
      <w:framePr w:wrap="around"/>
    </w:pPr>
    <w:r w:rsidRPr="00770FD0">
      <w:t>58507 Lüdenscheid</w:t>
    </w:r>
  </w:p>
  <w:p w14:paraId="74107984" w14:textId="77777777" w:rsidR="00A621F1" w:rsidRPr="00770FD0" w:rsidRDefault="00A621F1" w:rsidP="00770FD0">
    <w:pPr>
      <w:pStyle w:val="05AdresseERCO"/>
      <w:framePr w:wrap="around"/>
    </w:pPr>
  </w:p>
  <w:p w14:paraId="3712C5D9" w14:textId="5CE4602B" w:rsidR="00A621F1" w:rsidRPr="00770FD0" w:rsidRDefault="00A621F1" w:rsidP="00770FD0">
    <w:pPr>
      <w:pStyle w:val="05AdresseERCO"/>
      <w:framePr w:wrap="around"/>
    </w:pPr>
    <w:r w:rsidRPr="00770FD0">
      <w:t>Tel.:</w:t>
    </w:r>
    <w:r w:rsidRPr="00770FD0">
      <w:tab/>
      <w:t>+49 (0) 2351 551 690</w:t>
    </w:r>
  </w:p>
  <w:p w14:paraId="663CEA46" w14:textId="266E2EF3" w:rsidR="00A621F1" w:rsidRPr="00770FD0" w:rsidRDefault="00A621F1" w:rsidP="00770FD0">
    <w:pPr>
      <w:pStyle w:val="05AdresseERCO"/>
      <w:framePr w:wrap="around"/>
    </w:pPr>
    <w:r w:rsidRPr="00770FD0">
      <w:t>Fax:</w:t>
    </w:r>
    <w:r w:rsidRPr="00770FD0">
      <w:tab/>
      <w:t>+49 (0) 2351 551 340</w:t>
    </w:r>
  </w:p>
  <w:p w14:paraId="49F47478" w14:textId="77777777" w:rsidR="00A621F1" w:rsidRPr="00770FD0" w:rsidRDefault="00A621F1" w:rsidP="00770FD0">
    <w:pPr>
      <w:pStyle w:val="05AdresseERCO"/>
      <w:framePr w:wrap="around"/>
    </w:pPr>
    <w:r w:rsidRPr="00770FD0">
      <w:t>n.reetzke@erco.com</w:t>
    </w:r>
  </w:p>
  <w:p w14:paraId="4224EECB" w14:textId="77777777" w:rsidR="00A621F1" w:rsidRPr="00770FD0" w:rsidRDefault="00355D62" w:rsidP="00770FD0">
    <w:pPr>
      <w:pStyle w:val="05AdresseERCO"/>
      <w:framePr w:wrap="around"/>
    </w:pPr>
    <w:hyperlink r:id="rId1" w:history="1">
      <w:r w:rsidR="00A621F1" w:rsidRPr="00770FD0">
        <w:t>www.erco.com</w:t>
      </w:r>
    </w:hyperlink>
  </w:p>
  <w:p w14:paraId="1DE9BB5D" w14:textId="77777777" w:rsidR="00A621F1" w:rsidRPr="00770FD0" w:rsidRDefault="00A621F1"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r w:rsidRPr="00770FD0">
      <w:t xml:space="preserve">mai public relations GmbH </w:t>
    </w:r>
  </w:p>
  <w:p w14:paraId="14EE51BB" w14:textId="77777777" w:rsidR="00A621F1" w:rsidRPr="00770FD0" w:rsidRDefault="00A621F1" w:rsidP="00770FD0">
    <w:pPr>
      <w:pStyle w:val="05AdresseERCO"/>
      <w:framePr w:wrap="around"/>
    </w:pPr>
    <w:r w:rsidRPr="00770FD0">
      <w:t>Arno Heitland</w:t>
    </w:r>
  </w:p>
  <w:p w14:paraId="4598401D" w14:textId="77777777" w:rsidR="00A621F1" w:rsidRPr="00770FD0" w:rsidRDefault="00A621F1" w:rsidP="00770FD0">
    <w:pPr>
      <w:pStyle w:val="05AdresseERCO"/>
      <w:framePr w:wrap="around"/>
    </w:pPr>
    <w:r w:rsidRPr="00770FD0">
      <w:t>Leuschnerdamm 13</w:t>
    </w:r>
  </w:p>
  <w:p w14:paraId="10A23A59" w14:textId="77777777" w:rsidR="00A621F1" w:rsidRPr="00770FD0" w:rsidRDefault="00A621F1" w:rsidP="00770FD0">
    <w:pPr>
      <w:pStyle w:val="05AdresseERCO"/>
      <w:framePr w:wrap="around"/>
    </w:pPr>
    <w:r w:rsidRPr="00770FD0">
      <w:t>10999 Berlin</w:t>
    </w:r>
  </w:p>
  <w:p w14:paraId="28DE77B4" w14:textId="77777777" w:rsidR="00A621F1" w:rsidRPr="00770FD0" w:rsidRDefault="00A621F1" w:rsidP="00770FD0">
    <w:pPr>
      <w:pStyle w:val="05AdresseERCO"/>
      <w:framePr w:wrap="around"/>
    </w:pPr>
    <w:r w:rsidRPr="00770FD0">
      <w:t xml:space="preserve">Tel.: +49 (0) 30 66 40 </w:t>
    </w:r>
    <w:proofErr w:type="spellStart"/>
    <w:r w:rsidRPr="00770FD0">
      <w:t>40</w:t>
    </w:r>
    <w:proofErr w:type="spellEnd"/>
    <w:r w:rsidRPr="00770FD0">
      <w:t xml:space="preserve"> 553</w:t>
    </w:r>
  </w:p>
  <w:p w14:paraId="79ED55F9" w14:textId="79A30456" w:rsidR="00A621F1" w:rsidRPr="00770FD0" w:rsidRDefault="00355D62" w:rsidP="00770FD0">
    <w:pPr>
      <w:pStyle w:val="05AdresseERCO"/>
      <w:framePr w:wrap="around"/>
    </w:pPr>
    <w:hyperlink r:id="rId2" w:history="1">
      <w:r w:rsidR="00A621F1" w:rsidRPr="00770FD0">
        <w:t>erco@maipr.com</w:t>
      </w:r>
    </w:hyperlink>
  </w:p>
  <w:p w14:paraId="210824EC" w14:textId="417EF897" w:rsidR="00A621F1" w:rsidRPr="00770FD0" w:rsidRDefault="00355D62" w:rsidP="00770FD0">
    <w:pPr>
      <w:pStyle w:val="05AdresseERCO"/>
      <w:framePr w:wrap="around"/>
    </w:pPr>
    <w:hyperlink r:id="rId3" w:history="1">
      <w:r w:rsidR="00770FD0" w:rsidRPr="00770FD0">
        <w:t>www.maipr.com</w:t>
      </w:r>
    </w:hyperlink>
  </w:p>
  <w:p w14:paraId="4BE9C971" w14:textId="3C1D9FE5" w:rsidR="00A621F1" w:rsidRDefault="00A621F1" w:rsidP="00770FD0">
    <w:pPr>
      <w:pStyle w:val="05AdresseERCO"/>
      <w:framePr w:wrap="around"/>
      <w:rPr>
        <w:lang w:val="en-GB"/>
      </w:rPr>
    </w:pPr>
    <w:r>
      <w:rPr>
        <w:noProof/>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C5D1A"/>
    <w:rsid w:val="000D00D9"/>
    <w:rsid w:val="000D357F"/>
    <w:rsid w:val="000D5052"/>
    <w:rsid w:val="000D7BBB"/>
    <w:rsid w:val="000E6241"/>
    <w:rsid w:val="000F74AB"/>
    <w:rsid w:val="001064D1"/>
    <w:rsid w:val="0010782F"/>
    <w:rsid w:val="001114F3"/>
    <w:rsid w:val="00113AA5"/>
    <w:rsid w:val="00123254"/>
    <w:rsid w:val="00125B71"/>
    <w:rsid w:val="00132C16"/>
    <w:rsid w:val="00132EB8"/>
    <w:rsid w:val="0013778A"/>
    <w:rsid w:val="001452BF"/>
    <w:rsid w:val="00151D7F"/>
    <w:rsid w:val="0015602B"/>
    <w:rsid w:val="00163F36"/>
    <w:rsid w:val="0016676F"/>
    <w:rsid w:val="001720E5"/>
    <w:rsid w:val="001741F8"/>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6A91"/>
    <w:rsid w:val="001D153E"/>
    <w:rsid w:val="001E2CF7"/>
    <w:rsid w:val="001E2F81"/>
    <w:rsid w:val="001E4220"/>
    <w:rsid w:val="001E7D98"/>
    <w:rsid w:val="001F21CC"/>
    <w:rsid w:val="00200864"/>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8E9"/>
    <w:rsid w:val="00246A10"/>
    <w:rsid w:val="00264EEC"/>
    <w:rsid w:val="00267E7A"/>
    <w:rsid w:val="0028005E"/>
    <w:rsid w:val="002828CD"/>
    <w:rsid w:val="00283D76"/>
    <w:rsid w:val="00295A1C"/>
    <w:rsid w:val="002963F8"/>
    <w:rsid w:val="00297D22"/>
    <w:rsid w:val="002A1093"/>
    <w:rsid w:val="002B4906"/>
    <w:rsid w:val="002C0754"/>
    <w:rsid w:val="002C2567"/>
    <w:rsid w:val="002C36AB"/>
    <w:rsid w:val="002E0E68"/>
    <w:rsid w:val="002F294A"/>
    <w:rsid w:val="002F2F68"/>
    <w:rsid w:val="002F43C0"/>
    <w:rsid w:val="00305EF9"/>
    <w:rsid w:val="0031162C"/>
    <w:rsid w:val="003120D1"/>
    <w:rsid w:val="00315A81"/>
    <w:rsid w:val="00324F3A"/>
    <w:rsid w:val="0033318E"/>
    <w:rsid w:val="00333B10"/>
    <w:rsid w:val="00353C18"/>
    <w:rsid w:val="00355D62"/>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D0F12"/>
    <w:rsid w:val="003D6EAC"/>
    <w:rsid w:val="003E1501"/>
    <w:rsid w:val="003E2CF9"/>
    <w:rsid w:val="003E4ED4"/>
    <w:rsid w:val="003E5A86"/>
    <w:rsid w:val="003E7D25"/>
    <w:rsid w:val="003F1265"/>
    <w:rsid w:val="003F2E12"/>
    <w:rsid w:val="003F4708"/>
    <w:rsid w:val="004121E6"/>
    <w:rsid w:val="00413C20"/>
    <w:rsid w:val="00414579"/>
    <w:rsid w:val="00415A29"/>
    <w:rsid w:val="004236AE"/>
    <w:rsid w:val="004361E3"/>
    <w:rsid w:val="004410D2"/>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C7D77"/>
    <w:rsid w:val="005D2D00"/>
    <w:rsid w:val="005D5630"/>
    <w:rsid w:val="005D634F"/>
    <w:rsid w:val="005E4099"/>
    <w:rsid w:val="00600D2A"/>
    <w:rsid w:val="00600D95"/>
    <w:rsid w:val="00601847"/>
    <w:rsid w:val="00603429"/>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6E4"/>
    <w:rsid w:val="00740899"/>
    <w:rsid w:val="007501F5"/>
    <w:rsid w:val="00752C27"/>
    <w:rsid w:val="00757432"/>
    <w:rsid w:val="00770FD0"/>
    <w:rsid w:val="00772E27"/>
    <w:rsid w:val="0077563B"/>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2705D"/>
    <w:rsid w:val="00831118"/>
    <w:rsid w:val="0083311C"/>
    <w:rsid w:val="00834CBD"/>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1A67"/>
    <w:rsid w:val="008F65D3"/>
    <w:rsid w:val="008F6DF0"/>
    <w:rsid w:val="009006D6"/>
    <w:rsid w:val="00902386"/>
    <w:rsid w:val="00904032"/>
    <w:rsid w:val="00905710"/>
    <w:rsid w:val="0091178C"/>
    <w:rsid w:val="00911E27"/>
    <w:rsid w:val="0091284C"/>
    <w:rsid w:val="00912A1F"/>
    <w:rsid w:val="00913CEB"/>
    <w:rsid w:val="00915400"/>
    <w:rsid w:val="00923127"/>
    <w:rsid w:val="009434F4"/>
    <w:rsid w:val="00943A4D"/>
    <w:rsid w:val="00953A08"/>
    <w:rsid w:val="009766D5"/>
    <w:rsid w:val="009906A9"/>
    <w:rsid w:val="00990E4B"/>
    <w:rsid w:val="0099195A"/>
    <w:rsid w:val="009978E0"/>
    <w:rsid w:val="009A2F4B"/>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25EB1"/>
    <w:rsid w:val="00A3000B"/>
    <w:rsid w:val="00A339F1"/>
    <w:rsid w:val="00A50005"/>
    <w:rsid w:val="00A56E55"/>
    <w:rsid w:val="00A60552"/>
    <w:rsid w:val="00A621F1"/>
    <w:rsid w:val="00A670D5"/>
    <w:rsid w:val="00A72C13"/>
    <w:rsid w:val="00A8215A"/>
    <w:rsid w:val="00A85BA7"/>
    <w:rsid w:val="00A87C98"/>
    <w:rsid w:val="00A92ED4"/>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04671"/>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670F2"/>
    <w:rsid w:val="00B74F15"/>
    <w:rsid w:val="00B819C8"/>
    <w:rsid w:val="00B83C8B"/>
    <w:rsid w:val="00B96BEA"/>
    <w:rsid w:val="00BC319A"/>
    <w:rsid w:val="00BC4216"/>
    <w:rsid w:val="00BE3975"/>
    <w:rsid w:val="00BF2CB7"/>
    <w:rsid w:val="00BF338E"/>
    <w:rsid w:val="00BF7C85"/>
    <w:rsid w:val="00C05475"/>
    <w:rsid w:val="00C16F64"/>
    <w:rsid w:val="00C212E6"/>
    <w:rsid w:val="00C2517B"/>
    <w:rsid w:val="00C270AA"/>
    <w:rsid w:val="00C27783"/>
    <w:rsid w:val="00C44DB4"/>
    <w:rsid w:val="00C468FC"/>
    <w:rsid w:val="00C51726"/>
    <w:rsid w:val="00C61752"/>
    <w:rsid w:val="00C634A8"/>
    <w:rsid w:val="00C63FC7"/>
    <w:rsid w:val="00C640B5"/>
    <w:rsid w:val="00C64D2C"/>
    <w:rsid w:val="00C67286"/>
    <w:rsid w:val="00C72D83"/>
    <w:rsid w:val="00C8161A"/>
    <w:rsid w:val="00C83C11"/>
    <w:rsid w:val="00C84C82"/>
    <w:rsid w:val="00C90C02"/>
    <w:rsid w:val="00C939FE"/>
    <w:rsid w:val="00C967E6"/>
    <w:rsid w:val="00CA066C"/>
    <w:rsid w:val="00CA399F"/>
    <w:rsid w:val="00CA59DB"/>
    <w:rsid w:val="00CB00C4"/>
    <w:rsid w:val="00CB08C1"/>
    <w:rsid w:val="00CB27FE"/>
    <w:rsid w:val="00CB67BE"/>
    <w:rsid w:val="00CB7E92"/>
    <w:rsid w:val="00CC5035"/>
    <w:rsid w:val="00CD438D"/>
    <w:rsid w:val="00CE34F2"/>
    <w:rsid w:val="00D026B7"/>
    <w:rsid w:val="00D02C76"/>
    <w:rsid w:val="00D03716"/>
    <w:rsid w:val="00D06469"/>
    <w:rsid w:val="00D075A9"/>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5556A"/>
    <w:rsid w:val="00E557F6"/>
    <w:rsid w:val="00E6613E"/>
    <w:rsid w:val="00E75C55"/>
    <w:rsid w:val="00E76C7A"/>
    <w:rsid w:val="00E813AA"/>
    <w:rsid w:val="00E821F0"/>
    <w:rsid w:val="00E87FF4"/>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32E7"/>
    <w:rsid w:val="00FE3EF6"/>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5C7D77"/>
    <w:pPr>
      <w:spacing w:line="360" w:lineRule="auto"/>
    </w:pPr>
    <w:rPr>
      <w:rFonts w:cs="Arial"/>
      <w:b/>
      <w:bCs/>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5C7D77"/>
    <w:pPr>
      <w:spacing w:line="360" w:lineRule="auto"/>
    </w:pPr>
    <w:rPr>
      <w:rFonts w:cs="Arial"/>
      <w:b/>
      <w:bCs/>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customStyle="1" w:styleId="ERCOberschrift">
    <w:name w:val="ERCO_Überschrift"/>
    <w:basedOn w:val="Standard"/>
    <w:rsid w:val="005C7D77"/>
    <w:pPr>
      <w:spacing w:line="360" w:lineRule="auto"/>
    </w:pPr>
    <w:rPr>
      <w:rFont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maipr.com" TargetMode="External"/><Relationship Id="rId4" Type="http://schemas.openxmlformats.org/officeDocument/2006/relationships/image" Target="media/image4.jpeg"/><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FCEA7-FCEF-A94D-969E-505B36800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674</Words>
  <Characters>4249</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4914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Ein Microsoft Office-Anwender</cp:lastModifiedBy>
  <cp:revision>24</cp:revision>
  <cp:lastPrinted>2016-02-26T14:33:00Z</cp:lastPrinted>
  <dcterms:created xsi:type="dcterms:W3CDTF">2016-10-20T15:26:00Z</dcterms:created>
  <dcterms:modified xsi:type="dcterms:W3CDTF">2016-12-15T09:30:00Z</dcterms:modified>
  <cp:category/>
</cp:coreProperties>
</file>