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D723B" w14:textId="77777777" w:rsidR="004910A9" w:rsidRPr="004910A9" w:rsidRDefault="004910A9" w:rsidP="004910A9">
      <w:pPr>
        <w:pStyle w:val="ERCOberschrift"/>
      </w:pPr>
      <w:bookmarkStart w:id="0" w:name="_GoBack"/>
      <w:bookmarkEnd w:id="0"/>
      <w:r w:rsidRPr="004910A9">
        <w:t>Ausgezeichnet: ERCO erhält „Metallersatz Award“</w:t>
      </w:r>
    </w:p>
    <w:p w14:paraId="4E0419D9" w14:textId="77777777" w:rsidR="004910A9" w:rsidRPr="004910A9" w:rsidRDefault="004910A9" w:rsidP="004910A9">
      <w:pPr>
        <w:pStyle w:val="ERCOberschrift"/>
      </w:pPr>
    </w:p>
    <w:p w14:paraId="0E608090" w14:textId="77777777" w:rsidR="004910A9" w:rsidRPr="004910A9" w:rsidRDefault="004910A9" w:rsidP="004910A9">
      <w:pPr>
        <w:pStyle w:val="ERCOberschrift"/>
      </w:pPr>
      <w:r w:rsidRPr="004910A9">
        <w:t>Lüdenscheid, 29. Juni 2015. Kunststoff statt Metall – die Bodeneinbauleuchte Tesis von ERCO wurde mit dem „Metallersatz Award“ ausgezeichnet. Dank innovativer Technologie müssen einige Leuchtenbauteile nicht mehr aus Metall hergestellt werden, sondern weisen aus Kunststoff verbesserte Materialeigenschaften auf, wie beispielsweise hohe Korrosionsbeständigkeit. Die neu entwickelten und gerade prämierten Kunststoffbauteile produziert ERCO an seinem Hauptsitz in Lüdenscheid.</w:t>
      </w:r>
    </w:p>
    <w:p w14:paraId="2730C8EA" w14:textId="77777777" w:rsidR="004910A9" w:rsidRPr="004910A9" w:rsidRDefault="004910A9" w:rsidP="004910A9">
      <w:pPr>
        <w:pStyle w:val="ERCOberschrift"/>
      </w:pPr>
    </w:p>
    <w:p w14:paraId="1598801E" w14:textId="7424DAE3" w:rsidR="004910A9" w:rsidRPr="004910A9" w:rsidRDefault="004910A9" w:rsidP="004910A9">
      <w:pPr>
        <w:pStyle w:val="ERCOText"/>
      </w:pPr>
      <w:r w:rsidRPr="004910A9">
        <w:t>Am 19. Juni 2015 fand der 19. Kunststoff</w:t>
      </w:r>
      <w:proofErr w:type="gramStart"/>
      <w:r>
        <w:t>-</w:t>
      </w:r>
      <w:proofErr w:type="gramEnd"/>
      <w:r w:rsidRPr="004910A9">
        <w:t>Technologie-Tag (EKTT) in Engelskirchen bei Köln statt. Zu den Höhepunkten des Programms, das unter dem Motto „Funktionsintegration“ lief, zählte die Verleihung des „Metallersatz Awards“. Mit ihm werden alljährlich Produkte ausgezeichnet, bei denen Metall erfolgreich durch Kunststoff ersetzt wurde. Jeder Prämierung liegen festgelegte Kriterien zugrunde, wie beispielsweise technische Herausforderungen.</w:t>
      </w:r>
    </w:p>
    <w:p w14:paraId="1677C0D7" w14:textId="77777777" w:rsidR="004910A9" w:rsidRPr="004910A9" w:rsidRDefault="004910A9" w:rsidP="004910A9">
      <w:pPr>
        <w:pStyle w:val="ERCOText"/>
      </w:pPr>
    </w:p>
    <w:p w14:paraId="0B2DA597" w14:textId="77777777" w:rsidR="004910A9" w:rsidRPr="004910A9" w:rsidRDefault="004910A9" w:rsidP="004910A9">
      <w:pPr>
        <w:pStyle w:val="ERCOberschrift"/>
      </w:pPr>
      <w:r w:rsidRPr="004910A9">
        <w:t>Innovative Kunststoffe ermöglichen neue Leuchtenformen</w:t>
      </w:r>
    </w:p>
    <w:p w14:paraId="4B872E9C" w14:textId="40C8293E" w:rsidR="004910A9" w:rsidRPr="004910A9" w:rsidRDefault="004910A9" w:rsidP="004910A9">
      <w:pPr>
        <w:pStyle w:val="ERCOText"/>
      </w:pPr>
      <w:r w:rsidRPr="004910A9">
        <w:t xml:space="preserve">In diesem Jahr erhielt die Bodeneinbauleuchte Tesis, eines der Kernprodukte von ERCO, den </w:t>
      </w:r>
      <w:r>
        <w:t>„</w:t>
      </w:r>
      <w:r w:rsidRPr="004910A9">
        <w:t>Metallersatz Award</w:t>
      </w:r>
      <w:r>
        <w:t>“</w:t>
      </w:r>
      <w:r w:rsidRPr="004910A9">
        <w:t xml:space="preserve">. Das Gehäuse wurde jüngst überarbeitet und besteht nicht mehr aus Aluminiumdruckguss, sondern aus langfaserverstärktem Polyamid. Eine Vielzahl an Gründen sprachen für das Material-Update: Tesis hält nicht nur großen Belastungen stand, sondern überzeugt auch durch hohe Korrosionsbeständigkeit. Das Gehäuse weist eine geringe Einbautiefe auf und lässt sich einfach im Erdreich installieren. Die Leuchtenfamilie – bestehend aus Linsenwandflutern, Uplights und Richtstrahlern – umfasst zahlreiche Designvarianten, beispielsweise mit überdeckender oder bodenbündiger Montage. Damit ergeben sich neue Einsatzmöglichkeiten in der Architekturbeleuchtung, da sich das Lichtwerkzeug in Böden mit unterschiedlicher Beschaffenheit verwenden lässt. Nicht zuletzt konnte das Preis-Leistungs-Verhältnis </w:t>
      </w:r>
      <w:r w:rsidRPr="004910A9">
        <w:lastRenderedPageBreak/>
        <w:t>verbessert werden, wodurch sich die qualitativ hochwertige Leuchte auch bei kleineren Budgets anbietet. Da sich der neu eingesetzte Kunststoff innerhalb kurzer Zeit im weltweiten Einsatz bewährt hat</w:t>
      </w:r>
      <w:proofErr w:type="gramStart"/>
      <w:r w:rsidRPr="004910A9">
        <w:t>, wird</w:t>
      </w:r>
      <w:proofErr w:type="gramEnd"/>
      <w:r w:rsidRPr="004910A9">
        <w:t xml:space="preserve"> er nun auch für weitere Produkte wie den Streiflichtwandfluter Site verwendet.</w:t>
      </w:r>
    </w:p>
    <w:p w14:paraId="1C13ED5E" w14:textId="77777777" w:rsidR="004910A9" w:rsidRPr="004910A9" w:rsidRDefault="004910A9" w:rsidP="004910A9">
      <w:pPr>
        <w:pStyle w:val="ERCOText"/>
      </w:pPr>
    </w:p>
    <w:p w14:paraId="4385E8B2" w14:textId="77777777" w:rsidR="004910A9" w:rsidRPr="004910A9" w:rsidRDefault="004910A9" w:rsidP="004910A9">
      <w:pPr>
        <w:pStyle w:val="ERCOberschrift"/>
      </w:pPr>
      <w:r w:rsidRPr="004910A9">
        <w:t>ERCO baut Kunststofffertigung in Lüdenscheid aus</w:t>
      </w:r>
    </w:p>
    <w:p w14:paraId="25EEB9E0" w14:textId="4BEB1DA4" w:rsidR="004C6656" w:rsidRPr="004910A9" w:rsidRDefault="004910A9" w:rsidP="004910A9">
      <w:pPr>
        <w:pStyle w:val="ERCOText"/>
      </w:pPr>
      <w:r w:rsidRPr="004910A9">
        <w:t>Zum 1. Januar 2015 hat ERCO unter der Leitidee „light digital“ sein Sortiment vollständig auf LED-Technologie umgestellt. Im Rahmen dieser Innovationsstrategie gewinnt Kunststoff für die Herstellung von Leuchten an Bedeutung. Entsprechend baut ERCO die Kunststofffertigung in Lüdenscheid weiter aus. Wie die hochpräzisen optischen Systeme werden auch die innovativen Gehäusebauteile vor Ort produziert.</w:t>
      </w:r>
    </w:p>
    <w:p w14:paraId="22FFC4B9" w14:textId="77777777" w:rsidR="00E43B79" w:rsidRDefault="00E43B79" w:rsidP="00E43B79">
      <w:pPr>
        <w:pStyle w:val="ERCOText"/>
      </w:pPr>
    </w:p>
    <w:p w14:paraId="7FF02A9F" w14:textId="77777777" w:rsidR="00B33567" w:rsidRDefault="00B33567" w:rsidP="00E43B79">
      <w:pPr>
        <w:pStyle w:val="ERCOText"/>
      </w:pPr>
    </w:p>
    <w:p w14:paraId="120A0323" w14:textId="77777777" w:rsidR="00D44890" w:rsidRDefault="00D44890" w:rsidP="00E43B79">
      <w:pPr>
        <w:pStyle w:val="ERCOText"/>
      </w:pPr>
    </w:p>
    <w:p w14:paraId="34E81BA4" w14:textId="77777777" w:rsidR="00150CDE" w:rsidRDefault="00150CDE" w:rsidP="00E43B79">
      <w:pPr>
        <w:pStyle w:val="ERCOText"/>
      </w:pPr>
    </w:p>
    <w:p w14:paraId="1BAE03A8" w14:textId="53A3839B" w:rsidR="003B34ED" w:rsidRPr="0015602B" w:rsidRDefault="009A2F4B" w:rsidP="0052474B">
      <w:pPr>
        <w:pStyle w:val="ERCOberschrift"/>
      </w:pPr>
      <w:r w:rsidRPr="0015602B">
        <w:t>Abbildungen</w:t>
      </w:r>
    </w:p>
    <w:p w14:paraId="39CFE2E7" w14:textId="790202B5" w:rsidR="00AE2AB2" w:rsidRDefault="009A2F4B" w:rsidP="00221D3E">
      <w:pPr>
        <w:pStyle w:val="ERCOInfos"/>
        <w:tabs>
          <w:tab w:val="right" w:pos="6918"/>
        </w:tabs>
      </w:pPr>
      <w:r>
        <w:rPr>
          <w:noProof/>
        </w:rPr>
        <w:drawing>
          <wp:inline distT="0" distB="0" distL="0" distR="0" wp14:anchorId="17413431" wp14:editId="729340DC">
            <wp:extent cx="1717869" cy="1621894"/>
            <wp:effectExtent l="25400" t="25400" r="34925" b="2921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17869" cy="1621894"/>
                    </a:xfrm>
                    <a:prstGeom prst="rect">
                      <a:avLst/>
                    </a:prstGeom>
                    <a:ln w="3175" cmpd="sng">
                      <a:solidFill>
                        <a:srgbClr val="000000"/>
                      </a:solidFill>
                    </a:ln>
                  </pic:spPr>
                </pic:pic>
              </a:graphicData>
            </a:graphic>
          </wp:inline>
        </w:drawing>
      </w:r>
      <w:r w:rsidR="00221D3E">
        <w:tab/>
      </w:r>
      <w:r w:rsidR="007121A2">
        <w:rPr>
          <w:noProof/>
        </w:rPr>
        <mc:AlternateContent>
          <mc:Choice Requires="wps">
            <w:drawing>
              <wp:inline distT="0" distB="0" distL="0" distR="0" wp14:anchorId="040ADE12" wp14:editId="3C36D371">
                <wp:extent cx="2514600" cy="1689930"/>
                <wp:effectExtent l="0" t="0" r="0" b="0"/>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8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02BC9" w14:textId="77777777" w:rsidR="004910A9" w:rsidRDefault="004910A9" w:rsidP="004910A9">
                            <w:pPr>
                              <w:pStyle w:val="ERCOInfos"/>
                            </w:pPr>
                            <w:r w:rsidRPr="004910A9">
                              <w:t>Bodeneinbauleuchte Tesis</w:t>
                            </w:r>
                          </w:p>
                          <w:p w14:paraId="7C9C74AB" w14:textId="77777777" w:rsidR="004910A9" w:rsidRPr="004910A9" w:rsidRDefault="004910A9" w:rsidP="004910A9">
                            <w:pPr>
                              <w:pStyle w:val="ERCOInfos"/>
                            </w:pPr>
                          </w:p>
                          <w:p w14:paraId="23ACAA11" w14:textId="77777777" w:rsidR="004910A9" w:rsidRPr="004910A9" w:rsidRDefault="004910A9" w:rsidP="004910A9">
                            <w:pPr>
                              <w:pStyle w:val="ERCOInfos"/>
                            </w:pPr>
                            <w:r w:rsidRPr="004910A9">
                              <w:t>Copyright: ERCO GmbH, www.erco.com</w:t>
                            </w:r>
                          </w:p>
                          <w:p w14:paraId="277193E7" w14:textId="1934C992" w:rsidR="00702CEC" w:rsidRPr="000E7783" w:rsidRDefault="00702CEC" w:rsidP="007121A2">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33.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" filled="f" stroked="f">
                <v:textbox inset=",7.2pt,,7.2pt">
                  <w:txbxContent>
                    <w:p w14:paraId="49502BC9" w14:textId="77777777" w:rsidR="004910A9" w:rsidRDefault="004910A9" w:rsidP="004910A9">
                      <w:pPr>
                        <w:pStyle w:val="ERCOInfos"/>
                      </w:pPr>
                      <w:r w:rsidRPr="004910A9">
                        <w:t xml:space="preserve">Bodeneinbauleuchte </w:t>
                      </w:r>
                      <w:proofErr w:type="spellStart"/>
                      <w:r w:rsidRPr="004910A9">
                        <w:t>Tesis</w:t>
                      </w:r>
                      <w:proofErr w:type="spellEnd"/>
                    </w:p>
                    <w:p w14:paraId="7C9C74AB" w14:textId="77777777" w:rsidR="004910A9" w:rsidRPr="004910A9" w:rsidRDefault="004910A9" w:rsidP="004910A9">
                      <w:pPr>
                        <w:pStyle w:val="ERCOInfos"/>
                      </w:pPr>
                    </w:p>
                    <w:p w14:paraId="23ACAA11" w14:textId="77777777" w:rsidR="004910A9" w:rsidRPr="004910A9" w:rsidRDefault="004910A9" w:rsidP="004910A9">
                      <w:pPr>
                        <w:pStyle w:val="ERCOInfos"/>
                      </w:pPr>
                      <w:r w:rsidRPr="004910A9">
                        <w:t>Copyright: ERCO GmbH, www.erco.com</w:t>
                      </w:r>
                    </w:p>
                    <w:p w14:paraId="277193E7" w14:textId="1934C992" w:rsidR="00702CEC" w:rsidRPr="000E7783" w:rsidRDefault="00702CEC" w:rsidP="007121A2">
                      <w:pPr>
                        <w:pStyle w:val="ERCOInfos"/>
                      </w:pPr>
                    </w:p>
                  </w:txbxContent>
                </v:textbox>
                <w10:anchorlock/>
              </v:shape>
            </w:pict>
          </mc:Fallback>
        </mc:AlternateContent>
      </w:r>
    </w:p>
    <w:p w14:paraId="5DD64DED" w14:textId="77777777" w:rsidR="00023817" w:rsidRDefault="00023817" w:rsidP="00221D3E">
      <w:pPr>
        <w:pStyle w:val="ERCOInfos"/>
        <w:tabs>
          <w:tab w:val="right" w:pos="6918"/>
        </w:tabs>
      </w:pPr>
    </w:p>
    <w:p w14:paraId="0CC1175B" w14:textId="62CE849C" w:rsidR="009A2F4B" w:rsidRPr="004910A9" w:rsidRDefault="00603429" w:rsidP="004910A9">
      <w:pPr>
        <w:pStyle w:val="ERCOInfos"/>
        <w:tabs>
          <w:tab w:val="right" w:pos="6918"/>
        </w:tabs>
      </w:pPr>
      <w:r>
        <w:rPr>
          <w:noProof/>
          <w:sz w:val="22"/>
          <w:szCs w:val="22"/>
        </w:rPr>
        <w:drawing>
          <wp:inline distT="0" distB="0" distL="0" distR="0" wp14:anchorId="3218E427" wp14:editId="0D379FA7">
            <wp:extent cx="1721159" cy="1624999"/>
            <wp:effectExtent l="25400" t="25400" r="31750" b="2603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1159" cy="1624999"/>
                    </a:xfrm>
                    <a:prstGeom prst="rect">
                      <a:avLst/>
                    </a:prstGeom>
                    <a:ln w="3175" cmpd="sng">
                      <a:solidFill>
                        <a:srgbClr val="000000"/>
                      </a:solidFill>
                    </a:ln>
                  </pic:spPr>
                </pic:pic>
              </a:graphicData>
            </a:graphic>
          </wp:inline>
        </w:drawing>
      </w:r>
      <w:r w:rsidR="00221D3E">
        <w:tab/>
      </w:r>
      <w:r w:rsidR="00221D3E">
        <w:rPr>
          <w:noProof/>
          <w:sz w:val="22"/>
          <w:szCs w:val="22"/>
        </w:rPr>
        <mc:AlternateContent>
          <mc:Choice Requires="wps">
            <w:drawing>
              <wp:inline distT="0" distB="0" distL="0" distR="0" wp14:anchorId="5664C007" wp14:editId="5581414E">
                <wp:extent cx="2514600" cy="1691200"/>
                <wp:effectExtent l="0" t="0" r="0" b="0"/>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9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7418F" w14:textId="77777777" w:rsidR="004910A9" w:rsidRDefault="004910A9" w:rsidP="004910A9">
                            <w:pPr>
                              <w:pStyle w:val="ERCOInfos"/>
                            </w:pPr>
                            <w:r w:rsidRPr="004910A9">
                              <w:t>Streiflichtwandfluter Site</w:t>
                            </w:r>
                          </w:p>
                          <w:p w14:paraId="20B5E5F2" w14:textId="77777777" w:rsidR="004910A9" w:rsidRPr="004910A9" w:rsidRDefault="004910A9" w:rsidP="004910A9">
                            <w:pPr>
                              <w:pStyle w:val="ERCOInfos"/>
                            </w:pPr>
                          </w:p>
                          <w:p w14:paraId="7FCB0348" w14:textId="77777777" w:rsidR="004910A9" w:rsidRPr="004910A9" w:rsidRDefault="004910A9" w:rsidP="004910A9">
                            <w:pPr>
                              <w:pStyle w:val="ERCOInfos"/>
                            </w:pPr>
                            <w:r w:rsidRPr="004910A9">
                              <w:t>Copyright: ERCO GmbH, www.erco.com</w:t>
                            </w:r>
                          </w:p>
                          <w:p w14:paraId="036F4A9A" w14:textId="77777777" w:rsidR="00702CEC" w:rsidRPr="00283D76" w:rsidRDefault="00702CEC" w:rsidP="00221D3E">
                            <w:pPr>
                              <w:pStyle w:val="ERCOInfos"/>
                            </w:pP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133.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" filled="f" stroked="f">
                <v:textbox inset=",7.2pt,,7.2pt">
                  <w:txbxContent>
                    <w:p w14:paraId="61E7418F" w14:textId="77777777" w:rsidR="004910A9" w:rsidRDefault="004910A9" w:rsidP="004910A9">
                      <w:pPr>
                        <w:pStyle w:val="ERCOInfos"/>
                      </w:pPr>
                      <w:proofErr w:type="spellStart"/>
                      <w:r w:rsidRPr="004910A9">
                        <w:t>Streiflichtwandfluter</w:t>
                      </w:r>
                      <w:proofErr w:type="spellEnd"/>
                      <w:r w:rsidRPr="004910A9">
                        <w:t xml:space="preserve"> Site</w:t>
                      </w:r>
                    </w:p>
                    <w:p w14:paraId="20B5E5F2" w14:textId="77777777" w:rsidR="004910A9" w:rsidRPr="004910A9" w:rsidRDefault="004910A9" w:rsidP="004910A9">
                      <w:pPr>
                        <w:pStyle w:val="ERCOInfos"/>
                      </w:pPr>
                    </w:p>
                    <w:p w14:paraId="7FCB0348" w14:textId="77777777" w:rsidR="004910A9" w:rsidRPr="004910A9" w:rsidRDefault="004910A9" w:rsidP="004910A9">
                      <w:pPr>
                        <w:pStyle w:val="ERCOInfos"/>
                      </w:pPr>
                      <w:r w:rsidRPr="004910A9">
                        <w:t>Copyright: ERCO GmbH, www.erco.com</w:t>
                      </w:r>
                    </w:p>
                    <w:p w14:paraId="036F4A9A" w14:textId="77777777" w:rsidR="00702CEC" w:rsidRPr="00283D76" w:rsidRDefault="00702CEC" w:rsidP="00221D3E">
                      <w:pPr>
                        <w:pStyle w:val="ERCOInfos"/>
                      </w:pPr>
                    </w:p>
                  </w:txbxContent>
                </v:textbox>
                <w10:anchorlock/>
              </v:shape>
            </w:pict>
          </mc:Fallback>
        </mc:AlternateContent>
      </w:r>
    </w:p>
    <w:p w14:paraId="1C84C6E3" w14:textId="77777777" w:rsidR="009A2F4B" w:rsidRDefault="009A2F4B" w:rsidP="00C64D2C">
      <w:pPr>
        <w:pStyle w:val="prtext"/>
        <w:spacing w:line="276" w:lineRule="auto"/>
        <w:rPr>
          <w:rFonts w:ascii="Arial" w:hAnsi="Arial" w:cs="Arial"/>
          <w:b/>
          <w:sz w:val="22"/>
          <w:szCs w:val="22"/>
        </w:rPr>
      </w:pPr>
    </w:p>
    <w:p w14:paraId="276CD83C" w14:textId="77777777" w:rsidR="004910A9" w:rsidRDefault="004910A9" w:rsidP="004910A9">
      <w:pPr>
        <w:pStyle w:val="ERCOInfos"/>
        <w:tabs>
          <w:tab w:val="right" w:pos="6918"/>
        </w:tabs>
      </w:pPr>
      <w:r>
        <w:rPr>
          <w:noProof/>
        </w:rPr>
        <w:lastRenderedPageBreak/>
        <w:drawing>
          <wp:inline distT="0" distB="0" distL="0" distR="0" wp14:anchorId="4C0EAF86" wp14:editId="0E77A46C">
            <wp:extent cx="1728000" cy="1151674"/>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print">
                      <a:extLst>
                        <a:ext uri="{28A0092B-C50C-407E-A947-70E740481C1C}">
                          <a14:useLocalDpi xmlns:a14="http://schemas.microsoft.com/office/drawing/2010/main"/>
                        </a:ext>
                      </a:extLst>
                    </a:blip>
                    <a:stretch>
                      <a:fillRect/>
                    </a:stretch>
                  </pic:blipFill>
                  <pic:spPr>
                    <a:xfrm>
                      <a:off x="0" y="0"/>
                      <a:ext cx="1728000" cy="1151674"/>
                    </a:xfrm>
                    <a:prstGeom prst="rect">
                      <a:avLst/>
                    </a:prstGeom>
                    <a:ln w="3175" cmpd="sng">
                      <a:noFill/>
                    </a:ln>
                  </pic:spPr>
                </pic:pic>
              </a:graphicData>
            </a:graphic>
          </wp:inline>
        </w:drawing>
      </w:r>
      <w:r>
        <w:tab/>
      </w:r>
      <w:r>
        <w:rPr>
          <w:noProof/>
        </w:rPr>
        <mc:AlternateContent>
          <mc:Choice Requires="wps">
            <w:drawing>
              <wp:inline distT="0" distB="0" distL="0" distR="0" wp14:anchorId="79D2153A" wp14:editId="1860F73D">
                <wp:extent cx="2514600" cy="1181735"/>
                <wp:effectExtent l="0" t="0" r="0" b="0"/>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81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E8EFA" w14:textId="77777777" w:rsidR="004910A9" w:rsidRDefault="004910A9" w:rsidP="004910A9">
                            <w:pPr>
                              <w:pStyle w:val="ERCOInfos"/>
                            </w:pPr>
                            <w:r w:rsidRPr="004910A9">
                              <w:t>Restaurant Kosmos der Humboldt-Villa in Lüdenscheid</w:t>
                            </w:r>
                          </w:p>
                          <w:p w14:paraId="50B7F8B3" w14:textId="77777777" w:rsidR="004910A9" w:rsidRPr="004910A9" w:rsidRDefault="004910A9" w:rsidP="004910A9">
                            <w:pPr>
                              <w:pStyle w:val="ERCOInfos"/>
                            </w:pPr>
                          </w:p>
                          <w:p w14:paraId="5CCFE276" w14:textId="77777777" w:rsidR="004910A9" w:rsidRPr="004910A9" w:rsidRDefault="004910A9" w:rsidP="004910A9">
                            <w:pPr>
                              <w:pStyle w:val="ERCOInfos"/>
                              <w:rPr>
                                <w:lang w:val="en-US"/>
                              </w:rPr>
                            </w:pPr>
                            <w:r w:rsidRPr="004910A9">
                              <w:rPr>
                                <w:lang w:val="en-US"/>
                              </w:rPr>
                              <w:t>Copyright: ERCO GmbH, www.erco.com</w:t>
                            </w:r>
                          </w:p>
                          <w:p w14:paraId="2E2FBA4F" w14:textId="77777777" w:rsidR="004910A9" w:rsidRPr="004910A9" w:rsidRDefault="004910A9" w:rsidP="004910A9">
                            <w:pPr>
                              <w:pStyle w:val="ERCOInfos"/>
                              <w:rPr>
                                <w:lang w:val="en-US"/>
                              </w:rPr>
                            </w:pPr>
                            <w:r w:rsidRPr="004910A9">
                              <w:rPr>
                                <w:lang w:val="en-US"/>
                              </w:rPr>
                              <w:t>Foto: Dirk Vogel</w:t>
                            </w:r>
                          </w:p>
                          <w:p w14:paraId="3A3931F6" w14:textId="77777777" w:rsidR="004910A9" w:rsidRPr="000E7783" w:rsidRDefault="004910A9" w:rsidP="004910A9">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_x0000_s1028" type="#_x0000_t202" style="width:198pt;height:93.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" filled="f" stroked="f">
                <v:textbox inset=",7.2pt,,7.2pt">
                  <w:txbxContent>
                    <w:p w14:paraId="2C4E8EFA" w14:textId="77777777" w:rsidR="004910A9" w:rsidRDefault="004910A9" w:rsidP="004910A9">
                      <w:pPr>
                        <w:pStyle w:val="ERCOInfos"/>
                      </w:pPr>
                      <w:r w:rsidRPr="004910A9">
                        <w:t>Restaurant Kosmos der Humboldt-Villa in Lüdenscheid</w:t>
                      </w:r>
                    </w:p>
                    <w:p w14:paraId="50B7F8B3" w14:textId="77777777" w:rsidR="004910A9" w:rsidRPr="004910A9" w:rsidRDefault="004910A9" w:rsidP="004910A9">
                      <w:pPr>
                        <w:pStyle w:val="ERCOInfos"/>
                      </w:pPr>
                    </w:p>
                    <w:p w14:paraId="5CCFE276" w14:textId="77777777" w:rsidR="004910A9" w:rsidRPr="004910A9" w:rsidRDefault="004910A9" w:rsidP="004910A9">
                      <w:pPr>
                        <w:pStyle w:val="ERCOInfos"/>
                        <w:rPr>
                          <w:lang w:val="en-US"/>
                        </w:rPr>
                      </w:pPr>
                      <w:r w:rsidRPr="004910A9">
                        <w:rPr>
                          <w:lang w:val="en-US"/>
                        </w:rPr>
                        <w:t>Copyright: ERCO GmbH, www.erco.com</w:t>
                      </w:r>
                    </w:p>
                    <w:p w14:paraId="2E2FBA4F" w14:textId="77777777" w:rsidR="004910A9" w:rsidRPr="004910A9" w:rsidRDefault="004910A9" w:rsidP="004910A9">
                      <w:pPr>
                        <w:pStyle w:val="ERCOInfos"/>
                        <w:rPr>
                          <w:lang w:val="en-US"/>
                        </w:rPr>
                      </w:pPr>
                      <w:r w:rsidRPr="004910A9">
                        <w:rPr>
                          <w:lang w:val="en-US"/>
                        </w:rPr>
                        <w:t>Foto: Dirk Vogel</w:t>
                      </w:r>
                      <w:bookmarkStart w:id="1" w:name="_GoBack"/>
                      <w:bookmarkEnd w:id="1"/>
                    </w:p>
                    <w:p w14:paraId="3A3931F6" w14:textId="77777777" w:rsidR="004910A9" w:rsidRPr="000E7783" w:rsidRDefault="004910A9" w:rsidP="004910A9">
                      <w:pPr>
                        <w:pStyle w:val="ERCOInfos"/>
                      </w:pPr>
                    </w:p>
                  </w:txbxContent>
                </v:textbox>
                <w10:anchorlock/>
              </v:shape>
            </w:pict>
          </mc:Fallback>
        </mc:AlternateContent>
      </w:r>
    </w:p>
    <w:p w14:paraId="15B033EA" w14:textId="77777777" w:rsidR="004910A9" w:rsidRDefault="004910A9" w:rsidP="004910A9">
      <w:pPr>
        <w:pStyle w:val="ERCOInfos"/>
        <w:tabs>
          <w:tab w:val="right" w:pos="6918"/>
        </w:tabs>
      </w:pPr>
    </w:p>
    <w:p w14:paraId="23C461BD" w14:textId="77777777" w:rsidR="004910A9" w:rsidRPr="00221D3E" w:rsidRDefault="004910A9" w:rsidP="004910A9">
      <w:pPr>
        <w:pStyle w:val="ERCOInfos"/>
        <w:tabs>
          <w:tab w:val="right" w:pos="6918"/>
        </w:tabs>
      </w:pPr>
      <w:r>
        <w:rPr>
          <w:noProof/>
          <w:sz w:val="22"/>
          <w:szCs w:val="22"/>
        </w:rPr>
        <w:drawing>
          <wp:inline distT="0" distB="0" distL="0" distR="0" wp14:anchorId="12117771" wp14:editId="4913A2DA">
            <wp:extent cx="1721159" cy="1147115"/>
            <wp:effectExtent l="0" t="0" r="635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2" cstate="print">
                      <a:extLst>
                        <a:ext uri="{28A0092B-C50C-407E-A947-70E740481C1C}">
                          <a14:useLocalDpi xmlns:a14="http://schemas.microsoft.com/office/drawing/2010/main"/>
                        </a:ext>
                      </a:extLst>
                    </a:blip>
                    <a:stretch>
                      <a:fillRect/>
                    </a:stretch>
                  </pic:blipFill>
                  <pic:spPr>
                    <a:xfrm>
                      <a:off x="0" y="0"/>
                      <a:ext cx="1721159" cy="1147115"/>
                    </a:xfrm>
                    <a:prstGeom prst="rect">
                      <a:avLst/>
                    </a:prstGeom>
                    <a:ln w="3175" cmpd="sng">
                      <a:noFill/>
                    </a:ln>
                  </pic:spPr>
                </pic:pic>
              </a:graphicData>
            </a:graphic>
          </wp:inline>
        </w:drawing>
      </w:r>
      <w:r>
        <w:tab/>
      </w:r>
      <w:r>
        <w:rPr>
          <w:noProof/>
          <w:sz w:val="22"/>
          <w:szCs w:val="22"/>
        </w:rPr>
        <mc:AlternateContent>
          <mc:Choice Requires="wps">
            <w:drawing>
              <wp:inline distT="0" distB="0" distL="0" distR="0" wp14:anchorId="3A45A169" wp14:editId="34F997B0">
                <wp:extent cx="2514600" cy="1162685"/>
                <wp:effectExtent l="0" t="0" r="0" b="0"/>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0992F" w14:textId="77777777" w:rsidR="004910A9" w:rsidRDefault="004910A9" w:rsidP="004910A9">
                            <w:pPr>
                              <w:pStyle w:val="ERCOInfos"/>
                            </w:pPr>
                            <w:r w:rsidRPr="004910A9">
                              <w:t>Das Licht von Tesis betont die Säulen auf der Terrasse</w:t>
                            </w:r>
                          </w:p>
                          <w:p w14:paraId="7FA7C8C7" w14:textId="77777777" w:rsidR="004910A9" w:rsidRPr="004910A9" w:rsidRDefault="004910A9" w:rsidP="004910A9">
                            <w:pPr>
                              <w:pStyle w:val="ERCOInfos"/>
                            </w:pPr>
                          </w:p>
                          <w:p w14:paraId="6D818B38" w14:textId="77777777" w:rsidR="004910A9" w:rsidRPr="004910A9" w:rsidRDefault="004910A9" w:rsidP="004910A9">
                            <w:pPr>
                              <w:pStyle w:val="ERCOInfos"/>
                              <w:rPr>
                                <w:lang w:val="en-US"/>
                              </w:rPr>
                            </w:pPr>
                            <w:r w:rsidRPr="004910A9">
                              <w:rPr>
                                <w:lang w:val="en-US"/>
                              </w:rPr>
                              <w:t>Copyright: ERCO GmbH, www.erco.com</w:t>
                            </w:r>
                          </w:p>
                          <w:p w14:paraId="1DC6D9F5" w14:textId="77777777" w:rsidR="004910A9" w:rsidRPr="004910A9" w:rsidRDefault="004910A9" w:rsidP="004910A9">
                            <w:pPr>
                              <w:pStyle w:val="ERCOInfos"/>
                              <w:rPr>
                                <w:lang w:val="en-US"/>
                              </w:rPr>
                            </w:pPr>
                            <w:r w:rsidRPr="004910A9">
                              <w:rPr>
                                <w:lang w:val="en-US"/>
                              </w:rPr>
                              <w:t>Foto: Dirk Vogel</w:t>
                            </w:r>
                          </w:p>
                          <w:p w14:paraId="2630A02F" w14:textId="77777777" w:rsidR="004910A9" w:rsidRPr="00283D76" w:rsidRDefault="004910A9" w:rsidP="004910A9">
                            <w:pPr>
                              <w:pStyle w:val="ERCOInfos"/>
                            </w:pPr>
                          </w:p>
                        </w:txbxContent>
                      </wps:txbx>
                      <wps:bodyPr rot="0" vert="horz" wrap="square" lIns="91440" tIns="91440" rIns="91440" bIns="91440" anchor="t" anchorCtr="0" upright="1">
                        <a:noAutofit/>
                      </wps:bodyPr>
                    </wps:wsp>
                  </a:graphicData>
                </a:graphic>
              </wp:inline>
            </w:drawing>
          </mc:Choice>
          <mc:Fallback>
            <w:pict>
              <v:shape id="_x0000_s1029" type="#_x0000_t202" style="width:198pt;height:91.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" filled="f" stroked="f">
                <v:textbox inset=",7.2pt,,7.2pt">
                  <w:txbxContent>
                    <w:p w14:paraId="7180992F" w14:textId="77777777" w:rsidR="004910A9" w:rsidRDefault="004910A9" w:rsidP="004910A9">
                      <w:pPr>
                        <w:pStyle w:val="ERCOInfos"/>
                      </w:pPr>
                      <w:r w:rsidRPr="004910A9">
                        <w:t xml:space="preserve">Das Licht von </w:t>
                      </w:r>
                      <w:proofErr w:type="spellStart"/>
                      <w:r w:rsidRPr="004910A9">
                        <w:t>Tesis</w:t>
                      </w:r>
                      <w:proofErr w:type="spellEnd"/>
                      <w:r w:rsidRPr="004910A9">
                        <w:t xml:space="preserve"> betont die Säulen auf der Terrasse</w:t>
                      </w:r>
                    </w:p>
                    <w:p w14:paraId="7FA7C8C7" w14:textId="77777777" w:rsidR="004910A9" w:rsidRPr="004910A9" w:rsidRDefault="004910A9" w:rsidP="004910A9">
                      <w:pPr>
                        <w:pStyle w:val="ERCOInfos"/>
                      </w:pPr>
                    </w:p>
                    <w:p w14:paraId="6D818B38" w14:textId="77777777" w:rsidR="004910A9" w:rsidRPr="004910A9" w:rsidRDefault="004910A9" w:rsidP="004910A9">
                      <w:pPr>
                        <w:pStyle w:val="ERCOInfos"/>
                        <w:rPr>
                          <w:lang w:val="en-US"/>
                        </w:rPr>
                      </w:pPr>
                      <w:r w:rsidRPr="004910A9">
                        <w:rPr>
                          <w:lang w:val="en-US"/>
                        </w:rPr>
                        <w:t>Copyright: ERCO GmbH, www.erco.com</w:t>
                      </w:r>
                    </w:p>
                    <w:p w14:paraId="1DC6D9F5" w14:textId="77777777" w:rsidR="004910A9" w:rsidRPr="004910A9" w:rsidRDefault="004910A9" w:rsidP="004910A9">
                      <w:pPr>
                        <w:pStyle w:val="ERCOInfos"/>
                        <w:rPr>
                          <w:lang w:val="en-US"/>
                        </w:rPr>
                      </w:pPr>
                      <w:proofErr w:type="spellStart"/>
                      <w:r w:rsidRPr="004910A9">
                        <w:rPr>
                          <w:lang w:val="en-US"/>
                        </w:rPr>
                        <w:t>Foto</w:t>
                      </w:r>
                      <w:proofErr w:type="spellEnd"/>
                      <w:r w:rsidRPr="004910A9">
                        <w:rPr>
                          <w:lang w:val="en-US"/>
                        </w:rPr>
                        <w:t>: Dirk Vogel</w:t>
                      </w:r>
                    </w:p>
                    <w:p w14:paraId="2630A02F" w14:textId="77777777" w:rsidR="004910A9" w:rsidRPr="00283D76" w:rsidRDefault="004910A9" w:rsidP="004910A9">
                      <w:pPr>
                        <w:pStyle w:val="ERCOInfos"/>
                      </w:pPr>
                    </w:p>
                  </w:txbxContent>
                </v:textbox>
                <w10:anchorlock/>
              </v:shape>
            </w:pict>
          </mc:Fallback>
        </mc:AlternateContent>
      </w:r>
    </w:p>
    <w:p w14:paraId="3FE65F4F" w14:textId="77777777" w:rsidR="004910A9" w:rsidRDefault="004910A9" w:rsidP="004910A9">
      <w:pPr>
        <w:pStyle w:val="prtext"/>
        <w:spacing w:line="276" w:lineRule="auto"/>
        <w:rPr>
          <w:rFonts w:ascii="Arial" w:hAnsi="Arial" w:cs="Arial"/>
          <w:b/>
          <w:sz w:val="22"/>
          <w:szCs w:val="22"/>
        </w:rPr>
      </w:pPr>
    </w:p>
    <w:p w14:paraId="03E336C4" w14:textId="77777777" w:rsidR="004910A9" w:rsidRDefault="004910A9" w:rsidP="004910A9">
      <w:pPr>
        <w:pStyle w:val="prtext"/>
        <w:spacing w:line="276" w:lineRule="auto"/>
        <w:rPr>
          <w:rFonts w:ascii="Arial" w:hAnsi="Arial" w:cs="Arial"/>
          <w:b/>
          <w:sz w:val="22"/>
          <w:szCs w:val="22"/>
        </w:rPr>
      </w:pPr>
    </w:p>
    <w:p w14:paraId="3EB8A13E" w14:textId="77777777" w:rsidR="004910A9" w:rsidRDefault="004910A9" w:rsidP="004910A9">
      <w:pPr>
        <w:pStyle w:val="prtext"/>
        <w:spacing w:line="276" w:lineRule="auto"/>
        <w:rPr>
          <w:rFonts w:ascii="Arial" w:hAnsi="Arial" w:cs="Arial"/>
          <w:b/>
          <w:sz w:val="22"/>
          <w:szCs w:val="22"/>
        </w:rPr>
      </w:pPr>
    </w:p>
    <w:p w14:paraId="6EBDF0A1" w14:textId="46248D8B" w:rsidR="005A4DBE" w:rsidRPr="0015602B" w:rsidRDefault="005A4DBE" w:rsidP="0015602B">
      <w:pPr>
        <w:pStyle w:val="ERCOberschrift"/>
      </w:pPr>
      <w:r w:rsidRPr="0015602B">
        <w:t>Über ERCO</w:t>
      </w:r>
    </w:p>
    <w:p w14:paraId="4E9B1BC0" w14:textId="77777777" w:rsidR="004910A9" w:rsidRDefault="00CA399F" w:rsidP="00CA399F">
      <w:pPr>
        <w:pStyle w:val="ERCOText"/>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Hospitality, Living, Public und Contemplation. ERCO versteht digitales Licht als die vierte Dimension der Architektur – und unterstützt Planer dabei, ihre Projekte mit hochpräzisen, effizienten Lichtlösungen in die Realität zu überführen.</w:t>
      </w:r>
      <w:r w:rsidR="00902386">
        <w:t xml:space="preserve"> </w:t>
      </w:r>
    </w:p>
    <w:p w14:paraId="09032C78" w14:textId="77777777" w:rsidR="004910A9" w:rsidRDefault="004910A9" w:rsidP="00CA399F">
      <w:pPr>
        <w:pStyle w:val="ERCOText"/>
      </w:pPr>
    </w:p>
    <w:p w14:paraId="54DC13AD" w14:textId="2F847EDA" w:rsidR="005A4DBE" w:rsidRPr="00F620EE" w:rsidRDefault="00CA399F" w:rsidP="00CA399F">
      <w:pPr>
        <w:pStyle w:val="ERCOText"/>
      </w:pPr>
      <w:r>
        <w:t>Sollten Sie weiterführende Informationen zu ERCO oder Bildmaterial wünschen, besuchen Sie uns bitte auf www.erco.com/presse. Gerne liefern wir Ihnen auch Material zu Projekten weltweit für Ihre Berichterstattung.</w:t>
      </w:r>
      <w:r w:rsidR="00221D3E" w:rsidRPr="00221D3E">
        <w:rPr>
          <w:noProof/>
        </w:rPr>
        <w:t xml:space="preserve">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702CEC" w:rsidRDefault="00702CEC">
      <w:r>
        <w:separator/>
      </w:r>
    </w:p>
  </w:endnote>
  <w:endnote w:type="continuationSeparator" w:id="0">
    <w:p w14:paraId="0C324B78" w14:textId="77777777" w:rsidR="00702CEC" w:rsidRDefault="0070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02CEC" w:rsidRDefault="00702CEC">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702CEC" w:rsidRDefault="00702CEC">
      <w:r>
        <w:separator/>
      </w:r>
    </w:p>
  </w:footnote>
  <w:footnote w:type="continuationSeparator" w:id="0">
    <w:p w14:paraId="7E5253FF" w14:textId="77777777" w:rsidR="00702CEC" w:rsidRDefault="00702C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702CEC" w:rsidRPr="00F26635" w:rsidRDefault="00702CEC"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Presseinformation</w:t>
    </w:r>
  </w:p>
  <w:p w14:paraId="5D6B739C" w14:textId="284553EF" w:rsidR="00702CEC" w:rsidRPr="00BF338E" w:rsidRDefault="00702CE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702CEC" w:rsidRPr="000923F1" w:rsidRDefault="00702CE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702CEC" w:rsidRPr="00B56CE7" w:rsidRDefault="00702CEC" w:rsidP="007A5E47">
    <w:pPr>
      <w:pStyle w:val="ERCOAdresse"/>
      <w:framePr w:wrap="around" w:y="11341"/>
    </w:pPr>
    <w:r w:rsidRPr="00B56CE7">
      <w:t>ERCO GmbH</w:t>
    </w:r>
  </w:p>
  <w:p w14:paraId="7DB04D30" w14:textId="77777777" w:rsidR="00702CEC" w:rsidRPr="00B56CE7" w:rsidRDefault="00702CEC" w:rsidP="007A5E47">
    <w:pPr>
      <w:pStyle w:val="ERCOAdresse"/>
      <w:framePr w:wrap="around" w:y="11341"/>
    </w:pPr>
    <w:r w:rsidRPr="00B56CE7">
      <w:t>Nina Reetzke</w:t>
    </w:r>
  </w:p>
  <w:p w14:paraId="6F8E32CF" w14:textId="77777777" w:rsidR="00702CEC" w:rsidRPr="00B56CE7" w:rsidRDefault="00702CEC" w:rsidP="007A5E47">
    <w:pPr>
      <w:pStyle w:val="ERCOAdresse"/>
      <w:framePr w:wrap="around" w:y="11341"/>
    </w:pPr>
    <w:r w:rsidRPr="00B56CE7">
      <w:t>Pressereferentin</w:t>
    </w:r>
  </w:p>
  <w:p w14:paraId="3D40103B" w14:textId="77777777" w:rsidR="00702CEC" w:rsidRPr="00B56CE7" w:rsidRDefault="00702CEC" w:rsidP="007A5E47">
    <w:pPr>
      <w:pStyle w:val="ERCOAdresse"/>
      <w:framePr w:wrap="around" w:y="11341"/>
    </w:pPr>
    <w:r w:rsidRPr="00B56CE7">
      <w:t>Postfach 2460</w:t>
    </w:r>
  </w:p>
  <w:p w14:paraId="5DBB89F6" w14:textId="1DC4080C" w:rsidR="00702CEC" w:rsidRPr="00B56CE7" w:rsidRDefault="00702CEC" w:rsidP="007A5E47">
    <w:pPr>
      <w:pStyle w:val="ERCOAdresse"/>
      <w:framePr w:wrap="around" w:y="11341"/>
    </w:pPr>
    <w:r w:rsidRPr="00B56CE7">
      <w:t>58505 Lüdenscheid</w:t>
    </w:r>
  </w:p>
  <w:p w14:paraId="7EA89D19" w14:textId="77777777" w:rsidR="00702CEC" w:rsidRPr="00B56CE7" w:rsidRDefault="00702CEC" w:rsidP="007A5E47">
    <w:pPr>
      <w:pStyle w:val="ERCOAdresse"/>
      <w:framePr w:wrap="around" w:y="11341"/>
    </w:pPr>
  </w:p>
  <w:p w14:paraId="259FB627" w14:textId="77777777" w:rsidR="00702CEC" w:rsidRPr="00B56CE7" w:rsidRDefault="00702CEC" w:rsidP="007A5E47">
    <w:pPr>
      <w:pStyle w:val="ERCOAdresse"/>
      <w:framePr w:wrap="around" w:y="11341"/>
    </w:pPr>
    <w:r w:rsidRPr="00B56CE7">
      <w:t>Brockhauser Weg 80-82</w:t>
    </w:r>
  </w:p>
  <w:p w14:paraId="7B1BC98F" w14:textId="77777777" w:rsidR="00702CEC" w:rsidRPr="00B56CE7" w:rsidRDefault="00702CEC" w:rsidP="007A5E47">
    <w:pPr>
      <w:pStyle w:val="ERCOAdresse"/>
      <w:framePr w:wrap="around" w:y="11341"/>
    </w:pPr>
    <w:r w:rsidRPr="00B56CE7">
      <w:t>58507 Lüdenscheid</w:t>
    </w:r>
  </w:p>
  <w:p w14:paraId="74107984" w14:textId="77777777" w:rsidR="00702CEC" w:rsidRPr="00B56CE7" w:rsidRDefault="00702CEC" w:rsidP="007A5E47">
    <w:pPr>
      <w:pStyle w:val="ERCOAdresse"/>
      <w:framePr w:wrap="around" w:y="11341"/>
    </w:pPr>
  </w:p>
  <w:p w14:paraId="3712C5D9" w14:textId="5CE4602B" w:rsidR="00702CEC" w:rsidRPr="00B56CE7" w:rsidRDefault="00702CEC" w:rsidP="007A5E47">
    <w:pPr>
      <w:pStyle w:val="ERCOAdresse"/>
      <w:framePr w:wrap="around" w:y="11341"/>
    </w:pPr>
    <w:r w:rsidRPr="00B56CE7">
      <w:t>Tel.:</w:t>
    </w:r>
    <w:r w:rsidRPr="00B56CE7">
      <w:tab/>
      <w:t>+49 (0) 2351 551 690</w:t>
    </w:r>
  </w:p>
  <w:p w14:paraId="663CEA46" w14:textId="266E2EF3" w:rsidR="00702CEC" w:rsidRPr="00B56CE7" w:rsidRDefault="00702CEC" w:rsidP="007A5E47">
    <w:pPr>
      <w:pStyle w:val="ERCOAdresse"/>
      <w:framePr w:wrap="around" w:y="11341"/>
    </w:pPr>
    <w:r w:rsidRPr="00B56CE7">
      <w:t>Fax:</w:t>
    </w:r>
    <w:r w:rsidRPr="00B56CE7">
      <w:tab/>
      <w:t>+49 (0) 2351 551 340</w:t>
    </w:r>
  </w:p>
  <w:p w14:paraId="49F47478" w14:textId="77777777" w:rsidR="00702CEC" w:rsidRPr="00B56CE7" w:rsidRDefault="00702CEC" w:rsidP="007A5E47">
    <w:pPr>
      <w:pStyle w:val="ERCOAdresse"/>
      <w:framePr w:wrap="around" w:y="11341"/>
    </w:pPr>
    <w:proofErr w:type="gramStart"/>
    <w:r w:rsidRPr="00B56CE7">
      <w:t>n</w:t>
    </w:r>
    <w:proofErr w:type="gramEnd"/>
    <w:r w:rsidRPr="00B56CE7">
      <w:t>.reetzke@erco.com</w:t>
    </w:r>
  </w:p>
  <w:p w14:paraId="4224EECB" w14:textId="77777777" w:rsidR="00702CEC" w:rsidRPr="00B56CE7" w:rsidRDefault="002760F1" w:rsidP="007A5E47">
    <w:pPr>
      <w:pStyle w:val="ERCOAdresse"/>
      <w:framePr w:wrap="around" w:y="11341"/>
    </w:pPr>
    <w:hyperlink r:id="rId1" w:history="1">
      <w:r w:rsidR="00702CEC" w:rsidRPr="00B56CE7">
        <w:t>www.erco.com</w:t>
      </w:r>
    </w:hyperlink>
  </w:p>
  <w:p w14:paraId="1DE9BB5D" w14:textId="77777777" w:rsidR="00702CEC" w:rsidRPr="00B56CE7" w:rsidRDefault="00702CEC" w:rsidP="007A5E47">
    <w:pPr>
      <w:pStyle w:val="ERCOAdresse"/>
      <w:framePr w:wrap="around" w:y="11341"/>
    </w:pPr>
  </w:p>
  <w:p w14:paraId="2AC59B8E" w14:textId="77777777" w:rsidR="00702CEC" w:rsidRPr="00B56CE7" w:rsidRDefault="00702CEC" w:rsidP="007A5E47">
    <w:pPr>
      <w:pStyle w:val="ERCOAdresse"/>
      <w:framePr w:wrap="around" w:y="11341"/>
    </w:pPr>
  </w:p>
  <w:p w14:paraId="13530038" w14:textId="77777777" w:rsidR="00702CEC" w:rsidRDefault="00702CEC" w:rsidP="007A5E47">
    <w:pPr>
      <w:pStyle w:val="ERCOAdresse"/>
      <w:framePr w:wrap="around" w:y="11341"/>
    </w:pPr>
    <w:proofErr w:type="gramStart"/>
    <w:r w:rsidRPr="00B56CE7">
      <w:t>mai</w:t>
    </w:r>
    <w:proofErr w:type="gramEnd"/>
    <w:r w:rsidRPr="00B56CE7">
      <w:t xml:space="preserve"> public relations GmbH</w:t>
    </w:r>
    <w:r>
      <w:t xml:space="preserve"> </w:t>
    </w:r>
  </w:p>
  <w:p w14:paraId="14EE51BB" w14:textId="77777777" w:rsidR="00702CEC" w:rsidRDefault="00702CEC" w:rsidP="007A5E47">
    <w:pPr>
      <w:pStyle w:val="ERCOAdresse"/>
      <w:framePr w:wrap="around" w:y="11341"/>
    </w:pPr>
    <w:r>
      <w:t>Arno Heitland</w:t>
    </w:r>
  </w:p>
  <w:p w14:paraId="4598401D" w14:textId="77777777" w:rsidR="00702CEC" w:rsidRDefault="00702CEC" w:rsidP="007A5E47">
    <w:pPr>
      <w:pStyle w:val="ERCOAdresse"/>
      <w:framePr w:wrap="around" w:y="11341"/>
    </w:pPr>
    <w:r w:rsidRPr="00B56CE7">
      <w:t>Leuschnerdamm 13</w:t>
    </w:r>
  </w:p>
  <w:p w14:paraId="10A23A59" w14:textId="77777777" w:rsidR="00702CEC" w:rsidRDefault="00702CEC" w:rsidP="007A5E47">
    <w:pPr>
      <w:pStyle w:val="ERCOAdresse"/>
      <w:framePr w:wrap="around" w:y="11341"/>
    </w:pPr>
    <w:r w:rsidRPr="00B56CE7">
      <w:t>10999 Berlin</w:t>
    </w:r>
  </w:p>
  <w:p w14:paraId="28DE77B4" w14:textId="77777777" w:rsidR="00702CEC" w:rsidRDefault="00702CEC" w:rsidP="007A5E47">
    <w:pPr>
      <w:pStyle w:val="ERCOAdresse"/>
      <w:framePr w:wrap="around" w:y="11341"/>
    </w:pPr>
    <w:r w:rsidRPr="00B56CE7">
      <w:t xml:space="preserve">Tel.: +49 (0) 30 66 40 40 </w:t>
    </w:r>
    <w:r>
      <w:t>553</w:t>
    </w:r>
  </w:p>
  <w:p w14:paraId="79ED55F9" w14:textId="79A30456" w:rsidR="00702CEC" w:rsidRPr="00B56CE7" w:rsidRDefault="002760F1" w:rsidP="007A5E47">
    <w:pPr>
      <w:pStyle w:val="ERCOAdresse"/>
      <w:framePr w:wrap="around" w:y="11341"/>
    </w:pPr>
    <w:hyperlink r:id="rId2" w:history="1">
      <w:r w:rsidR="00702CEC" w:rsidRPr="00B56CE7">
        <w:t>erco@maipr.com</w:t>
      </w:r>
    </w:hyperlink>
  </w:p>
  <w:p w14:paraId="210824EC" w14:textId="77777777" w:rsidR="00702CEC" w:rsidRPr="00B56CE7" w:rsidRDefault="00702CEC" w:rsidP="007A5E47">
    <w:pPr>
      <w:pStyle w:val="ERCOAdresse"/>
      <w:framePr w:wrap="around" w:y="11341"/>
    </w:pPr>
    <w:r w:rsidRPr="00B56CE7">
      <w:t>www.maipr.com</w:t>
    </w:r>
  </w:p>
  <w:p w14:paraId="4BE9C971" w14:textId="77777777" w:rsidR="00702CEC" w:rsidRDefault="00702CEC">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23D4"/>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0CDE"/>
    <w:rsid w:val="00151D7F"/>
    <w:rsid w:val="0015602B"/>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2F81"/>
    <w:rsid w:val="001E4220"/>
    <w:rsid w:val="001E7D98"/>
    <w:rsid w:val="001F21CC"/>
    <w:rsid w:val="00200CCA"/>
    <w:rsid w:val="00203ECD"/>
    <w:rsid w:val="00207E6D"/>
    <w:rsid w:val="00215386"/>
    <w:rsid w:val="00217908"/>
    <w:rsid w:val="002214B4"/>
    <w:rsid w:val="00221D3E"/>
    <w:rsid w:val="0022333F"/>
    <w:rsid w:val="00234D03"/>
    <w:rsid w:val="0023757E"/>
    <w:rsid w:val="00237C73"/>
    <w:rsid w:val="00237CBA"/>
    <w:rsid w:val="00242D1F"/>
    <w:rsid w:val="00242F2A"/>
    <w:rsid w:val="002448E9"/>
    <w:rsid w:val="00246A10"/>
    <w:rsid w:val="00267E7A"/>
    <w:rsid w:val="002760F1"/>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318E"/>
    <w:rsid w:val="00353C18"/>
    <w:rsid w:val="00357B4C"/>
    <w:rsid w:val="0036189F"/>
    <w:rsid w:val="00370F67"/>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6154"/>
    <w:rsid w:val="0047768D"/>
    <w:rsid w:val="004779D8"/>
    <w:rsid w:val="00482881"/>
    <w:rsid w:val="00483F19"/>
    <w:rsid w:val="0048783D"/>
    <w:rsid w:val="004910A9"/>
    <w:rsid w:val="004A3B56"/>
    <w:rsid w:val="004B28F1"/>
    <w:rsid w:val="004B34DC"/>
    <w:rsid w:val="004C3C96"/>
    <w:rsid w:val="004C58EB"/>
    <w:rsid w:val="004C6656"/>
    <w:rsid w:val="004D1E14"/>
    <w:rsid w:val="004D2B83"/>
    <w:rsid w:val="004E2ED1"/>
    <w:rsid w:val="004F0629"/>
    <w:rsid w:val="004F3038"/>
    <w:rsid w:val="00511D90"/>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2CEC"/>
    <w:rsid w:val="0070515E"/>
    <w:rsid w:val="00707D53"/>
    <w:rsid w:val="007121A2"/>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23127"/>
    <w:rsid w:val="009434F4"/>
    <w:rsid w:val="00943A4D"/>
    <w:rsid w:val="00945394"/>
    <w:rsid w:val="009766D5"/>
    <w:rsid w:val="009906A9"/>
    <w:rsid w:val="00990E4B"/>
    <w:rsid w:val="0099195A"/>
    <w:rsid w:val="009978E0"/>
    <w:rsid w:val="009A2F4B"/>
    <w:rsid w:val="009B0DF2"/>
    <w:rsid w:val="009B3143"/>
    <w:rsid w:val="009C541D"/>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2CB7"/>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4890"/>
    <w:rsid w:val="00D45D04"/>
    <w:rsid w:val="00D4714F"/>
    <w:rsid w:val="00D51B99"/>
    <w:rsid w:val="00D57FBD"/>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3B79"/>
    <w:rsid w:val="00E45047"/>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6C0"/>
    <w:rsid w:val="00F90B4C"/>
    <w:rsid w:val="00F92BEF"/>
    <w:rsid w:val="00FB23B7"/>
    <w:rsid w:val="00FB3FF8"/>
    <w:rsid w:val="00FB481E"/>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023817"/>
    <w:pPr>
      <w:spacing w:line="24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023817"/>
    <w:pPr>
      <w:spacing w:line="24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DB313-3E78-4044-AE56-EC5EFB0AD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530</Words>
  <Characters>3342</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3865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82</cp:revision>
  <cp:lastPrinted>2015-09-25T14:44:00Z</cp:lastPrinted>
  <dcterms:created xsi:type="dcterms:W3CDTF">2015-08-19T14:51:00Z</dcterms:created>
  <dcterms:modified xsi:type="dcterms:W3CDTF">2015-11-09T15:54:00Z</dcterms:modified>
  <cp:category/>
</cp:coreProperties>
</file>